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522"/>
      </w:tblGrid>
      <w:tr w:rsidR="00052E66">
        <w:tc>
          <w:tcPr>
            <w:tcW w:w="10522" w:type="dxa"/>
          </w:tcPr>
          <w:p w:rsidR="00052E66" w:rsidRDefault="004B1C33">
            <w:pPr>
              <w:jc w:val="center"/>
              <w:rPr>
                <w:rFonts w:ascii="華康特粗楷體(P)" w:eastAsia="華康特粗楷體(P)"/>
                <w:sz w:val="32"/>
                <w:szCs w:val="32"/>
              </w:rPr>
            </w:pPr>
            <w:bookmarkStart w:id="0" w:name="_GoBack"/>
            <w:bookmarkEnd w:id="0"/>
            <w:r>
              <w:rPr>
                <w:rFonts w:ascii="華康特粗楷體(P)" w:eastAsia="華康特粗楷體(P)" w:hint="eastAsia"/>
                <w:sz w:val="32"/>
                <w:szCs w:val="32"/>
              </w:rPr>
              <w:t>馬公國中藝術才能美術班</w:t>
            </w:r>
            <w:r>
              <w:rPr>
                <w:rFonts w:ascii="華康特粗楷體(P)" w:eastAsia="華康特粗楷體(P)" w:hint="eastAsia"/>
                <w:sz w:val="32"/>
                <w:szCs w:val="32"/>
              </w:rPr>
              <w:t xml:space="preserve"> </w:t>
            </w:r>
            <w:r>
              <w:rPr>
                <w:rFonts w:ascii="華康特粗楷體(P)" w:eastAsia="華康特粗楷體(P)" w:hint="eastAsia"/>
                <w:sz w:val="32"/>
                <w:szCs w:val="32"/>
              </w:rPr>
              <w:t>專長課程</w:t>
            </w:r>
            <w:r>
              <w:rPr>
                <w:rFonts w:ascii="華康特粗楷體(P)" w:eastAsia="華康特粗楷體(P)" w:hint="eastAsia"/>
                <w:sz w:val="32"/>
                <w:szCs w:val="32"/>
              </w:rPr>
              <w:t xml:space="preserve"> </w:t>
            </w:r>
            <w:r>
              <w:rPr>
                <w:rFonts w:ascii="華康特粗楷體(P)" w:eastAsia="華康特粗楷體(P)" w:hint="eastAsia"/>
                <w:sz w:val="32"/>
                <w:szCs w:val="32"/>
              </w:rPr>
              <w:t>學習歷程檔案</w:t>
            </w:r>
          </w:p>
        </w:tc>
      </w:tr>
      <w:tr w:rsidR="00052E66">
        <w:trPr>
          <w:trHeight w:val="471"/>
        </w:trPr>
        <w:tc>
          <w:tcPr>
            <w:tcW w:w="10522" w:type="dxa"/>
          </w:tcPr>
          <w:p w:rsidR="00052E66" w:rsidRDefault="004B1C33">
            <w:pPr>
              <w:ind w:right="240"/>
              <w:jc w:val="center"/>
              <w:rPr>
                <w:rFonts w:ascii="華康特粗楷體(P)" w:eastAsia="華康特粗楷體(P)"/>
                <w:u w:val="single"/>
              </w:rPr>
            </w:pPr>
            <w:r>
              <w:rPr>
                <w:rFonts w:ascii="華康特粗楷體(P)" w:eastAsia="華康特粗楷體(P)" w:hint="eastAsia"/>
              </w:rPr>
              <w:t>學生姓名</w:t>
            </w:r>
            <w:r>
              <w:rPr>
                <w:rFonts w:ascii="華康特粗楷體(P)" w:eastAsia="華康特粗楷體(P)" w:hint="eastAsia"/>
              </w:rPr>
              <w:t xml:space="preserve"> :</w:t>
            </w:r>
            <w:r>
              <w:rPr>
                <w:rFonts w:ascii="華康特粗楷體(P)" w:eastAsia="華康特粗楷體(P)" w:hint="eastAsia"/>
                <w:u w:val="single"/>
              </w:rPr>
              <w:t xml:space="preserve">    </w:t>
            </w:r>
            <w:r>
              <w:rPr>
                <w:rFonts w:ascii="華康特粗楷體(P)"/>
                <w:u w:val="single"/>
              </w:rPr>
              <w:t>鄭宇倢</w:t>
            </w:r>
            <w:r>
              <w:rPr>
                <w:rFonts w:ascii="華康特粗楷體(P)" w:eastAsia="華康特粗楷體(P)" w:hint="eastAsia"/>
                <w:u w:val="single"/>
              </w:rPr>
              <w:t xml:space="preserve">    </w:t>
            </w:r>
          </w:p>
        </w:tc>
      </w:tr>
      <w:tr w:rsidR="00052E66">
        <w:trPr>
          <w:trHeight w:val="10578"/>
        </w:trPr>
        <w:tc>
          <w:tcPr>
            <w:tcW w:w="10522" w:type="dxa"/>
          </w:tcPr>
          <w:p w:rsidR="00052E66" w:rsidRDefault="004B1C33">
            <w:pPr>
              <w:pStyle w:val="a4"/>
              <w:numPr>
                <w:ilvl w:val="0"/>
                <w:numId w:val="1"/>
              </w:numPr>
              <w:ind w:leftChars="0"/>
              <w:rPr>
                <w:rFonts w:ascii="華康特粗楷體(P)" w:eastAsia="華康特粗楷體(P)"/>
              </w:rPr>
            </w:pPr>
            <w:r>
              <w:rPr>
                <w:rFonts w:ascii="華康特粗楷體(P)" w:eastAsia="華康特粗楷體(P)" w:hint="eastAsia"/>
              </w:rPr>
              <w:t>課程名稱</w:t>
            </w:r>
            <w:r>
              <w:rPr>
                <w:rFonts w:ascii="華康特粗楷體(P)" w:eastAsia="華康特粗楷體(P)" w:hint="eastAsia"/>
              </w:rPr>
              <w:t xml:space="preserve"> : </w:t>
            </w:r>
            <w:r>
              <w:rPr>
                <w:rFonts w:ascii="華康特粗楷體(P)" w:eastAsia="華康特粗楷體(P)" w:hint="eastAsia"/>
              </w:rPr>
              <w:t>型塑表現</w:t>
            </w:r>
          </w:p>
          <w:p w:rsidR="00052E66" w:rsidRDefault="004B1C33">
            <w:pPr>
              <w:pStyle w:val="a4"/>
              <w:numPr>
                <w:ilvl w:val="0"/>
                <w:numId w:val="1"/>
              </w:numPr>
              <w:spacing w:line="0" w:lineRule="atLeast"/>
              <w:ind w:leftChars="0" w:left="482" w:hanging="482"/>
              <w:rPr>
                <w:rFonts w:ascii="華康特粗楷體(P)" w:eastAsia="華康特粗楷體(P)"/>
              </w:rPr>
            </w:pPr>
            <w:r>
              <w:rPr>
                <w:rFonts w:ascii="華康特粗楷體(P)" w:eastAsia="華康特粗楷體(P)" w:hint="eastAsia"/>
              </w:rPr>
              <w:t>單元主題</w:t>
            </w:r>
            <w:r>
              <w:rPr>
                <w:rFonts w:ascii="華康特粗楷體(P)" w:eastAsia="華康特粗楷體(P)" w:hint="eastAsia"/>
              </w:rPr>
              <w:t xml:space="preserve"> : </w:t>
            </w:r>
            <w:r>
              <w:rPr>
                <w:rFonts w:ascii="華康特粗楷體(P)"/>
              </w:rPr>
              <w:t>炭筆靜物寫生</w:t>
            </w:r>
          </w:p>
          <w:p w:rsidR="00052E66" w:rsidRDefault="004B1C33">
            <w:pPr>
              <w:pStyle w:val="a4"/>
              <w:numPr>
                <w:ilvl w:val="0"/>
                <w:numId w:val="1"/>
              </w:numPr>
              <w:spacing w:line="0" w:lineRule="atLeast"/>
              <w:ind w:leftChars="0" w:left="482" w:hanging="482"/>
              <w:rPr>
                <w:rFonts w:ascii="華康特粗楷體(P)" w:eastAsia="華康特粗楷體(P)"/>
              </w:rPr>
            </w:pPr>
            <w:r>
              <w:rPr>
                <w:rFonts w:ascii="華康特粗楷體(P)" w:eastAsia="華康特粗楷體(P)" w:hint="eastAsia"/>
              </w:rPr>
              <w:t>作品名稱</w:t>
            </w:r>
            <w:r>
              <w:rPr>
                <w:rFonts w:ascii="華康特粗楷體(P)" w:eastAsia="華康特粗楷體(P)" w:hint="eastAsia"/>
              </w:rPr>
              <w:t xml:space="preserve"> :</w:t>
            </w:r>
            <w:r>
              <w:rPr>
                <w:rFonts w:ascii="華康特粗楷體(P)" w:eastAsia="華康特粗楷體(P)" w:hint="eastAsia"/>
                <w:u w:val="single"/>
              </w:rPr>
              <w:t xml:space="preserve">     </w:t>
            </w:r>
            <w:r>
              <w:rPr>
                <w:rFonts w:ascii="華康特粗楷體(P)"/>
                <w:u w:val="single"/>
              </w:rPr>
              <w:t>靜物</w:t>
            </w:r>
            <w:r>
              <w:rPr>
                <w:rFonts w:ascii="華康特粗楷體(P)" w:eastAsia="華康特粗楷體(P)" w:hint="eastAsia"/>
                <w:u w:val="single"/>
              </w:rPr>
              <w:t xml:space="preserve">    </w:t>
            </w:r>
          </w:p>
          <w:p w:rsidR="00052E66" w:rsidRDefault="004B1C33">
            <w:pPr>
              <w:pStyle w:val="a4"/>
              <w:numPr>
                <w:ilvl w:val="0"/>
                <w:numId w:val="1"/>
              </w:numPr>
              <w:spacing w:line="0" w:lineRule="atLeast"/>
              <w:ind w:leftChars="0" w:left="482" w:hanging="482"/>
              <w:rPr>
                <w:rFonts w:ascii="華康特粗楷體(P)" w:eastAsia="華康特粗楷體(P)"/>
              </w:rPr>
            </w:pPr>
            <w:r>
              <w:rPr>
                <w:rFonts w:ascii="華康特粗楷體(P)" w:eastAsia="華康特粗楷體(P)" w:hint="eastAsia"/>
              </w:rPr>
              <w:t>表現媒材</w:t>
            </w:r>
            <w:r>
              <w:rPr>
                <w:rFonts w:ascii="華康特粗楷體(P)" w:eastAsia="華康特粗楷體(P)" w:hint="eastAsia"/>
              </w:rPr>
              <w:t xml:space="preserve"> : </w:t>
            </w:r>
            <w:r>
              <w:rPr>
                <w:rFonts w:ascii="華康特粗楷體(P)" w:eastAsia="華康特粗楷體(P)" w:hint="eastAsia"/>
                <w:u w:val="single"/>
              </w:rPr>
              <w:t xml:space="preserve">    </w:t>
            </w:r>
            <w:r>
              <w:rPr>
                <w:rFonts w:ascii="華康特粗楷體(P)"/>
                <w:u w:val="single"/>
              </w:rPr>
              <w:t>炭筆</w:t>
            </w:r>
            <w:r>
              <w:rPr>
                <w:rFonts w:ascii="華康特粗楷體(P)" w:eastAsia="華康特粗楷體(P)" w:hint="eastAsia"/>
                <w:u w:val="single"/>
              </w:rPr>
              <w:t xml:space="preserve">  </w:t>
            </w:r>
          </w:p>
          <w:p w:rsidR="00052E66" w:rsidRDefault="004B1C33">
            <w:pPr>
              <w:pStyle w:val="a4"/>
              <w:numPr>
                <w:ilvl w:val="0"/>
                <w:numId w:val="1"/>
              </w:numPr>
              <w:spacing w:line="0" w:lineRule="atLeast"/>
              <w:ind w:leftChars="0" w:left="482" w:hanging="482"/>
              <w:rPr>
                <w:rFonts w:ascii="華康特粗楷體(P)" w:eastAsia="華康特粗楷體(P)"/>
              </w:rPr>
            </w:pPr>
            <w:r>
              <w:rPr>
                <w:noProof/>
              </w:rPr>
              <w:drawing>
                <wp:anchor distT="0" distB="0" distL="114300" distR="114300" simplePos="0" relativeHeight="2" behindDoc="0" locked="0" layoutInCell="1" allowOverlap="1">
                  <wp:simplePos x="0" y="0"/>
                  <wp:positionH relativeFrom="page">
                    <wp:posOffset>180905</wp:posOffset>
                  </wp:positionH>
                  <wp:positionV relativeFrom="page">
                    <wp:posOffset>1568792</wp:posOffset>
                  </wp:positionV>
                  <wp:extent cx="6302892" cy="4727168"/>
                  <wp:effectExtent l="0" t="0" r="0" b="0"/>
                  <wp:wrapSquare wrapText="bothSides"/>
                  <wp:docPr id="1026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/>
                          <pic:cNvPicPr/>
                        </pic:nvPicPr>
                        <pic:blipFill>
                          <a:blip r:embed="rId6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6302892" cy="4727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52E66">
        <w:trPr>
          <w:trHeight w:val="3117"/>
        </w:trPr>
        <w:tc>
          <w:tcPr>
            <w:tcW w:w="10522" w:type="dxa"/>
          </w:tcPr>
          <w:p w:rsidR="00052E66" w:rsidRDefault="004B1C33">
            <w:pPr>
              <w:pStyle w:val="a4"/>
              <w:numPr>
                <w:ilvl w:val="0"/>
                <w:numId w:val="1"/>
              </w:numPr>
              <w:ind w:leftChars="0"/>
              <w:rPr>
                <w:rFonts w:ascii="華康特粗楷體(P)" w:eastAsia="華康特粗楷體(P)"/>
              </w:rPr>
            </w:pPr>
            <w:r>
              <w:rPr>
                <w:rFonts w:ascii="華康特粗楷體(P)" w:eastAsia="華康特粗楷體(P)" w:hint="eastAsia"/>
              </w:rPr>
              <w:t>創作理念說明</w:t>
            </w:r>
            <w:r>
              <w:rPr>
                <w:rFonts w:ascii="華康特粗楷體(P)" w:eastAsia="華康特粗楷體(P)" w:hint="eastAsia"/>
              </w:rPr>
              <w:t xml:space="preserve"> </w:t>
            </w:r>
            <w:r>
              <w:rPr>
                <w:rFonts w:ascii="華康特粗楷體(P)"/>
              </w:rPr>
              <w:t>：</w:t>
            </w:r>
          </w:p>
          <w:p w:rsidR="00052E66" w:rsidRDefault="004B1C33">
            <w:pPr>
              <w:pStyle w:val="a4"/>
              <w:numPr>
                <w:ilvl w:val="0"/>
                <w:numId w:val="1"/>
              </w:numPr>
              <w:ind w:leftChars="0"/>
              <w:rPr>
                <w:rFonts w:ascii="華康特粗楷體(P)" w:eastAsia="華康特粗楷體(P)"/>
              </w:rPr>
            </w:pPr>
            <w:r>
              <w:rPr>
                <w:rFonts w:ascii="華康特粗楷體(P)"/>
              </w:rPr>
              <w:t>顏色對比很重的靜物，茶壺是深咖啡，手是白色，酒瓶是棕色，石膏像是白色，荔枝是棕紅色，薑是乳白色。如果石膏像可以更跳出來會更好，</w:t>
            </w:r>
          </w:p>
          <w:p w:rsidR="00052E66" w:rsidRDefault="004B1C33">
            <w:pPr>
              <w:pStyle w:val="a4"/>
              <w:numPr>
                <w:ilvl w:val="0"/>
                <w:numId w:val="1"/>
              </w:numPr>
              <w:ind w:leftChars="0"/>
              <w:rPr>
                <w:rFonts w:ascii="華康特粗楷體(P)" w:eastAsia="華康特粗楷體(P)"/>
              </w:rPr>
            </w:pPr>
            <w:r>
              <w:rPr>
                <w:rFonts w:ascii="華康特粗楷體(P)"/>
              </w:rPr>
              <w:t>很難做茶壺斑駁的感覺，因為炭筆一直掉粉很難控制。</w:t>
            </w:r>
          </w:p>
          <w:p w:rsidR="00052E66" w:rsidRDefault="00052E66">
            <w:pPr>
              <w:pStyle w:val="a4"/>
              <w:numPr>
                <w:ilvl w:val="0"/>
                <w:numId w:val="1"/>
              </w:numPr>
              <w:ind w:leftChars="0"/>
              <w:rPr>
                <w:rFonts w:ascii="華康特粗楷體(P)" w:eastAsia="華康特粗楷體(P)"/>
              </w:rPr>
            </w:pPr>
          </w:p>
        </w:tc>
      </w:tr>
    </w:tbl>
    <w:p w:rsidR="00052E66" w:rsidRDefault="00052E66">
      <w:pPr>
        <w:rPr>
          <w:rFonts w:ascii="華康特粗楷體(P)" w:eastAsia="華康特粗楷體(P)"/>
        </w:rPr>
      </w:pPr>
    </w:p>
    <w:sectPr w:rsidR="00052E6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特粗楷體(P)">
    <w:altName w:val="Arial Unicode MS"/>
    <w:panose1 w:val="03000900000000000000"/>
    <w:charset w:val="88"/>
    <w:family w:val="script"/>
    <w:pitch w:val="variable"/>
    <w:sig w:usb0="80000001" w:usb1="28091800" w:usb2="00000016" w:usb3="00000000" w:csb0="001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multiLevelType w:val="hybridMultilevel"/>
    <w:tmpl w:val="29CCCB44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2E66"/>
    <w:rsid w:val="00052E66"/>
    <w:rsid w:val="004B1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SimSu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pPr>
      <w:ind w:leftChars="200" w:left="480"/>
    </w:pPr>
  </w:style>
  <w:style w:type="paragraph" w:styleId="a5">
    <w:name w:val="header"/>
    <w:basedOn w:val="a"/>
    <w:link w:val="a6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Pr>
      <w:sz w:val="20"/>
      <w:szCs w:val="20"/>
    </w:rPr>
  </w:style>
  <w:style w:type="paragraph" w:styleId="a7">
    <w:name w:val="footer"/>
    <w:basedOn w:val="a"/>
    <w:link w:val="a8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Pr>
      <w:sz w:val="20"/>
      <w:szCs w:val="20"/>
    </w:rPr>
  </w:style>
  <w:style w:type="paragraph" w:styleId="a9">
    <w:name w:val="Balloon Text"/>
    <w:basedOn w:val="a"/>
    <w:link w:val="aa"/>
    <w:uiPriority w:val="99"/>
    <w:rPr>
      <w:rFonts w:ascii="Cambria" w:hAnsi="Cambria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rPr>
      <w:rFonts w:ascii="Cambria" w:eastAsia="新細明體" w:hAnsi="Cambria" w:cs="SimSu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SimSu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pPr>
      <w:ind w:leftChars="200" w:left="480"/>
    </w:pPr>
  </w:style>
  <w:style w:type="paragraph" w:styleId="a5">
    <w:name w:val="header"/>
    <w:basedOn w:val="a"/>
    <w:link w:val="a6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Pr>
      <w:sz w:val="20"/>
      <w:szCs w:val="20"/>
    </w:rPr>
  </w:style>
  <w:style w:type="paragraph" w:styleId="a7">
    <w:name w:val="footer"/>
    <w:basedOn w:val="a"/>
    <w:link w:val="a8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Pr>
      <w:sz w:val="20"/>
      <w:szCs w:val="20"/>
    </w:rPr>
  </w:style>
  <w:style w:type="paragraph" w:styleId="a9">
    <w:name w:val="Balloon Text"/>
    <w:basedOn w:val="a"/>
    <w:link w:val="aa"/>
    <w:uiPriority w:val="99"/>
    <w:rPr>
      <w:rFonts w:ascii="Cambria" w:hAnsi="Cambria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rPr>
      <w:rFonts w:ascii="Cambria" w:eastAsia="新細明體" w:hAnsi="Cambria" w:cs="SimSu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</Words>
  <Characters>177</Characters>
  <Application>Microsoft Office Word</Application>
  <DocSecurity>0</DocSecurity>
  <Lines>1</Lines>
  <Paragraphs>1</Paragraphs>
  <ScaleCrop>false</ScaleCrop>
  <Company/>
  <LinksUpToDate>false</LinksUpToDate>
  <CharactersWithSpaces>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2019-10-24T06:28:00Z</cp:lastPrinted>
  <dcterms:created xsi:type="dcterms:W3CDTF">2020-01-13T00:56:00Z</dcterms:created>
  <dcterms:modified xsi:type="dcterms:W3CDTF">2020-01-13T00:56:00Z</dcterms:modified>
</cp:coreProperties>
</file>