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22"/>
        <w:tblGridChange w:id="0">
          <w:tblGrid>
            <w:gridCol w:w="10522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馬公國中藝術才能美術班 專長課程 學習歷程檔案</w:t>
                </w:r>
              </w:sdtContent>
            </w:sdt>
          </w:p>
        </w:tc>
      </w:tr>
      <w:tr>
        <w:trPr>
          <w:trHeight w:val="471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u w:val="singl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                                                  學生姓名 :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u w:val="single"/>
                    <w:rtl w:val="0"/>
                  </w:rPr>
                  <w:t xml:space="preserve"> 蔡汯叡                  </w:t>
                </w:r>
              </w:sdtContent>
            </w:sdt>
          </w:p>
        </w:tc>
      </w:tr>
      <w:tr>
        <w:trPr>
          <w:trHeight w:val="9412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課程名稱 : 型塑表現</w:t>
                </w:r>
              </w:sdtContent>
            </w:sdt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單元主題 : 炭筆媒材的表現</w:t>
                </w:r>
              </w:sdtContent>
            </w:sdt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作品名稱 :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u w:val="single"/>
                    <w:rtl w:val="0"/>
                  </w:rPr>
                  <w:t xml:space="preserve">炭筆靜物寫生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表現媒材 :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炭筆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480" w:hanging="4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4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</w:rPr>
              <w:drawing>
                <wp:inline distB="114300" distT="114300" distL="114300" distR="114300">
                  <wp:extent cx="6400800" cy="4548188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45481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0" w:hRule="atLeast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480"/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寫生過程想法分享</w:t>
                </w:r>
              </w:sdtContent>
            </w:sdt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480"/>
              <w:rPr>
                <w:rFonts w:ascii="Arial" w:cs="Arial" w:eastAsia="Arial" w:hAnsi="Arial"/>
                <w:u w:val="no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第一次使用炭筆作畫,感覺很新奇,把這些彩色的靜物變黑白,並且把它給我的感覺畫出來,花了我一些時間嘗試和練習,過程中總是有炭筆灰掉下來,或者是我不小心毀了整個畫面,炭筆就和素描一樣需要時間磨練,最後抓到訣竅的時候,才能讓這張畫變的完美</w:t>
                </w:r>
              </w:sdtContent>
            </w:sdt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480"/>
              <w:rPr>
                <w:rFonts w:ascii="Arial" w:cs="Arial" w:eastAsia="Arial" w:hAnsi="Arial"/>
                <w:u w:val="no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我認為這張畫最難的地方在於它的漸層,用手的時候總覺得不習慣,也時常把畫面變得模糊,希望經過練習後下一張畫可以變得更好</w:t>
                </w:r>
              </w:sdtContent>
            </w:sdt>
          </w:p>
        </w:tc>
      </w:tr>
      <w:tr>
        <w:trPr>
          <w:trHeight w:val="4385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4B73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2D3314"/>
    <w:pPr>
      <w:ind w:left="480" w:leftChars="200"/>
    </w:pPr>
  </w:style>
  <w:style w:type="paragraph" w:styleId="a5">
    <w:name w:val="header"/>
    <w:basedOn w:val="a"/>
    <w:link w:val="a6"/>
    <w:uiPriority w:val="99"/>
    <w:unhideWhenUsed w:val="1"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 w:val="1"/>
    <w:unhideWhenUsed w:val="1"/>
    <w:rsid w:val="004720CA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4720CA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L3cdX33MBb+chacNr3fwof7RA==">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2020-01-03T02:10:00Z</dcterms:created>
  <dc:creator>user</dc:creator>
</cp:coreProperties>
</file>