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B5" w:rsidRPr="00A12392" w:rsidRDefault="00B404B5" w:rsidP="00A12392">
      <w:pPr>
        <w:pStyle w:val="a8"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A12392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澎湖縣</w:t>
      </w:r>
      <w:r w:rsidR="00A12392" w:rsidRPr="00A12392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馬公市中興國民小學</w:t>
      </w:r>
      <w:r w:rsidR="00A12392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辦理</w:t>
      </w:r>
      <w:r w:rsidRPr="00A12392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「</w:t>
      </w:r>
      <w:r w:rsidR="00A12392" w:rsidRPr="00A12392">
        <w:rPr>
          <w:rFonts w:ascii="標楷體" w:eastAsia="標楷體" w:hAnsi="標楷體" w:cs="Arial" w:hint="eastAsia"/>
          <w:b/>
          <w:sz w:val="28"/>
          <w:szCs w:val="28"/>
        </w:rPr>
        <w:t>財團法人台灣閱讀文化基金會2015年</w:t>
      </w:r>
      <w:r w:rsidR="00A12392" w:rsidRPr="00A12392">
        <w:rPr>
          <w:rFonts w:ascii="標楷體" w:eastAsia="標楷體" w:hAnsi="標楷體" w:cs="Arial"/>
          <w:b/>
          <w:sz w:val="28"/>
          <w:szCs w:val="28"/>
        </w:rPr>
        <w:t>SMART School智慧教室計畫</w:t>
      </w:r>
      <w:r w:rsidR="00A12392" w:rsidRPr="00A12392">
        <w:rPr>
          <w:rFonts w:ascii="標楷體" w:eastAsia="標楷體" w:hAnsi="標楷體" w:cs="Arial" w:hint="eastAsia"/>
          <w:b/>
          <w:sz w:val="28"/>
          <w:szCs w:val="28"/>
        </w:rPr>
        <w:t>數位教學推廣研習活動</w:t>
      </w:r>
      <w:r w:rsidRPr="00A12392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」計畫</w:t>
      </w:r>
    </w:p>
    <w:p w:rsidR="00B404B5" w:rsidRPr="00A12392" w:rsidRDefault="00B404B5" w:rsidP="00B404B5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B404B5" w:rsidRPr="00A12392" w:rsidRDefault="00B404B5" w:rsidP="00A12392">
      <w:pPr>
        <w:pStyle w:val="aa"/>
        <w:widowControl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  <w:szCs w:val="24"/>
        </w:rPr>
      </w:pPr>
      <w:r w:rsidRPr="00A12392">
        <w:rPr>
          <w:rFonts w:ascii="標楷體" w:eastAsia="標楷體" w:hAnsi="標楷體" w:cs="Arial"/>
          <w:color w:val="000000"/>
          <w:kern w:val="0"/>
          <w:szCs w:val="24"/>
        </w:rPr>
        <w:t>依據</w:t>
      </w:r>
    </w:p>
    <w:p w:rsidR="00B404B5" w:rsidRPr="00A12392" w:rsidRDefault="00A12392" w:rsidP="00A12392">
      <w:pPr>
        <w:widowControl/>
        <w:textAlignment w:val="baseline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 w:rsidR="00B404B5" w:rsidRPr="00A12392">
        <w:rPr>
          <w:rFonts w:ascii="標楷體" w:eastAsia="標楷體" w:hAnsi="標楷體" w:cs="Arial"/>
          <w:color w:val="000000"/>
          <w:kern w:val="0"/>
          <w:szCs w:val="24"/>
        </w:rPr>
        <w:t>澎湖縣府教育處104年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B404B5" w:rsidRPr="00A12392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="00B404B5" w:rsidRPr="00A12392">
        <w:rPr>
          <w:rFonts w:ascii="標楷體" w:eastAsia="標楷體" w:hAnsi="標楷體" w:cs="Arial"/>
          <w:color w:val="000000"/>
          <w:kern w:val="0"/>
          <w:szCs w:val="24"/>
        </w:rPr>
        <w:t>日府教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督</w:t>
      </w:r>
      <w:r w:rsidR="00B404B5" w:rsidRPr="00A12392">
        <w:rPr>
          <w:rFonts w:ascii="標楷體" w:eastAsia="標楷體" w:hAnsi="標楷體" w:cs="Arial"/>
          <w:color w:val="000000"/>
          <w:kern w:val="0"/>
          <w:szCs w:val="24"/>
        </w:rPr>
        <w:t>字第10400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48686</w:t>
      </w:r>
      <w:r w:rsidR="00B404B5" w:rsidRPr="00A12392">
        <w:rPr>
          <w:rFonts w:ascii="標楷體" w:eastAsia="標楷體" w:hAnsi="標楷體" w:cs="Arial"/>
          <w:color w:val="000000"/>
          <w:kern w:val="0"/>
          <w:szCs w:val="24"/>
        </w:rPr>
        <w:t>號函辦理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A12392" w:rsidRPr="00A12392" w:rsidRDefault="00A12392" w:rsidP="00A12392">
      <w:pPr>
        <w:pStyle w:val="aa"/>
        <w:widowControl/>
        <w:numPr>
          <w:ilvl w:val="0"/>
          <w:numId w:val="5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緣起</w:t>
      </w:r>
    </w:p>
    <w:p w:rsidR="00A12392" w:rsidRDefault="00A12392" w:rsidP="00A12392">
      <w:pPr>
        <w:pStyle w:val="aa"/>
        <w:widowControl/>
        <w:ind w:leftChars="0" w:firstLineChars="213" w:firstLine="511"/>
        <w:rPr>
          <w:rFonts w:ascii="標楷體" w:eastAsia="標楷體" w:hAnsi="標楷體" w:cs="Arial"/>
          <w:color w:val="000000"/>
          <w:kern w:val="0"/>
          <w:szCs w:val="24"/>
        </w:rPr>
      </w:pPr>
      <w:r w:rsidRPr="00A12392">
        <w:rPr>
          <w:rFonts w:ascii="標楷體" w:eastAsia="標楷體" w:hAnsi="標楷體" w:cs="Arial"/>
          <w:color w:val="000000"/>
          <w:kern w:val="0"/>
          <w:szCs w:val="24"/>
        </w:rPr>
        <w:t>「愛的書庫」發起單位為財團法人台灣閱讀文化基金會，以「共讀」運作模式，透過「讀書會」閱讀習慣之養成，建構台灣為一個多元價值、富而好禮、祥和愉悅之公民社會為宗旨。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十</w:t>
      </w:r>
      <w:bookmarkStart w:id="0" w:name="_GoBack"/>
      <w:bookmarkEnd w:id="0"/>
      <w:r w:rsidRPr="00A12392">
        <w:rPr>
          <w:rFonts w:ascii="標楷體" w:eastAsia="標楷體" w:hAnsi="標楷體" w:cs="Arial"/>
          <w:color w:val="000000"/>
          <w:kern w:val="0"/>
          <w:szCs w:val="24"/>
        </w:rPr>
        <w:t>年來已於22個縣市成立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218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 xml:space="preserve">座「愛的書庫」，提供 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68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>萬餘冊圖書，迄今累積超過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3431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>萬閱讀人次。</w:t>
      </w:r>
    </w:p>
    <w:p w:rsidR="00A12392" w:rsidRDefault="00A12392" w:rsidP="00A12392">
      <w:pPr>
        <w:pStyle w:val="aa"/>
        <w:widowControl/>
        <w:ind w:leftChars="0" w:firstLineChars="213" w:firstLine="511"/>
        <w:rPr>
          <w:rFonts w:ascii="標楷體" w:eastAsia="標楷體" w:hAnsi="標楷體" w:cs="Arial"/>
          <w:color w:val="000000"/>
          <w:kern w:val="0"/>
          <w:szCs w:val="24"/>
        </w:rPr>
      </w:pP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因應數位時代來臨，台灣閱讀文化基金會與台灣三星電子股份有限公司攜手合作，結合數位軟硬體資源與教育第一線教師團隊，提升教學的便捷與創意，在2014年，已於全台八縣市建置八座「SMART School 」智慧教室，更舉辦數場數位教學推廣研習，提供教師進修及分享交流；2015年規劃在基隆市、桃園市、雲林縣、屏東縣、花蓮縣、台東縣及澎湖縣「SMART School 」智慧教室設置學校，各辦理兩場數位教學推廣研習，盼藉此提昇教師資訊教學專業知能，並有效整合傳統教材與數位資源，以達到數位教學推展之目標。</w:t>
      </w:r>
    </w:p>
    <w:p w:rsidR="00B404B5" w:rsidRPr="00A12392" w:rsidRDefault="00B404B5" w:rsidP="00A12392">
      <w:pPr>
        <w:pStyle w:val="aa"/>
        <w:widowControl/>
        <w:numPr>
          <w:ilvl w:val="0"/>
          <w:numId w:val="5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A12392">
        <w:rPr>
          <w:rFonts w:ascii="標楷體" w:eastAsia="標楷體" w:hAnsi="標楷體" w:cs="Arial"/>
          <w:color w:val="000000"/>
          <w:kern w:val="0"/>
          <w:szCs w:val="24"/>
        </w:rPr>
        <w:t>目的</w:t>
      </w:r>
    </w:p>
    <w:p w:rsidR="00A12392" w:rsidRPr="00A12392" w:rsidRDefault="00A12392" w:rsidP="00A12392">
      <w:pPr>
        <w:pStyle w:val="aa"/>
        <w:widowControl/>
        <w:ind w:leftChars="0" w:firstLineChars="213" w:firstLine="511"/>
        <w:rPr>
          <w:rFonts w:ascii="標楷體" w:eastAsia="標楷體" w:hAnsi="標楷體" w:cs="Arial"/>
          <w:color w:val="000000"/>
          <w:kern w:val="0"/>
          <w:szCs w:val="24"/>
        </w:rPr>
      </w:pP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透過數位教學推廣研習，提升教師數位教學專業知能，並推廣數位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>教學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理念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>，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鼓勵鄰近學校教師加入數位教學推動，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>豐富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數位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>教材及教法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，提昇教學品質與創意。</w:t>
      </w:r>
    </w:p>
    <w:p w:rsidR="00A12392" w:rsidRDefault="00B404B5" w:rsidP="00A12392">
      <w:pPr>
        <w:pStyle w:val="aa"/>
        <w:widowControl/>
        <w:numPr>
          <w:ilvl w:val="0"/>
          <w:numId w:val="5"/>
        </w:numPr>
        <w:adjustRightInd w:val="0"/>
        <w:snapToGrid w:val="0"/>
        <w:spacing w:beforeLines="50" w:before="180" w:line="300" w:lineRule="auto"/>
        <w:ind w:leftChars="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A12392">
        <w:rPr>
          <w:rFonts w:ascii="標楷體" w:eastAsia="標楷體" w:hAnsi="標楷體" w:cs="Arial"/>
          <w:color w:val="000000"/>
          <w:kern w:val="0"/>
          <w:szCs w:val="24"/>
        </w:rPr>
        <w:t>辦理單位</w:t>
      </w:r>
    </w:p>
    <w:p w:rsidR="00F869FD" w:rsidRDefault="00A12392" w:rsidP="00F869FD">
      <w:pPr>
        <w:pStyle w:val="aa"/>
        <w:widowControl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A12392">
        <w:rPr>
          <w:rFonts w:ascii="標楷體" w:eastAsia="標楷體" w:hAnsi="標楷體" w:cs="Arial"/>
          <w:color w:val="000000"/>
          <w:kern w:val="0"/>
          <w:szCs w:val="24"/>
        </w:rPr>
        <w:t>主辦單位：</w:t>
      </w: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財團法人台灣閱讀文化基金會</w:t>
      </w:r>
    </w:p>
    <w:p w:rsidR="00A12392" w:rsidRPr="00A12392" w:rsidRDefault="00A12392" w:rsidP="00F869FD">
      <w:pPr>
        <w:pStyle w:val="aa"/>
        <w:widowControl/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A12392">
        <w:rPr>
          <w:rFonts w:ascii="標楷體" w:eastAsia="標楷體" w:hAnsi="標楷體" w:cs="Arial" w:hint="eastAsia"/>
          <w:color w:val="000000"/>
          <w:kern w:val="0"/>
          <w:szCs w:val="24"/>
        </w:rPr>
        <w:t>贊助單位：台灣三星電子股份有限公司</w:t>
      </w:r>
    </w:p>
    <w:p w:rsidR="00A12392" w:rsidRPr="00F869FD" w:rsidRDefault="00F869FD" w:rsidP="00F869FD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 w:rsidR="00A12392" w:rsidRPr="00F869FD">
        <w:rPr>
          <w:rFonts w:ascii="標楷體" w:eastAsia="標楷體" w:hAnsi="標楷體" w:cs="Arial"/>
          <w:color w:val="000000"/>
          <w:kern w:val="0"/>
          <w:szCs w:val="24"/>
        </w:rPr>
        <w:t>承辦單位：</w:t>
      </w:r>
      <w:r w:rsidR="00A12392"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澎湖縣馬公市中興國民小學</w:t>
      </w:r>
    </w:p>
    <w:p w:rsidR="00F869FD" w:rsidRDefault="00F869FD" w:rsidP="00B404B5">
      <w:pPr>
        <w:widowControl/>
        <w:ind w:left="1439" w:hanging="1439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五</w:t>
      </w:r>
      <w:r w:rsidR="00B404B5" w:rsidRPr="00A12392">
        <w:rPr>
          <w:rFonts w:ascii="標楷體" w:eastAsia="標楷體" w:hAnsi="標楷體" w:cs="Arial"/>
          <w:color w:val="000000"/>
          <w:kern w:val="0"/>
          <w:szCs w:val="24"/>
        </w:rPr>
        <w:t>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計畫對象</w:t>
      </w:r>
    </w:p>
    <w:p w:rsidR="00F869FD" w:rsidRDefault="00F869FD" w:rsidP="00F869FD">
      <w:pPr>
        <w:widowControl/>
        <w:ind w:left="1439" w:hanging="872"/>
        <w:rPr>
          <w:rFonts w:ascii="標楷體" w:eastAsia="標楷體" w:hAnsi="標楷體" w:cs="Arial"/>
          <w:color w:val="000000"/>
          <w:kern w:val="0"/>
          <w:szCs w:val="24"/>
        </w:rPr>
      </w:pPr>
      <w:r w:rsidRPr="00A12392">
        <w:rPr>
          <w:rFonts w:ascii="標楷體" w:eastAsia="標楷體" w:hAnsi="標楷體" w:cs="Arial"/>
          <w:color w:val="000000"/>
          <w:kern w:val="0"/>
          <w:szCs w:val="24"/>
        </w:rPr>
        <w:t>本縣所屬國民中小學校長、主任、及教職員。</w:t>
      </w:r>
    </w:p>
    <w:p w:rsidR="00F869FD" w:rsidRDefault="00F869FD" w:rsidP="00B404B5">
      <w:pPr>
        <w:widowControl/>
        <w:ind w:left="1439" w:hanging="1439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六、研習報名</w:t>
      </w:r>
    </w:p>
    <w:p w:rsidR="00F869FD" w:rsidRDefault="00F869FD" w:rsidP="00F869FD">
      <w:pPr>
        <w:widowControl/>
        <w:ind w:left="1439" w:hanging="872"/>
        <w:rPr>
          <w:rFonts w:ascii="標楷體" w:eastAsia="標楷體" w:hAnsi="標楷體" w:cs="Arial"/>
          <w:color w:val="000000"/>
          <w:kern w:val="0"/>
          <w:szCs w:val="24"/>
        </w:rPr>
      </w:pPr>
      <w:r w:rsidRPr="00F869FD">
        <w:rPr>
          <w:rFonts w:ascii="標楷體" w:eastAsia="標楷體" w:hAnsi="標楷體" w:cs="Arial"/>
          <w:color w:val="000000"/>
          <w:kern w:val="0"/>
          <w:szCs w:val="24"/>
        </w:rPr>
        <w:t>請逕上全國教師在職進修資訊網報名</w:t>
      </w:r>
      <w:r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，</w:t>
      </w:r>
      <w:r w:rsidRPr="00F869FD">
        <w:rPr>
          <w:rFonts w:ascii="標楷體" w:eastAsia="標楷體" w:hAnsi="標楷體" w:cs="Arial"/>
          <w:color w:val="000000"/>
          <w:kern w:val="0"/>
          <w:szCs w:val="24"/>
        </w:rPr>
        <w:t>網址：</w:t>
      </w:r>
      <w:hyperlink r:id="rId9" w:history="1">
        <w:r w:rsidRPr="00F869FD">
          <w:rPr>
            <w:kern w:val="0"/>
            <w:szCs w:val="24"/>
          </w:rPr>
          <w:t>http://inservice.edu.tw</w:t>
        </w:r>
      </w:hyperlink>
    </w:p>
    <w:p w:rsidR="00F869FD" w:rsidRDefault="00F869FD" w:rsidP="00B404B5">
      <w:pPr>
        <w:widowControl/>
        <w:ind w:left="1439" w:hanging="1439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七、研習</w:t>
      </w:r>
      <w:r w:rsidR="00733231">
        <w:rPr>
          <w:rFonts w:ascii="標楷體" w:eastAsia="標楷體" w:hAnsi="標楷體" w:cs="Arial" w:hint="eastAsia"/>
          <w:color w:val="000000"/>
          <w:kern w:val="0"/>
          <w:szCs w:val="24"/>
        </w:rPr>
        <w:t>時間、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地點</w:t>
      </w:r>
      <w:r w:rsidR="00733231">
        <w:rPr>
          <w:rFonts w:ascii="標楷體" w:eastAsia="標楷體" w:hAnsi="標楷體" w:cs="Arial" w:hint="eastAsia"/>
          <w:color w:val="000000"/>
          <w:kern w:val="0"/>
          <w:szCs w:val="24"/>
        </w:rPr>
        <w:t>及聯絡人</w:t>
      </w:r>
    </w:p>
    <w:p w:rsidR="00733231" w:rsidRDefault="00733231" w:rsidP="00F869FD">
      <w:pPr>
        <w:widowControl/>
        <w:ind w:left="1439" w:hanging="87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(一)場次一：104年11月4日(星期三)13:20-17:00</w:t>
      </w:r>
    </w:p>
    <w:p w:rsidR="00733231" w:rsidRDefault="00733231" w:rsidP="00F869FD">
      <w:pPr>
        <w:widowControl/>
        <w:ind w:left="1439" w:hanging="87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場次二：104年12月23日(星期三)13:20-17:00</w:t>
      </w:r>
    </w:p>
    <w:p w:rsidR="00F869FD" w:rsidRPr="00F869FD" w:rsidRDefault="00733231" w:rsidP="00F869FD">
      <w:pPr>
        <w:widowControl/>
        <w:ind w:left="1439" w:hanging="87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(二)</w:t>
      </w:r>
      <w:r w:rsidR="00F869FD"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澎湖縣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中</w:t>
      </w:r>
      <w:r w:rsidR="00F869FD"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興國民小學</w:t>
      </w:r>
      <w:r w:rsidR="00F869FD">
        <w:rPr>
          <w:rFonts w:ascii="標楷體" w:eastAsia="標楷體" w:hAnsi="標楷體" w:cs="Arial" w:hint="eastAsia"/>
          <w:color w:val="000000"/>
          <w:kern w:val="0"/>
          <w:szCs w:val="24"/>
        </w:rPr>
        <w:t>教師研習室</w:t>
      </w:r>
      <w:r w:rsidR="00F869FD"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（澎湖縣馬公市光復路186號）</w:t>
      </w:r>
    </w:p>
    <w:p w:rsidR="00F869FD" w:rsidRPr="00F869FD" w:rsidRDefault="00733231" w:rsidP="00F869FD">
      <w:pPr>
        <w:widowControl/>
        <w:ind w:left="1439" w:hanging="872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(三)</w:t>
      </w:r>
      <w:r w:rsidR="00F869FD" w:rsidRPr="00F869FD">
        <w:rPr>
          <w:rFonts w:ascii="標楷體" w:eastAsia="標楷體" w:hAnsi="標楷體" w:cs="Arial"/>
          <w:color w:val="000000"/>
          <w:kern w:val="0"/>
          <w:szCs w:val="24"/>
        </w:rPr>
        <w:t>聯絡人：</w:t>
      </w:r>
      <w:r w:rsidR="00F869FD"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中興</w:t>
      </w:r>
      <w:r w:rsidR="00F869FD" w:rsidRPr="00F869FD">
        <w:rPr>
          <w:rFonts w:ascii="標楷體" w:eastAsia="標楷體" w:hAnsi="標楷體" w:cs="Arial"/>
          <w:color w:val="000000"/>
          <w:kern w:val="0"/>
          <w:szCs w:val="24"/>
        </w:rPr>
        <w:t>國小</w:t>
      </w:r>
      <w:r w:rsidR="00F869FD"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辛武震主任，連絡方式：06-9272779轉1110</w:t>
      </w:r>
    </w:p>
    <w:p w:rsidR="00F869FD" w:rsidRPr="00F869FD" w:rsidRDefault="00F869FD" w:rsidP="00B404B5">
      <w:pPr>
        <w:widowControl/>
        <w:ind w:left="1439" w:hanging="1439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八、課程內容</w:t>
      </w:r>
    </w:p>
    <w:p w:rsidR="00B404B5" w:rsidRDefault="00F869FD" w:rsidP="00F869FD">
      <w:pPr>
        <w:widowControl/>
        <w:ind w:leftChars="236" w:left="56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詳見附件一課程表。</w:t>
      </w:r>
    </w:p>
    <w:p w:rsidR="00EF0916" w:rsidRPr="00A12392" w:rsidRDefault="00EF0916" w:rsidP="00F869FD">
      <w:pPr>
        <w:widowControl/>
        <w:ind w:leftChars="236" w:left="566"/>
        <w:rPr>
          <w:rFonts w:ascii="標楷體" w:eastAsia="標楷體" w:hAnsi="標楷體" w:cs="新細明體"/>
          <w:kern w:val="0"/>
          <w:szCs w:val="24"/>
        </w:rPr>
      </w:pPr>
    </w:p>
    <w:p w:rsidR="00F869FD" w:rsidRPr="00F869FD" w:rsidRDefault="00F869FD" w:rsidP="00F869FD">
      <w:pPr>
        <w:widowControl/>
        <w:ind w:left="1439" w:hanging="1439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lastRenderedPageBreak/>
        <w:t>九</w:t>
      </w:r>
      <w:r w:rsidR="00B404B5" w:rsidRPr="00A12392">
        <w:rPr>
          <w:rFonts w:ascii="標楷體" w:eastAsia="標楷體" w:hAnsi="標楷體" w:cs="Arial"/>
          <w:color w:val="000000"/>
          <w:kern w:val="0"/>
          <w:szCs w:val="24"/>
        </w:rPr>
        <w:t>、</w:t>
      </w:r>
      <w:r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預期效益</w:t>
      </w:r>
      <w:r w:rsidRPr="00F869FD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:rsidR="00F869FD" w:rsidRPr="00F869FD" w:rsidRDefault="00F869FD" w:rsidP="00F869FD">
      <w:pPr>
        <w:widowControl/>
        <w:ind w:left="1439" w:hanging="1013"/>
        <w:rPr>
          <w:rFonts w:ascii="標楷體" w:eastAsia="標楷體" w:hAnsi="標楷體" w:cs="Arial"/>
          <w:color w:val="000000"/>
          <w:kern w:val="0"/>
          <w:szCs w:val="24"/>
        </w:rPr>
      </w:pPr>
      <w:r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（一）</w:t>
      </w:r>
      <w:r w:rsidRPr="00F869FD">
        <w:rPr>
          <w:rFonts w:ascii="標楷體" w:eastAsia="標楷體" w:hAnsi="標楷體" w:cs="Arial"/>
          <w:color w:val="000000"/>
          <w:kern w:val="0"/>
          <w:szCs w:val="24"/>
        </w:rPr>
        <w:t>有效地整合數位教材與傳統教學，提昇教學豐富度。</w:t>
      </w:r>
    </w:p>
    <w:p w:rsidR="00F869FD" w:rsidRPr="00F869FD" w:rsidRDefault="00F869FD" w:rsidP="00F869FD">
      <w:pPr>
        <w:widowControl/>
        <w:ind w:left="1439" w:hanging="1013"/>
        <w:rPr>
          <w:rFonts w:ascii="標楷體" w:eastAsia="標楷體" w:hAnsi="標楷體" w:cs="Arial"/>
          <w:color w:val="000000"/>
          <w:kern w:val="0"/>
          <w:szCs w:val="24"/>
        </w:rPr>
      </w:pPr>
      <w:r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（二）</w:t>
      </w:r>
      <w:r w:rsidRPr="00F869FD">
        <w:rPr>
          <w:rFonts w:ascii="標楷體" w:eastAsia="標楷體" w:hAnsi="標楷體" w:cs="Arial"/>
          <w:color w:val="000000"/>
          <w:kern w:val="0"/>
          <w:szCs w:val="24"/>
        </w:rPr>
        <w:t>活化教師教學效益，激發學生學習興趣。</w:t>
      </w:r>
    </w:p>
    <w:p w:rsidR="00F869FD" w:rsidRPr="00F869FD" w:rsidRDefault="00F869FD" w:rsidP="00F869FD">
      <w:pPr>
        <w:widowControl/>
        <w:ind w:left="1439" w:hanging="1013"/>
        <w:rPr>
          <w:rFonts w:ascii="標楷體" w:eastAsia="標楷體" w:hAnsi="標楷體" w:cs="Arial"/>
          <w:color w:val="000000"/>
          <w:kern w:val="0"/>
          <w:szCs w:val="24"/>
        </w:rPr>
      </w:pPr>
      <w:r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（三）</w:t>
      </w:r>
      <w:r w:rsidRPr="00F869FD">
        <w:rPr>
          <w:rFonts w:ascii="標楷體" w:eastAsia="標楷體" w:hAnsi="標楷體" w:cs="Arial"/>
          <w:color w:val="000000"/>
          <w:kern w:val="0"/>
          <w:szCs w:val="24"/>
        </w:rPr>
        <w:t>增進教師資訊素養，並促進數位教學發展。</w:t>
      </w:r>
    </w:p>
    <w:p w:rsidR="00F869FD" w:rsidRDefault="00F869FD" w:rsidP="00F869FD">
      <w:pPr>
        <w:widowControl/>
        <w:ind w:left="1439" w:hanging="1013"/>
        <w:rPr>
          <w:rFonts w:ascii="標楷體" w:eastAsia="標楷體" w:hAnsi="標楷體" w:cs="Arial"/>
          <w:color w:val="000000"/>
          <w:kern w:val="0"/>
          <w:szCs w:val="24"/>
        </w:rPr>
      </w:pPr>
      <w:r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（四）</w:t>
      </w:r>
      <w:r w:rsidRPr="00F869FD">
        <w:rPr>
          <w:rFonts w:ascii="標楷體" w:eastAsia="標楷體" w:hAnsi="標楷體" w:cs="Arial"/>
          <w:color w:val="000000"/>
          <w:kern w:val="0"/>
          <w:szCs w:val="24"/>
        </w:rPr>
        <w:t>縮短城鄉差距，提升文化不利地區之學子競爭力。</w:t>
      </w:r>
    </w:p>
    <w:p w:rsidR="00B404B5" w:rsidRDefault="00F869FD" w:rsidP="00B61255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十、</w:t>
      </w:r>
      <w:r w:rsidR="00B404B5" w:rsidRPr="00A12392">
        <w:rPr>
          <w:rFonts w:ascii="標楷體" w:eastAsia="標楷體" w:hAnsi="標楷體" w:cs="Arial"/>
          <w:color w:val="000000"/>
          <w:kern w:val="0"/>
          <w:szCs w:val="24"/>
        </w:rPr>
        <w:t>報名及注意事項：</w:t>
      </w:r>
    </w:p>
    <w:p w:rsidR="00B61255" w:rsidRPr="00F869FD" w:rsidRDefault="00B61255" w:rsidP="00B61255">
      <w:pPr>
        <w:widowControl/>
        <w:ind w:left="1439" w:hanging="1013"/>
        <w:rPr>
          <w:rFonts w:ascii="標楷體" w:eastAsia="標楷體" w:hAnsi="標楷體" w:cs="Arial"/>
          <w:color w:val="000000"/>
          <w:kern w:val="0"/>
          <w:szCs w:val="24"/>
        </w:rPr>
      </w:pPr>
      <w:r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（一）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>為響應環保，請與會人員自行攜帶環保杯。</w:t>
      </w:r>
    </w:p>
    <w:p w:rsidR="00B61255" w:rsidRPr="00F869FD" w:rsidRDefault="00B61255" w:rsidP="00B61255">
      <w:pPr>
        <w:widowControl/>
        <w:ind w:left="1134" w:hanging="729"/>
        <w:rPr>
          <w:rFonts w:ascii="標楷體" w:eastAsia="標楷體" w:hAnsi="標楷體" w:cs="Arial"/>
          <w:color w:val="000000"/>
          <w:kern w:val="0"/>
          <w:szCs w:val="24"/>
        </w:rPr>
      </w:pPr>
      <w:r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（二）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數位教學推廣研習活動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>除開放有興趣教師參加，並請今年參與行動學習計畫學校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派員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>參加，以利多元意見交流。</w:t>
      </w:r>
    </w:p>
    <w:p w:rsidR="00B61255" w:rsidRPr="00F869FD" w:rsidRDefault="00B61255" w:rsidP="00B61255">
      <w:pPr>
        <w:widowControl/>
        <w:ind w:left="1439" w:hanging="1013"/>
        <w:rPr>
          <w:rFonts w:ascii="標楷體" w:eastAsia="標楷體" w:hAnsi="標楷體" w:cs="Arial"/>
          <w:color w:val="000000"/>
          <w:kern w:val="0"/>
          <w:szCs w:val="24"/>
        </w:rPr>
      </w:pPr>
      <w:r w:rsidRPr="00F869FD">
        <w:rPr>
          <w:rFonts w:ascii="標楷體" w:eastAsia="標楷體" w:hAnsi="標楷體" w:cs="Arial" w:hint="eastAsia"/>
          <w:color w:val="000000"/>
          <w:kern w:val="0"/>
          <w:szCs w:val="24"/>
        </w:rPr>
        <w:t>（三）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>活動議程若有更動，以澎湖縣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中興國小</w:t>
      </w:r>
      <w:r w:rsidRPr="00A12392">
        <w:rPr>
          <w:rFonts w:ascii="標楷體" w:eastAsia="標楷體" w:hAnsi="標楷體" w:cs="Arial"/>
          <w:color w:val="000000"/>
          <w:kern w:val="0"/>
          <w:szCs w:val="24"/>
        </w:rPr>
        <w:t>學校網站最新公告為準。</w:t>
      </w:r>
    </w:p>
    <w:p w:rsidR="00B404B5" w:rsidRPr="00A12392" w:rsidRDefault="00B61255" w:rsidP="00B404B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十一</w:t>
      </w:r>
      <w:r w:rsidR="00B404B5" w:rsidRPr="00A12392">
        <w:rPr>
          <w:rFonts w:ascii="標楷體" w:eastAsia="標楷體" w:hAnsi="標楷體" w:cs="Arial"/>
          <w:color w:val="000000"/>
          <w:kern w:val="0"/>
          <w:szCs w:val="24"/>
        </w:rPr>
        <w:t>、獎勵：</w:t>
      </w:r>
    </w:p>
    <w:p w:rsidR="001512B0" w:rsidRPr="00A12392" w:rsidRDefault="00B61255" w:rsidP="00B61255">
      <w:pPr>
        <w:ind w:leftChars="236" w:left="566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</w:t>
      </w:r>
      <w:r w:rsidR="00B404B5" w:rsidRPr="00A12392">
        <w:rPr>
          <w:rFonts w:ascii="標楷體" w:eastAsia="標楷體" w:hAnsi="標楷體" w:cs="Arial"/>
          <w:color w:val="000000"/>
          <w:kern w:val="0"/>
          <w:szCs w:val="24"/>
        </w:rPr>
        <w:t>參與本案之人員於活動圓滿結束後，依「本縣國民中小學教職員一般獎勵案件實施要點」核予相關獎勵。</w:t>
      </w:r>
    </w:p>
    <w:p w:rsidR="001512B0" w:rsidRPr="00A12392" w:rsidRDefault="001512B0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 w:rsidRPr="00A12392">
        <w:rPr>
          <w:rFonts w:ascii="標楷體" w:eastAsia="標楷體" w:hAnsi="標楷體" w:cs="Arial"/>
          <w:color w:val="000000"/>
          <w:kern w:val="0"/>
          <w:szCs w:val="24"/>
        </w:rPr>
        <w:br w:type="page"/>
      </w:r>
    </w:p>
    <w:p w:rsidR="00B61255" w:rsidRDefault="00B61255" w:rsidP="001512B0">
      <w:pPr>
        <w:jc w:val="center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A12392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lastRenderedPageBreak/>
        <w:t>「</w:t>
      </w:r>
      <w:r w:rsidRPr="00A12392">
        <w:rPr>
          <w:rFonts w:ascii="標楷體" w:eastAsia="標楷體" w:hAnsi="標楷體" w:cs="Arial" w:hint="eastAsia"/>
          <w:b/>
          <w:sz w:val="28"/>
          <w:szCs w:val="28"/>
        </w:rPr>
        <w:t>財團法人台灣閱讀文化基金會2015年</w:t>
      </w:r>
      <w:r w:rsidRPr="00A12392">
        <w:rPr>
          <w:rFonts w:ascii="標楷體" w:eastAsia="標楷體" w:hAnsi="標楷體" w:cs="Arial"/>
          <w:b/>
          <w:sz w:val="28"/>
          <w:szCs w:val="28"/>
        </w:rPr>
        <w:t>SMART School智慧教室計畫</w:t>
      </w:r>
      <w:r w:rsidRPr="00A12392">
        <w:rPr>
          <w:rFonts w:ascii="標楷體" w:eastAsia="標楷體" w:hAnsi="標楷體" w:cs="Arial" w:hint="eastAsia"/>
          <w:b/>
          <w:sz w:val="28"/>
          <w:szCs w:val="28"/>
        </w:rPr>
        <w:t>數位教學推廣研習活動</w:t>
      </w:r>
      <w:r w:rsidRPr="00A12392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」</w:t>
      </w:r>
      <w:r w:rsidR="001512B0" w:rsidRPr="00B61255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研習</w:t>
      </w:r>
      <w:r w:rsidR="001512B0" w:rsidRPr="00B6125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課程表</w:t>
      </w:r>
    </w:p>
    <w:p w:rsidR="00F00D0F" w:rsidRPr="00B61255" w:rsidRDefault="00733231" w:rsidP="001512B0">
      <w:pPr>
        <w:jc w:val="center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場次一</w:t>
      </w:r>
      <w:r w:rsidR="001512B0" w:rsidRPr="00B6125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研習日期：1</w:t>
      </w:r>
      <w:r w:rsidR="00B6125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</w:t>
      </w:r>
      <w:r w:rsidR="001512B0" w:rsidRPr="00B6125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月</w:t>
      </w:r>
      <w:r w:rsidR="00B6125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</w:t>
      </w:r>
      <w:r w:rsidR="001512B0" w:rsidRPr="00B6125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 xml:space="preserve">日 </w:t>
      </w:r>
      <w:r w:rsidR="00B6125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星期三</w:t>
      </w:r>
    </w:p>
    <w:p w:rsidR="001512B0" w:rsidRDefault="001512B0" w:rsidP="00B404B5">
      <w:pPr>
        <w:rPr>
          <w:rFonts w:ascii="標楷體" w:eastAsia="標楷體" w:hAnsi="標楷體"/>
        </w:rPr>
      </w:pPr>
    </w:p>
    <w:tbl>
      <w:tblPr>
        <w:tblW w:w="86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9"/>
        <w:gridCol w:w="3690"/>
        <w:gridCol w:w="3079"/>
        <w:gridCol w:w="761"/>
      </w:tblGrid>
      <w:tr w:rsidR="00B61255" w:rsidRPr="002315F8" w:rsidTr="00AA3927">
        <w:trPr>
          <w:trHeight w:val="420"/>
          <w:jc w:val="center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61255" w:rsidRPr="002315F8" w:rsidRDefault="00B61255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時間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61255" w:rsidRPr="002315F8" w:rsidRDefault="00B61255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活動內容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61255" w:rsidRPr="002315F8" w:rsidRDefault="00B61255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講師</w:t>
            </w:r>
          </w:p>
        </w:tc>
        <w:tc>
          <w:tcPr>
            <w:tcW w:w="76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255" w:rsidRPr="002315F8" w:rsidRDefault="00B61255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備註</w:t>
            </w:r>
          </w:p>
        </w:tc>
      </w:tr>
      <w:tr w:rsidR="00B61255" w:rsidRPr="002315F8" w:rsidTr="00AA3927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AA3927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13: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20</w:t>
            </w:r>
            <w:r w:rsidR="00B61255" w:rsidRPr="00AA3927">
              <w:rPr>
                <w:rFonts w:ascii="標楷體" w:eastAsia="標楷體" w:hAnsi="標楷體" w:cs="SimSun"/>
                <w:sz w:val="24"/>
                <w:szCs w:val="24"/>
              </w:rPr>
              <w:t>-1</w:t>
            </w:r>
            <w:r w:rsidR="00B61255"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  <w:r w:rsidR="00B61255" w:rsidRPr="00AA3927">
              <w:rPr>
                <w:rFonts w:ascii="標楷體" w:eastAsia="標楷體" w:hAnsi="標楷體" w:cs="SimSun"/>
                <w:sz w:val="24"/>
                <w:szCs w:val="24"/>
              </w:rPr>
              <w:t>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  <w:r w:rsidR="00B61255" w:rsidRPr="00AA3927">
              <w:rPr>
                <w:rFonts w:ascii="標楷體" w:eastAsia="標楷體" w:hAnsi="標楷體" w:cs="SimSun"/>
                <w:sz w:val="24"/>
                <w:szCs w:val="24"/>
              </w:rPr>
              <w:t>0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B61255" w:rsidP="00AA3927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報到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B61255" w:rsidP="00AA3927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中</w:t>
            </w: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興</w:t>
            </w: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國小團隊</w:t>
            </w: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255" w:rsidRPr="002315F8" w:rsidRDefault="00B61255" w:rsidP="00574E12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A3927" w:rsidRPr="002315F8" w:rsidTr="00AA3927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3927" w:rsidRPr="00AA3927" w:rsidRDefault="00AA3927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13: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0-1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5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:00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3927" w:rsidRPr="00AA3927" w:rsidRDefault="00AA3927" w:rsidP="00AA3927">
            <w:pPr>
              <w:widowControl/>
              <w:snapToGrid w:val="0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AA3927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數位教學資源介紹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3927" w:rsidRPr="00AA3927" w:rsidRDefault="00AA3927" w:rsidP="00AA3927">
            <w:pPr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AA3927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台灣閱讀文化基金會</w:t>
            </w: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927" w:rsidRPr="002315F8" w:rsidRDefault="00AA3927" w:rsidP="00AA3927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61255" w:rsidRPr="002315F8" w:rsidTr="00AA3927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B61255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="00AA3927"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5</w:t>
            </w:r>
            <w:r w:rsidR="00AA3927" w:rsidRPr="00AA3927">
              <w:rPr>
                <w:rFonts w:ascii="標楷體" w:eastAsia="標楷體" w:hAnsi="標楷體" w:cs="SimSun"/>
                <w:sz w:val="24"/>
                <w:szCs w:val="24"/>
              </w:rPr>
              <w:t>:00-1</w:t>
            </w:r>
            <w:r w:rsidR="00AA3927"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5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:10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B61255" w:rsidP="00AA3927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休息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AA3927" w:rsidP="00AA3927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中</w:t>
            </w: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興</w:t>
            </w: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國小團隊</w:t>
            </w: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255" w:rsidRPr="002315F8" w:rsidRDefault="00B61255" w:rsidP="00574E12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61255" w:rsidRPr="002315F8" w:rsidTr="00AA3927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AA3927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5</w:t>
            </w:r>
            <w:r w:rsidR="00B61255" w:rsidRPr="00AA3927">
              <w:rPr>
                <w:rFonts w:ascii="標楷體" w:eastAsia="標楷體" w:hAnsi="標楷體" w:cs="SimSun"/>
                <w:sz w:val="24"/>
                <w:szCs w:val="24"/>
              </w:rPr>
              <w:t>:10-1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6</w:t>
            </w:r>
            <w:r w:rsidR="00B61255" w:rsidRPr="00AA3927">
              <w:rPr>
                <w:rFonts w:ascii="標楷體" w:eastAsia="標楷體" w:hAnsi="標楷體" w:cs="SimSun"/>
                <w:sz w:val="24"/>
                <w:szCs w:val="24"/>
              </w:rPr>
              <w:t>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  <w:r w:rsidR="00B61255" w:rsidRPr="00AA3927">
              <w:rPr>
                <w:rFonts w:ascii="標楷體" w:eastAsia="標楷體" w:hAnsi="標楷體" w:cs="SimSun"/>
                <w:sz w:val="24"/>
                <w:szCs w:val="24"/>
              </w:rPr>
              <w:t>0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AA3927" w:rsidP="00AA3927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「SMART School」教學實務分享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Default="00AA3927" w:rsidP="00AA3927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台中市華龍國小團隊</w:t>
            </w:r>
          </w:p>
          <w:p w:rsidR="00AA3927" w:rsidRDefault="00AA3927" w:rsidP="00AA3927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許晏斌主任</w:t>
            </w:r>
          </w:p>
          <w:p w:rsidR="00AA3927" w:rsidRPr="00AA3927" w:rsidRDefault="00AA3927" w:rsidP="00AA3927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李順興主任</w:t>
            </w: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255" w:rsidRPr="002315F8" w:rsidRDefault="00B61255" w:rsidP="00574E12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61255" w:rsidRPr="002315F8" w:rsidTr="00AA3927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B61255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="00AA3927"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6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</w:t>
            </w:r>
            <w:r w:rsidR="00AA3927"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0-1</w:t>
            </w:r>
            <w:r w:rsidR="00AA3927"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7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0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B61255" w:rsidP="00AA3927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經驗交流分享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B61255" w:rsidP="00AA3927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中興國小許進來校長</w:t>
            </w: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255" w:rsidRPr="002315F8" w:rsidRDefault="00B61255" w:rsidP="00574E12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61255" w:rsidRPr="002315F8" w:rsidTr="00AA3927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255" w:rsidRPr="00AA3927" w:rsidRDefault="00B61255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="00AA3927"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7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0~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B61255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賦歸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1255" w:rsidRPr="00AA3927" w:rsidRDefault="00B61255" w:rsidP="00AA3927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255" w:rsidRPr="002315F8" w:rsidRDefault="00B61255" w:rsidP="00574E12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733231" w:rsidRDefault="00733231" w:rsidP="00733231">
      <w:pPr>
        <w:jc w:val="center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</w:p>
    <w:p w:rsidR="00733231" w:rsidRPr="00B61255" w:rsidRDefault="00733231" w:rsidP="00733231">
      <w:pPr>
        <w:jc w:val="center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場次二</w:t>
      </w:r>
      <w:r w:rsidRPr="00B6125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研習日期：1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</w:t>
      </w:r>
      <w:r w:rsidRPr="00B6125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23</w:t>
      </w:r>
      <w:r w:rsidRPr="00B61255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 xml:space="preserve">日 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星期三</w:t>
      </w:r>
    </w:p>
    <w:p w:rsidR="00733231" w:rsidRDefault="00733231" w:rsidP="00733231">
      <w:pPr>
        <w:rPr>
          <w:rFonts w:ascii="標楷體" w:eastAsia="標楷體" w:hAnsi="標楷體"/>
        </w:rPr>
      </w:pPr>
    </w:p>
    <w:tbl>
      <w:tblPr>
        <w:tblW w:w="86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9"/>
        <w:gridCol w:w="3690"/>
        <w:gridCol w:w="3079"/>
        <w:gridCol w:w="761"/>
      </w:tblGrid>
      <w:tr w:rsidR="00733231" w:rsidRPr="002315F8" w:rsidTr="009517DD">
        <w:trPr>
          <w:trHeight w:val="420"/>
          <w:jc w:val="center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3231" w:rsidRPr="002315F8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時間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3231" w:rsidRPr="002315F8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活動內容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33231" w:rsidRPr="002315F8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講師</w:t>
            </w:r>
          </w:p>
        </w:tc>
        <w:tc>
          <w:tcPr>
            <w:tcW w:w="76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231" w:rsidRPr="002315F8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備註</w:t>
            </w:r>
          </w:p>
        </w:tc>
      </w:tr>
      <w:tr w:rsidR="00733231" w:rsidRPr="002315F8" w:rsidTr="009517DD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13: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20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-1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0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報到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中</w:t>
            </w: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興</w:t>
            </w: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國小團隊</w:t>
            </w: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231" w:rsidRPr="002315F8" w:rsidRDefault="00733231" w:rsidP="009517DD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3231" w:rsidRPr="002315F8" w:rsidTr="009517DD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13: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0-1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5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:00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widowControl/>
              <w:snapToGrid w:val="0"/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AA3927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數位教學</w:t>
            </w: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策略指導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jc w:val="center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待聘</w:t>
            </w: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231" w:rsidRPr="002315F8" w:rsidRDefault="00733231" w:rsidP="009517DD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3231" w:rsidRPr="002315F8" w:rsidTr="009517DD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5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:00-1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lastRenderedPageBreak/>
              <w:t>5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:10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休息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中</w:t>
            </w: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興</w:t>
            </w: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國小團隊</w:t>
            </w: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231" w:rsidRPr="002315F8" w:rsidRDefault="00733231" w:rsidP="009517DD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3231" w:rsidRPr="002315F8" w:rsidTr="009517DD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lastRenderedPageBreak/>
              <w:t>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5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:10-1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6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0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「SMART School」教學實務分享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中</w:t>
            </w: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興</w:t>
            </w: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國小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「SMART School」</w:t>
            </w: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團隊</w:t>
            </w: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231" w:rsidRPr="002315F8" w:rsidRDefault="00733231" w:rsidP="009517DD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3231" w:rsidRPr="002315F8" w:rsidTr="009517DD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6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3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0-1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7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0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經驗交流分享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>
              <w:rPr>
                <w:rFonts w:ascii="標楷體" w:eastAsia="標楷體" w:hAnsi="標楷體" w:cs="SimSun" w:hint="eastAsia"/>
                <w:sz w:val="24"/>
                <w:szCs w:val="24"/>
              </w:rPr>
              <w:t>中興國小許進來校長</w:t>
            </w: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231" w:rsidRPr="002315F8" w:rsidRDefault="00733231" w:rsidP="009517DD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33231" w:rsidRPr="002315F8" w:rsidTr="009517DD">
        <w:trPr>
          <w:jc w:val="center"/>
        </w:trPr>
        <w:tc>
          <w:tcPr>
            <w:tcW w:w="11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231" w:rsidRPr="00AA3927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1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7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:</w:t>
            </w:r>
            <w:r w:rsidRPr="00AA3927">
              <w:rPr>
                <w:rFonts w:ascii="標楷體" w:eastAsia="標楷體" w:hAnsi="標楷體" w:cs="SimSun" w:hint="eastAsia"/>
                <w:sz w:val="24"/>
                <w:szCs w:val="24"/>
              </w:rPr>
              <w:t>0</w:t>
            </w:r>
            <w:r w:rsidRPr="00AA3927">
              <w:rPr>
                <w:rFonts w:ascii="標楷體" w:eastAsia="標楷體" w:hAnsi="標楷體" w:cs="SimSun"/>
                <w:sz w:val="24"/>
                <w:szCs w:val="24"/>
              </w:rPr>
              <w:t>0~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  <w:r w:rsidRPr="002315F8">
              <w:rPr>
                <w:rFonts w:ascii="標楷體" w:eastAsia="標楷體" w:hAnsi="標楷體" w:cs="SimSun"/>
                <w:sz w:val="24"/>
                <w:szCs w:val="24"/>
              </w:rPr>
              <w:t>賦歸</w:t>
            </w:r>
          </w:p>
        </w:tc>
        <w:tc>
          <w:tcPr>
            <w:tcW w:w="307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33231" w:rsidRPr="00AA3927" w:rsidRDefault="00733231" w:rsidP="009517DD">
            <w:pPr>
              <w:pStyle w:val="1"/>
              <w:spacing w:line="240" w:lineRule="auto"/>
              <w:jc w:val="center"/>
              <w:rPr>
                <w:rFonts w:ascii="標楷體" w:eastAsia="標楷體" w:hAnsi="標楷體" w:cs="SimSun"/>
                <w:sz w:val="24"/>
                <w:szCs w:val="24"/>
              </w:rPr>
            </w:pPr>
          </w:p>
        </w:tc>
        <w:tc>
          <w:tcPr>
            <w:tcW w:w="7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231" w:rsidRPr="002315F8" w:rsidRDefault="00733231" w:rsidP="009517DD">
            <w:pPr>
              <w:pStyle w:val="1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B61255" w:rsidRPr="00A12392" w:rsidRDefault="00B61255" w:rsidP="00B404B5">
      <w:pPr>
        <w:rPr>
          <w:rFonts w:ascii="標楷體" w:eastAsia="標楷體" w:hAnsi="標楷體"/>
        </w:rPr>
      </w:pPr>
    </w:p>
    <w:sectPr w:rsidR="00B61255" w:rsidRPr="00A123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577" w:rsidRDefault="00AC6577" w:rsidP="001512B0">
      <w:r>
        <w:separator/>
      </w:r>
    </w:p>
  </w:endnote>
  <w:endnote w:type="continuationSeparator" w:id="0">
    <w:p w:rsidR="00AC6577" w:rsidRDefault="00AC6577" w:rsidP="0015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577" w:rsidRDefault="00AC6577" w:rsidP="001512B0">
      <w:r>
        <w:separator/>
      </w:r>
    </w:p>
  </w:footnote>
  <w:footnote w:type="continuationSeparator" w:id="0">
    <w:p w:rsidR="00AC6577" w:rsidRDefault="00AC6577" w:rsidP="0015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FDE"/>
    <w:multiLevelType w:val="multilevel"/>
    <w:tmpl w:val="90A0A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019F8"/>
    <w:multiLevelType w:val="multilevel"/>
    <w:tmpl w:val="DA30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A64C8"/>
    <w:multiLevelType w:val="multilevel"/>
    <w:tmpl w:val="201A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C299D"/>
    <w:multiLevelType w:val="hybridMultilevel"/>
    <w:tmpl w:val="6EAEA3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31FF37F9"/>
    <w:multiLevelType w:val="multilevel"/>
    <w:tmpl w:val="0B52AC6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42F72D8C"/>
    <w:multiLevelType w:val="hybridMultilevel"/>
    <w:tmpl w:val="EE4A2622"/>
    <w:lvl w:ilvl="0" w:tplc="CC5A2132">
      <w:start w:val="1"/>
      <w:numFmt w:val="taiwaneseCountingThousand"/>
      <w:lvlText w:val="%1、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B5"/>
    <w:rsid w:val="00057B34"/>
    <w:rsid w:val="001512B0"/>
    <w:rsid w:val="00183912"/>
    <w:rsid w:val="002264A0"/>
    <w:rsid w:val="00434663"/>
    <w:rsid w:val="004E10EF"/>
    <w:rsid w:val="005733B0"/>
    <w:rsid w:val="00645590"/>
    <w:rsid w:val="006E0C3E"/>
    <w:rsid w:val="00733231"/>
    <w:rsid w:val="00A12392"/>
    <w:rsid w:val="00A77E60"/>
    <w:rsid w:val="00A95216"/>
    <w:rsid w:val="00AA3927"/>
    <w:rsid w:val="00AC6577"/>
    <w:rsid w:val="00B404B5"/>
    <w:rsid w:val="00B41571"/>
    <w:rsid w:val="00B61255"/>
    <w:rsid w:val="00C77A74"/>
    <w:rsid w:val="00D47373"/>
    <w:rsid w:val="00EF0916"/>
    <w:rsid w:val="00F869FD"/>
    <w:rsid w:val="00FC6347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04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5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12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12B0"/>
    <w:rPr>
      <w:sz w:val="20"/>
      <w:szCs w:val="20"/>
    </w:rPr>
  </w:style>
  <w:style w:type="table" w:styleId="a7">
    <w:name w:val="Table Grid"/>
    <w:basedOn w:val="a1"/>
    <w:uiPriority w:val="59"/>
    <w:rsid w:val="0015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A1239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rsid w:val="00A12392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A12392"/>
    <w:pPr>
      <w:ind w:leftChars="200" w:left="480"/>
    </w:pPr>
  </w:style>
  <w:style w:type="character" w:styleId="ab">
    <w:name w:val="Hyperlink"/>
    <w:basedOn w:val="a0"/>
    <w:rsid w:val="00F869FD"/>
    <w:rPr>
      <w:color w:val="0000FF"/>
      <w:u w:val="single"/>
    </w:rPr>
  </w:style>
  <w:style w:type="paragraph" w:customStyle="1" w:styleId="1">
    <w:name w:val="內文1"/>
    <w:rsid w:val="00B61255"/>
    <w:pPr>
      <w:spacing w:line="276" w:lineRule="auto"/>
    </w:pPr>
    <w:rPr>
      <w:rFonts w:ascii="Arial" w:hAnsi="Arial" w:cs="Arial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404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5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12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12B0"/>
    <w:rPr>
      <w:sz w:val="20"/>
      <w:szCs w:val="20"/>
    </w:rPr>
  </w:style>
  <w:style w:type="table" w:styleId="a7">
    <w:name w:val="Table Grid"/>
    <w:basedOn w:val="a1"/>
    <w:uiPriority w:val="59"/>
    <w:rsid w:val="0015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A1239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rsid w:val="00A12392"/>
    <w:rPr>
      <w:rFonts w:ascii="Times New Roman" w:eastAsia="新細明體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A12392"/>
    <w:pPr>
      <w:ind w:leftChars="200" w:left="480"/>
    </w:pPr>
  </w:style>
  <w:style w:type="character" w:styleId="ab">
    <w:name w:val="Hyperlink"/>
    <w:basedOn w:val="a0"/>
    <w:rsid w:val="00F869FD"/>
    <w:rPr>
      <w:color w:val="0000FF"/>
      <w:u w:val="single"/>
    </w:rPr>
  </w:style>
  <w:style w:type="paragraph" w:customStyle="1" w:styleId="1">
    <w:name w:val="內文1"/>
    <w:rsid w:val="00B61255"/>
    <w:pPr>
      <w:spacing w:line="276" w:lineRule="auto"/>
    </w:pPr>
    <w:rPr>
      <w:rFonts w:ascii="Arial" w:hAnsi="Arial" w:cs="Arial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9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496C7-4B09-44F2-B23D-F6F6521A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heu</dc:creator>
  <cp:lastModifiedBy>教務處</cp:lastModifiedBy>
  <cp:revision>2</cp:revision>
  <dcterms:created xsi:type="dcterms:W3CDTF">2015-10-22T06:18:00Z</dcterms:created>
  <dcterms:modified xsi:type="dcterms:W3CDTF">2015-10-22T06:18:00Z</dcterms:modified>
</cp:coreProperties>
</file>