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1A3" w:rsidRPr="006C526F" w:rsidRDefault="002221A3" w:rsidP="00A30B31">
      <w:pPr>
        <w:jc w:val="center"/>
        <w:rPr>
          <w:sz w:val="40"/>
          <w:szCs w:val="40"/>
        </w:rPr>
      </w:pPr>
      <w:r w:rsidRPr="006C526F">
        <w:rPr>
          <w:rFonts w:ascii="標楷體" w:eastAsia="標楷體" w:hAnsi="標楷體"/>
          <w:sz w:val="40"/>
          <w:szCs w:val="40"/>
        </w:rPr>
        <w:t>104</w:t>
      </w:r>
      <w:r>
        <w:rPr>
          <w:rFonts w:ascii="標楷體" w:eastAsia="標楷體" w:hAnsi="標楷體" w:hint="eastAsia"/>
          <w:sz w:val="40"/>
          <w:szCs w:val="40"/>
        </w:rPr>
        <w:t>學年度全國學生舞蹈</w:t>
      </w:r>
      <w:r w:rsidRPr="006C526F">
        <w:rPr>
          <w:rFonts w:ascii="標楷體" w:eastAsia="標楷體" w:hAnsi="標楷體" w:hint="eastAsia"/>
          <w:sz w:val="40"/>
          <w:szCs w:val="40"/>
        </w:rPr>
        <w:t>比賽實施要點</w:t>
      </w:r>
      <w:r w:rsidRPr="006C526F">
        <w:rPr>
          <w:rFonts w:ascii="標楷體" w:eastAsia="標楷體" w:hAnsi="標楷體"/>
          <w:sz w:val="40"/>
          <w:szCs w:val="40"/>
        </w:rPr>
        <w:t>(</w:t>
      </w:r>
      <w:r w:rsidRPr="006C526F">
        <w:rPr>
          <w:rFonts w:ascii="標楷體" w:eastAsia="標楷體" w:hAnsi="標楷體" w:hint="eastAsia"/>
          <w:sz w:val="40"/>
          <w:szCs w:val="40"/>
        </w:rPr>
        <w:t>草案</w:t>
      </w:r>
      <w:r w:rsidRPr="006C526F">
        <w:rPr>
          <w:rFonts w:ascii="標楷體" w:eastAsia="標楷體" w:hAnsi="標楷體"/>
          <w:sz w:val="40"/>
          <w:szCs w:val="40"/>
        </w:rPr>
        <w:t>)</w:t>
      </w:r>
      <w:r w:rsidRPr="006C526F">
        <w:rPr>
          <w:rFonts w:ascii="標楷體" w:eastAsia="標楷體" w:hAnsi="標楷體" w:hint="eastAsia"/>
          <w:sz w:val="40"/>
          <w:szCs w:val="40"/>
        </w:rPr>
        <w:t>修正條文對照表</w:t>
      </w:r>
    </w:p>
    <w:tbl>
      <w:tblPr>
        <w:tblW w:w="2150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990"/>
        <w:gridCol w:w="9990"/>
        <w:gridCol w:w="1529"/>
      </w:tblGrid>
      <w:tr w:rsidR="002221A3" w:rsidRPr="00A30B31" w:rsidTr="00612633">
        <w:trPr>
          <w:trHeight w:val="545"/>
        </w:trPr>
        <w:tc>
          <w:tcPr>
            <w:tcW w:w="9990" w:type="dxa"/>
          </w:tcPr>
          <w:p w:rsidR="002221A3" w:rsidRPr="002C37AF" w:rsidRDefault="002221A3" w:rsidP="00A30B31">
            <w:pPr>
              <w:jc w:val="center"/>
              <w:rPr>
                <w:rFonts w:ascii="標楷體" w:eastAsia="標楷體" w:hAnsi="標楷體"/>
                <w:sz w:val="36"/>
                <w:szCs w:val="36"/>
              </w:rPr>
            </w:pPr>
            <w:r w:rsidRPr="002C37AF">
              <w:rPr>
                <w:rFonts w:ascii="標楷體" w:eastAsia="標楷體" w:hAnsi="標楷體" w:hint="eastAsia"/>
                <w:sz w:val="36"/>
                <w:szCs w:val="36"/>
              </w:rPr>
              <w:t>修正條文</w:t>
            </w:r>
          </w:p>
        </w:tc>
        <w:tc>
          <w:tcPr>
            <w:tcW w:w="9990" w:type="dxa"/>
          </w:tcPr>
          <w:p w:rsidR="002221A3" w:rsidRPr="00A30B31" w:rsidRDefault="002221A3" w:rsidP="009B2A62">
            <w:pPr>
              <w:jc w:val="center"/>
              <w:rPr>
                <w:rFonts w:ascii="標楷體" w:eastAsia="標楷體" w:hAnsi="標楷體"/>
              </w:rPr>
            </w:pPr>
            <w:r>
              <w:rPr>
                <w:rFonts w:ascii="標楷體" w:eastAsia="標楷體" w:hAnsi="標楷體" w:hint="eastAsia"/>
                <w:sz w:val="36"/>
                <w:szCs w:val="36"/>
              </w:rPr>
              <w:t>現行</w:t>
            </w:r>
            <w:r w:rsidRPr="002C37AF">
              <w:rPr>
                <w:rFonts w:ascii="標楷體" w:eastAsia="標楷體" w:hAnsi="標楷體" w:hint="eastAsia"/>
                <w:sz w:val="36"/>
                <w:szCs w:val="36"/>
              </w:rPr>
              <w:t>條文</w:t>
            </w:r>
          </w:p>
        </w:tc>
        <w:tc>
          <w:tcPr>
            <w:tcW w:w="1529" w:type="dxa"/>
          </w:tcPr>
          <w:p w:rsidR="002221A3" w:rsidRPr="002C37AF" w:rsidRDefault="002221A3" w:rsidP="00A30B31">
            <w:pPr>
              <w:jc w:val="center"/>
              <w:rPr>
                <w:rFonts w:ascii="標楷體" w:eastAsia="標楷體" w:hAnsi="標楷體"/>
                <w:sz w:val="36"/>
                <w:szCs w:val="36"/>
              </w:rPr>
            </w:pPr>
            <w:r w:rsidRPr="002C37AF">
              <w:rPr>
                <w:rFonts w:ascii="標楷體" w:eastAsia="標楷體" w:hAnsi="標楷體" w:hint="eastAsia"/>
                <w:sz w:val="36"/>
                <w:szCs w:val="36"/>
              </w:rPr>
              <w:t>說明</w:t>
            </w:r>
          </w:p>
        </w:tc>
      </w:tr>
      <w:tr w:rsidR="002221A3" w:rsidTr="00612633">
        <w:trPr>
          <w:trHeight w:val="2858"/>
        </w:trPr>
        <w:tc>
          <w:tcPr>
            <w:tcW w:w="9990" w:type="dxa"/>
          </w:tcPr>
          <w:p w:rsidR="002221A3" w:rsidRPr="001F6F1B" w:rsidRDefault="002221A3" w:rsidP="00816C5B">
            <w:pPr>
              <w:pStyle w:val="Heading1"/>
              <w:spacing w:after="0" w:afterAutospacing="0"/>
              <w:jc w:val="center"/>
              <w:rPr>
                <w:rFonts w:ascii="Times New Roman" w:eastAsia="標楷體" w:hAnsi="Times New Roman" w:cs="Times New Roman"/>
                <w:b w:val="0"/>
                <w:kern w:val="0"/>
                <w:sz w:val="44"/>
                <w:szCs w:val="44"/>
                <w:lang w:bidi="hi-IN"/>
              </w:rPr>
            </w:pPr>
            <w:r w:rsidRPr="002C37AF">
              <w:rPr>
                <w:rFonts w:ascii="Times New Roman" w:eastAsia="標楷體" w:hAnsi="Times New Roman" w:cs="Times New Roman"/>
                <w:b w:val="0"/>
                <w:color w:val="FF0000"/>
                <w:kern w:val="0"/>
                <w:sz w:val="40"/>
                <w:szCs w:val="40"/>
                <w:lang w:bidi="hi-IN"/>
              </w:rPr>
              <w:t>104</w:t>
            </w:r>
            <w:r w:rsidRPr="00567923">
              <w:rPr>
                <w:rFonts w:ascii="Times New Roman" w:eastAsia="標楷體" w:hAnsi="Times New Roman" w:cs="Times New Roman" w:hint="eastAsia"/>
                <w:b w:val="0"/>
                <w:kern w:val="0"/>
                <w:sz w:val="40"/>
                <w:szCs w:val="40"/>
                <w:lang w:bidi="hi-IN"/>
              </w:rPr>
              <w:t>學年度全國學生舞蹈比賽實施要點</w:t>
            </w:r>
            <w:r w:rsidRPr="001F6F1B">
              <w:rPr>
                <w:rFonts w:ascii="標楷體" w:eastAsia="標楷體" w:hAnsi="標楷體" w:cs="Times New Roman"/>
                <w:b w:val="0"/>
                <w:kern w:val="0"/>
                <w:sz w:val="28"/>
                <w:szCs w:val="28"/>
                <w:lang w:bidi="hi-IN"/>
              </w:rPr>
              <w:t>(</w:t>
            </w:r>
            <w:r w:rsidRPr="001F6F1B">
              <w:rPr>
                <w:rFonts w:ascii="標楷體" w:eastAsia="標楷體" w:hAnsi="標楷體" w:cs="Times New Roman" w:hint="eastAsia"/>
                <w:b w:val="0"/>
                <w:kern w:val="0"/>
                <w:sz w:val="28"/>
                <w:szCs w:val="28"/>
                <w:lang w:bidi="hi-IN"/>
              </w:rPr>
              <w:t>草案</w:t>
            </w:r>
            <w:r w:rsidRPr="001F6F1B">
              <w:rPr>
                <w:rFonts w:ascii="標楷體" w:eastAsia="標楷體" w:hAnsi="標楷體" w:cs="Times New Roman"/>
                <w:b w:val="0"/>
                <w:kern w:val="0"/>
                <w:sz w:val="28"/>
                <w:szCs w:val="28"/>
                <w:lang w:bidi="hi-IN"/>
              </w:rPr>
              <w:t>)</w:t>
            </w:r>
          </w:p>
          <w:p w:rsidR="002221A3" w:rsidRPr="001F6F1B" w:rsidRDefault="002221A3" w:rsidP="001F6F1B">
            <w:pPr>
              <w:tabs>
                <w:tab w:val="left" w:pos="8306"/>
              </w:tabs>
              <w:spacing w:line="400" w:lineRule="exact"/>
              <w:ind w:left="796" w:right="-1" w:hangingChars="221" w:hanging="796"/>
              <w:rPr>
                <w:rFonts w:eastAsia="標楷體"/>
                <w:kern w:val="0"/>
                <w:sz w:val="36"/>
                <w:szCs w:val="36"/>
                <w:lang w:bidi="hi-IN"/>
              </w:rPr>
            </w:pPr>
            <w:r w:rsidRPr="001F6F1B">
              <w:rPr>
                <w:rFonts w:eastAsia="標楷體" w:hint="eastAsia"/>
                <w:sz w:val="36"/>
                <w:szCs w:val="36"/>
              </w:rPr>
              <w:t>壹、目的：</w:t>
            </w:r>
            <w:r w:rsidRPr="001F6F1B">
              <w:rPr>
                <w:rFonts w:eastAsia="標楷體"/>
                <w:sz w:val="36"/>
                <w:szCs w:val="36"/>
              </w:rPr>
              <w:br/>
            </w:r>
            <w:r w:rsidRPr="001F6F1B">
              <w:rPr>
                <w:rFonts w:eastAsia="標楷體" w:hint="eastAsia"/>
                <w:kern w:val="0"/>
                <w:sz w:val="36"/>
                <w:szCs w:val="36"/>
                <w:lang w:bidi="hi-IN"/>
              </w:rPr>
              <w:t>為推行舞蹈教育，培養學生舞蹈興趣與能力，以及發揚中華文化，特舉辦本項比賽。</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貳、組織：</w:t>
            </w:r>
            <w:r w:rsidRPr="001F6F1B">
              <w:rPr>
                <w:rFonts w:eastAsia="標楷體"/>
                <w:sz w:val="36"/>
                <w:szCs w:val="36"/>
              </w:rPr>
              <w:br/>
            </w:r>
            <w:r w:rsidRPr="001F6F1B">
              <w:rPr>
                <w:rFonts w:eastAsia="標楷體" w:hint="eastAsia"/>
                <w:sz w:val="36"/>
                <w:szCs w:val="36"/>
              </w:rPr>
              <w:t>設「全國學生舞蹈比賽委員會」</w:t>
            </w:r>
            <w:r w:rsidRPr="001F6F1B">
              <w:rPr>
                <w:rFonts w:eastAsia="標楷體"/>
                <w:sz w:val="36"/>
                <w:szCs w:val="36"/>
              </w:rPr>
              <w:t>(</w:t>
            </w:r>
            <w:r w:rsidRPr="001F6F1B">
              <w:rPr>
                <w:rFonts w:eastAsia="標楷體" w:hint="eastAsia"/>
                <w:sz w:val="36"/>
                <w:szCs w:val="36"/>
              </w:rPr>
              <w:t>以下簡稱本會，於比賽會場簡稱大會</w:t>
            </w:r>
            <w:r w:rsidRPr="001F6F1B">
              <w:rPr>
                <w:rFonts w:eastAsia="標楷體"/>
                <w:sz w:val="36"/>
                <w:szCs w:val="36"/>
              </w:rPr>
              <w:t>)</w:t>
            </w:r>
            <w:r w:rsidRPr="001F6F1B">
              <w:rPr>
                <w:rFonts w:eastAsia="標楷體" w:hint="eastAsia"/>
                <w:sz w:val="36"/>
                <w:szCs w:val="36"/>
              </w:rPr>
              <w:t>，並由下列各單位組成；本會設置要點，由承辦單位訂定之。</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一、主辦單位：教育部師資培育及藝術教育司。</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二、承辦單位：國立臺灣師範大學體育研究與發展中心。</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三、初賽辦理單位：各直轄市政府教育局、</w:t>
            </w:r>
            <w:r w:rsidRPr="002C37AF">
              <w:rPr>
                <w:rFonts w:eastAsia="標楷體" w:hint="eastAsia"/>
                <w:strike/>
                <w:color w:val="FF0000"/>
                <w:sz w:val="36"/>
                <w:szCs w:val="36"/>
              </w:rPr>
              <w:t>桃園縣政府教育局、</w:t>
            </w:r>
            <w:r w:rsidRPr="001F6F1B">
              <w:rPr>
                <w:rFonts w:eastAsia="標楷體" w:hint="eastAsia"/>
                <w:sz w:val="36"/>
                <w:szCs w:val="36"/>
              </w:rPr>
              <w:t>各縣市政府、金門縣政府及福建省連江縣政府。</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四、決賽辦理單位：國立臺灣師範大學體育研究與發展中心。</w:t>
            </w:r>
          </w:p>
          <w:p w:rsidR="002221A3" w:rsidRPr="002C37AF" w:rsidRDefault="002221A3" w:rsidP="001F6F1B">
            <w:pPr>
              <w:tabs>
                <w:tab w:val="left" w:pos="8306"/>
              </w:tabs>
              <w:spacing w:line="400" w:lineRule="exact"/>
              <w:ind w:leftChars="296" w:left="1506" w:right="-1" w:hangingChars="221" w:hanging="796"/>
              <w:rPr>
                <w:rFonts w:eastAsia="標楷體"/>
                <w:color w:val="FF0000"/>
                <w:sz w:val="36"/>
                <w:szCs w:val="36"/>
              </w:rPr>
            </w:pPr>
            <w:r w:rsidRPr="001F6F1B">
              <w:rPr>
                <w:rFonts w:eastAsia="標楷體" w:hint="eastAsia"/>
                <w:sz w:val="36"/>
                <w:szCs w:val="36"/>
              </w:rPr>
              <w:t>五、決賽共同主辦單位：</w:t>
            </w:r>
            <w:r w:rsidRPr="002C37AF">
              <w:rPr>
                <w:rFonts w:eastAsia="標楷體" w:hint="eastAsia"/>
                <w:color w:val="FF0000"/>
                <w:sz w:val="36"/>
                <w:szCs w:val="36"/>
              </w:rPr>
              <w:t>臺中市政府、屏東縣政府、新北市政府。</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參、比賽組別：</w:t>
            </w:r>
          </w:p>
          <w:p w:rsidR="002221A3" w:rsidRPr="001F6F1B" w:rsidRDefault="002221A3" w:rsidP="001F6F1B">
            <w:pPr>
              <w:tabs>
                <w:tab w:val="left" w:pos="8306"/>
              </w:tabs>
              <w:spacing w:line="400" w:lineRule="exact"/>
              <w:ind w:leftChars="295" w:left="1342" w:right="-1" w:hangingChars="176" w:hanging="634"/>
              <w:rPr>
                <w:rFonts w:eastAsia="標楷體"/>
                <w:sz w:val="36"/>
                <w:szCs w:val="36"/>
              </w:rPr>
            </w:pPr>
            <w:r w:rsidRPr="001F6F1B">
              <w:rPr>
                <w:rFonts w:eastAsia="標楷體" w:hint="eastAsia"/>
                <w:sz w:val="36"/>
                <w:szCs w:val="36"/>
              </w:rPr>
              <w:t>一、團體組：分為下列各組，並依參賽人數細分為甲、乙、丙組。</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國小</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團體組：公、私立國民小學學生。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國中</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團體組：公、私立國中、國中補校、高中附設國中部、完全中學國中部學生。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高中</w:t>
            </w:r>
            <w:r w:rsidRPr="001F6F1B">
              <w:rPr>
                <w:rFonts w:eastAsia="標楷體"/>
                <w:sz w:val="36"/>
                <w:szCs w:val="36"/>
              </w:rPr>
              <w:t>(</w:t>
            </w:r>
            <w:r w:rsidRPr="001F6F1B">
              <w:rPr>
                <w:rFonts w:eastAsia="標楷體" w:hint="eastAsia"/>
                <w:sz w:val="36"/>
                <w:szCs w:val="36"/>
              </w:rPr>
              <w:t>職</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團體組：公、私立高中職日夜間部與進修學校、完全中學高中部、五專校院前</w:t>
            </w:r>
            <w:r w:rsidRPr="001F6F1B">
              <w:rPr>
                <w:rFonts w:eastAsia="標楷體"/>
                <w:sz w:val="36"/>
                <w:szCs w:val="36"/>
              </w:rPr>
              <w:t>3</w:t>
            </w:r>
            <w:r w:rsidRPr="001F6F1B">
              <w:rPr>
                <w:rFonts w:eastAsia="標楷體" w:hint="eastAsia"/>
                <w:sz w:val="36"/>
                <w:szCs w:val="36"/>
              </w:rPr>
              <w:t>年日夜間部學生。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大專團體組：公、私立大專校院日夜間部與進修學校、五專校院日夜間部後</w:t>
            </w:r>
            <w:r w:rsidRPr="001F6F1B">
              <w:rPr>
                <w:rFonts w:eastAsia="標楷體"/>
                <w:sz w:val="36"/>
                <w:szCs w:val="36"/>
              </w:rPr>
              <w:t>2</w:t>
            </w:r>
            <w:r w:rsidRPr="001F6F1B">
              <w:rPr>
                <w:rFonts w:eastAsia="標楷體" w:hint="eastAsia"/>
                <w:sz w:val="36"/>
                <w:szCs w:val="36"/>
              </w:rPr>
              <w:t>年學生</w:t>
            </w:r>
            <w:r w:rsidRPr="001F6F1B">
              <w:rPr>
                <w:rFonts w:eastAsia="標楷體"/>
                <w:sz w:val="36"/>
                <w:szCs w:val="36"/>
              </w:rPr>
              <w:t>(</w:t>
            </w:r>
            <w:r w:rsidRPr="001F6F1B">
              <w:rPr>
                <w:rFonts w:eastAsia="標楷體" w:hint="eastAsia"/>
                <w:sz w:val="36"/>
                <w:szCs w:val="36"/>
              </w:rPr>
              <w:t>大專團體組不另行區分</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二、個人組：分為下列各組，不另行區分</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國小個人組：公、私立國民小學學生。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國中個人組：公、私立國中、國中補校、高中附設國中部、完全中學國中部學生。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高中</w:t>
            </w:r>
            <w:r w:rsidRPr="001F6F1B">
              <w:rPr>
                <w:rFonts w:eastAsia="標楷體"/>
                <w:sz w:val="36"/>
                <w:szCs w:val="36"/>
              </w:rPr>
              <w:t>(</w:t>
            </w:r>
            <w:r w:rsidRPr="001F6F1B">
              <w:rPr>
                <w:rFonts w:eastAsia="標楷體" w:hint="eastAsia"/>
                <w:sz w:val="36"/>
                <w:szCs w:val="36"/>
              </w:rPr>
              <w:t>職</w:t>
            </w:r>
            <w:r w:rsidRPr="001F6F1B">
              <w:rPr>
                <w:rFonts w:eastAsia="標楷體"/>
                <w:sz w:val="36"/>
                <w:szCs w:val="36"/>
              </w:rPr>
              <w:t>)</w:t>
            </w:r>
            <w:r w:rsidRPr="001F6F1B">
              <w:rPr>
                <w:rFonts w:eastAsia="標楷體" w:hint="eastAsia"/>
                <w:sz w:val="36"/>
                <w:szCs w:val="36"/>
              </w:rPr>
              <w:t>個人組：公、私立高中職日夜間部與進修學校、完全中學高中部、五專校院前</w:t>
            </w:r>
            <w:r w:rsidRPr="001F6F1B">
              <w:rPr>
                <w:rFonts w:eastAsia="標楷體"/>
                <w:sz w:val="36"/>
                <w:szCs w:val="36"/>
              </w:rPr>
              <w:t>3</w:t>
            </w:r>
            <w:r w:rsidRPr="001F6F1B">
              <w:rPr>
                <w:rFonts w:eastAsia="標楷體" w:hint="eastAsia"/>
                <w:sz w:val="36"/>
                <w:szCs w:val="36"/>
              </w:rPr>
              <w:t>年日夜間部學生。</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大專個人組：公、私立大專校院日夜間部與進修學校、五專校院日夜間部後</w:t>
            </w:r>
            <w:r w:rsidRPr="001F6F1B">
              <w:rPr>
                <w:rFonts w:eastAsia="標楷體"/>
                <w:sz w:val="36"/>
                <w:szCs w:val="36"/>
              </w:rPr>
              <w:t>2</w:t>
            </w:r>
            <w:r w:rsidRPr="001F6F1B">
              <w:rPr>
                <w:rFonts w:eastAsia="標楷體" w:hint="eastAsia"/>
                <w:sz w:val="36"/>
                <w:szCs w:val="36"/>
              </w:rPr>
              <w:t>年學生。</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三、分組注意事項：</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)A</w:t>
            </w:r>
            <w:r w:rsidRPr="001F6F1B">
              <w:rPr>
                <w:rFonts w:eastAsia="標楷體" w:hint="eastAsia"/>
                <w:sz w:val="36"/>
                <w:szCs w:val="36"/>
              </w:rPr>
              <w:t>組為舞蹈班，成員資格說明如下：</w:t>
            </w:r>
          </w:p>
          <w:p w:rsidR="002221A3" w:rsidRPr="001F6F1B" w:rsidRDefault="002221A3" w:rsidP="001F6F1B">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1. </w:t>
            </w:r>
            <w:r w:rsidRPr="001F6F1B">
              <w:rPr>
                <w:rFonts w:eastAsia="標楷體" w:hint="eastAsia"/>
                <w:sz w:val="36"/>
                <w:szCs w:val="36"/>
              </w:rPr>
              <w:t>依「特殊教育法」所成立之藝術才能資優班</w:t>
            </w:r>
            <w:r w:rsidRPr="001F6F1B">
              <w:rPr>
                <w:rFonts w:eastAsia="標楷體"/>
                <w:sz w:val="36"/>
                <w:szCs w:val="36"/>
              </w:rPr>
              <w:t>(</w:t>
            </w:r>
            <w:r w:rsidRPr="001F6F1B">
              <w:rPr>
                <w:rFonts w:eastAsia="標楷體" w:hint="eastAsia"/>
                <w:sz w:val="36"/>
                <w:szCs w:val="36"/>
              </w:rPr>
              <w:t>含集中式藝術才能舞蹈資優班學生及分散式舞蹈資優班學生</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2. </w:t>
            </w:r>
            <w:r w:rsidRPr="001F6F1B">
              <w:rPr>
                <w:rFonts w:eastAsia="標楷體" w:hint="eastAsia"/>
                <w:sz w:val="36"/>
                <w:szCs w:val="36"/>
              </w:rPr>
              <w:t>各級學校藝術相關類科系、所</w:t>
            </w:r>
            <w:r w:rsidRPr="001F6F1B">
              <w:rPr>
                <w:rFonts w:eastAsia="標楷體"/>
                <w:sz w:val="36"/>
                <w:szCs w:val="36"/>
              </w:rPr>
              <w:t>(</w:t>
            </w:r>
            <w:r w:rsidRPr="001F6F1B">
              <w:rPr>
                <w:rFonts w:eastAsia="標楷體" w:hint="eastAsia"/>
                <w:sz w:val="36"/>
                <w:szCs w:val="36"/>
              </w:rPr>
              <w:t>舞蹈類</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3. </w:t>
            </w:r>
            <w:r w:rsidRPr="001F6F1B">
              <w:rPr>
                <w:rFonts w:eastAsia="標楷體" w:hint="eastAsia"/>
                <w:sz w:val="36"/>
                <w:szCs w:val="36"/>
              </w:rPr>
              <w:t>依「藝術教育法」設立之藝術才能班</w:t>
            </w:r>
            <w:r w:rsidRPr="001F6F1B">
              <w:rPr>
                <w:rFonts w:eastAsia="標楷體"/>
                <w:sz w:val="36"/>
                <w:szCs w:val="36"/>
              </w:rPr>
              <w:t>(</w:t>
            </w:r>
            <w:r w:rsidRPr="001F6F1B">
              <w:rPr>
                <w:rFonts w:eastAsia="標楷體" w:hint="eastAsia"/>
                <w:sz w:val="36"/>
                <w:szCs w:val="36"/>
              </w:rPr>
              <w:t>舞蹈類</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)B</w:t>
            </w:r>
            <w:r w:rsidRPr="001F6F1B">
              <w:rPr>
                <w:rFonts w:eastAsia="標楷體" w:hint="eastAsia"/>
                <w:sz w:val="36"/>
                <w:szCs w:val="36"/>
              </w:rPr>
              <w:t>組為非舞蹈班。</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團體</w:t>
            </w:r>
            <w:r w:rsidRPr="001F6F1B">
              <w:rPr>
                <w:rFonts w:eastAsia="標楷體"/>
                <w:sz w:val="36"/>
                <w:szCs w:val="36"/>
              </w:rPr>
              <w:t>A</w:t>
            </w:r>
            <w:r w:rsidRPr="001F6F1B">
              <w:rPr>
                <w:rFonts w:eastAsia="標楷體" w:hint="eastAsia"/>
                <w:sz w:val="36"/>
                <w:szCs w:val="36"/>
              </w:rPr>
              <w:t>組及</w:t>
            </w:r>
            <w:r w:rsidRPr="001F6F1B">
              <w:rPr>
                <w:rFonts w:eastAsia="標楷體"/>
                <w:sz w:val="36"/>
                <w:szCs w:val="36"/>
              </w:rPr>
              <w:t>B</w:t>
            </w:r>
            <w:r w:rsidRPr="001F6F1B">
              <w:rPr>
                <w:rFonts w:eastAsia="標楷體" w:hint="eastAsia"/>
                <w:sz w:val="36"/>
                <w:szCs w:val="36"/>
              </w:rPr>
              <w:t>組，均再依參賽人數分為甲、乙、丙組。</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報名團體</w:t>
            </w:r>
            <w:r w:rsidRPr="001F6F1B">
              <w:rPr>
                <w:rFonts w:eastAsia="標楷體"/>
                <w:sz w:val="36"/>
                <w:szCs w:val="36"/>
              </w:rPr>
              <w:t>B</w:t>
            </w:r>
            <w:r w:rsidRPr="001F6F1B">
              <w:rPr>
                <w:rFonts w:eastAsia="標楷體" w:hint="eastAsia"/>
                <w:sz w:val="36"/>
                <w:szCs w:val="36"/>
              </w:rPr>
              <w:t>組者，該團隊成員不得包含舞蹈班學生。</w:t>
            </w:r>
          </w:p>
          <w:p w:rsidR="002221A3" w:rsidRPr="001F6F1B" w:rsidRDefault="002221A3" w:rsidP="001F6F1B">
            <w:pPr>
              <w:tabs>
                <w:tab w:val="left" w:pos="8306"/>
              </w:tabs>
              <w:spacing w:line="400" w:lineRule="exact"/>
              <w:ind w:leftChars="295" w:left="1518" w:right="-1" w:hangingChars="225" w:hanging="810"/>
              <w:rPr>
                <w:rFonts w:eastAsia="標楷體"/>
                <w:sz w:val="36"/>
                <w:szCs w:val="36"/>
              </w:rPr>
            </w:pPr>
            <w:r w:rsidRPr="001F6F1B">
              <w:rPr>
                <w:rFonts w:eastAsia="標楷體" w:hint="eastAsia"/>
                <w:sz w:val="36"/>
                <w:szCs w:val="36"/>
              </w:rPr>
              <w:t>四、凡經中華民國教育行政主管機關核准立案之各級學校</w:t>
            </w:r>
            <w:r w:rsidRPr="001F6F1B">
              <w:rPr>
                <w:rFonts w:eastAsia="標楷體"/>
                <w:sz w:val="36"/>
                <w:szCs w:val="36"/>
              </w:rPr>
              <w:t>(</w:t>
            </w:r>
            <w:r w:rsidRPr="001F6F1B">
              <w:rPr>
                <w:rFonts w:eastAsia="標楷體" w:hint="eastAsia"/>
                <w:sz w:val="36"/>
                <w:szCs w:val="36"/>
              </w:rPr>
              <w:t>含外僑學校</w:t>
            </w:r>
            <w:r w:rsidRPr="001F6F1B">
              <w:rPr>
                <w:rFonts w:eastAsia="標楷體"/>
                <w:sz w:val="36"/>
                <w:szCs w:val="36"/>
              </w:rPr>
              <w:t>)</w:t>
            </w:r>
            <w:r w:rsidRPr="001F6F1B">
              <w:rPr>
                <w:rFonts w:eastAsia="標楷體" w:hint="eastAsia"/>
                <w:sz w:val="36"/>
                <w:szCs w:val="36"/>
              </w:rPr>
              <w:t>具正式學籍學生，皆可依比賽組別報名參加各縣市初賽評選；經初賽取得各該區決賽代表權者，皆可報名參加決賽。</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肆、舞蹈類型：</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一、古典舞：</w:t>
            </w:r>
          </w:p>
          <w:p w:rsidR="002221A3" w:rsidRPr="001F6F1B" w:rsidRDefault="002221A3" w:rsidP="00816C5B">
            <w:pPr>
              <w:tabs>
                <w:tab w:val="left" w:pos="8306"/>
              </w:tabs>
              <w:spacing w:line="400" w:lineRule="exact"/>
              <w:ind w:leftChars="590" w:left="1416" w:right="-1"/>
              <w:rPr>
                <w:rFonts w:eastAsia="標楷體"/>
                <w:sz w:val="36"/>
                <w:szCs w:val="36"/>
              </w:rPr>
            </w:pPr>
            <w:r w:rsidRPr="001F6F1B">
              <w:rPr>
                <w:rFonts w:eastAsia="標楷體" w:hint="eastAsia"/>
                <w:sz w:val="36"/>
                <w:szCs w:val="36"/>
              </w:rPr>
              <w:t>中華民族歷代之古典型式，且具有其傳統文化內涵與風格的舞蹈；含祭典舞蹈、宮廷舞蹈、禮儀舞蹈、戲曲舞蹈等類。</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二、民俗舞：</w:t>
            </w:r>
          </w:p>
          <w:p w:rsidR="002221A3" w:rsidRPr="001F6F1B" w:rsidRDefault="002221A3" w:rsidP="00816C5B">
            <w:pPr>
              <w:tabs>
                <w:tab w:val="left" w:pos="8306"/>
              </w:tabs>
              <w:spacing w:line="400" w:lineRule="exact"/>
              <w:ind w:leftChars="590" w:left="1416" w:right="-1"/>
              <w:rPr>
                <w:rFonts w:eastAsia="標楷體"/>
                <w:sz w:val="36"/>
                <w:szCs w:val="36"/>
              </w:rPr>
            </w:pPr>
            <w:r w:rsidRPr="001F6F1B">
              <w:rPr>
                <w:rFonts w:eastAsia="標楷體" w:hint="eastAsia"/>
                <w:sz w:val="36"/>
                <w:szCs w:val="36"/>
              </w:rPr>
              <w:t>中華民族各地區的生活節慶、民風特色的舞蹈，含各民族節令舞蹈、鄉土舞蹈、原住民舞蹈等類。</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三、現代舞：</w:t>
            </w:r>
          </w:p>
          <w:p w:rsidR="002221A3" w:rsidRPr="001F6F1B" w:rsidRDefault="002221A3" w:rsidP="00816C5B">
            <w:pPr>
              <w:tabs>
                <w:tab w:val="left" w:pos="8306"/>
              </w:tabs>
              <w:spacing w:line="400" w:lineRule="exact"/>
              <w:ind w:leftChars="590" w:left="1416" w:right="-1"/>
              <w:rPr>
                <w:rFonts w:eastAsia="標楷體"/>
                <w:sz w:val="36"/>
                <w:szCs w:val="36"/>
              </w:rPr>
            </w:pPr>
            <w:r w:rsidRPr="001F6F1B">
              <w:rPr>
                <w:rFonts w:eastAsia="標楷體" w:hint="eastAsia"/>
                <w:sz w:val="36"/>
                <w:szCs w:val="36"/>
              </w:rPr>
              <w:t>採用現代各舞蹈類型之基本技巧，以多元形式的技巧，表現現代人文思想，及反映當代社會風貌、意識、精神之創新風格的舞蹈。</w:t>
            </w:r>
          </w:p>
          <w:p w:rsidR="002221A3" w:rsidRPr="001F6F1B" w:rsidRDefault="002221A3" w:rsidP="001F6F1B">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四、兒童舞蹈</w:t>
            </w:r>
            <w:r w:rsidRPr="001F6F1B">
              <w:rPr>
                <w:rFonts w:eastAsia="標楷體"/>
                <w:sz w:val="36"/>
                <w:szCs w:val="36"/>
              </w:rPr>
              <w:t>(</w:t>
            </w:r>
            <w:r w:rsidRPr="001F6F1B">
              <w:rPr>
                <w:rFonts w:eastAsia="標楷體" w:hint="eastAsia"/>
                <w:sz w:val="36"/>
                <w:szCs w:val="36"/>
              </w:rPr>
              <w:t>限團體組參加，且參加者限國民小學</w:t>
            </w:r>
            <w:r w:rsidRPr="001F6F1B">
              <w:rPr>
                <w:rFonts w:eastAsia="標楷體"/>
                <w:sz w:val="36"/>
                <w:szCs w:val="36"/>
              </w:rPr>
              <w:t>1</w:t>
            </w:r>
            <w:r w:rsidRPr="001F6F1B">
              <w:rPr>
                <w:rFonts w:eastAsia="標楷體" w:hint="eastAsia"/>
                <w:sz w:val="36"/>
                <w:szCs w:val="36"/>
              </w:rPr>
              <w:t>、</w:t>
            </w:r>
            <w:r w:rsidRPr="001F6F1B">
              <w:rPr>
                <w:rFonts w:eastAsia="標楷體"/>
                <w:sz w:val="36"/>
                <w:szCs w:val="36"/>
              </w:rPr>
              <w:t>2</w:t>
            </w:r>
            <w:r w:rsidRPr="001F6F1B">
              <w:rPr>
                <w:rFonts w:eastAsia="標楷體" w:hint="eastAsia"/>
                <w:sz w:val="36"/>
                <w:szCs w:val="36"/>
              </w:rPr>
              <w:t>年級學生</w:t>
            </w:r>
            <w:r w:rsidRPr="001F6F1B">
              <w:rPr>
                <w:rFonts w:eastAsia="標楷體"/>
                <w:sz w:val="36"/>
                <w:szCs w:val="36"/>
              </w:rPr>
              <w:t>)</w:t>
            </w:r>
            <w:r w:rsidRPr="001F6F1B">
              <w:rPr>
                <w:rFonts w:eastAsia="標楷體" w:hint="eastAsia"/>
                <w:sz w:val="36"/>
                <w:szCs w:val="36"/>
              </w:rPr>
              <w:t>：</w:t>
            </w:r>
            <w:r>
              <w:rPr>
                <w:rFonts w:eastAsia="標楷體"/>
                <w:sz w:val="36"/>
                <w:szCs w:val="36"/>
              </w:rPr>
              <w:br/>
            </w:r>
            <w:r w:rsidRPr="001F6F1B">
              <w:rPr>
                <w:rFonts w:eastAsia="標楷體" w:hint="eastAsia"/>
                <w:sz w:val="36"/>
                <w:szCs w:val="36"/>
              </w:rPr>
              <w:t>以兒童為中心，引導兒童觀察生活環境及周遭事物，透過肢體探索呈現出來，形成具有童趣與創新思考的舞蹈。</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伍、參賽人數：</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一、團體組</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組均依下列之人數辦理分組</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甲組：</w:t>
            </w:r>
            <w:r w:rsidRPr="001F6F1B">
              <w:rPr>
                <w:rFonts w:eastAsia="標楷體"/>
                <w:sz w:val="36"/>
                <w:szCs w:val="36"/>
              </w:rPr>
              <w:t>25</w:t>
            </w:r>
            <w:r w:rsidRPr="001F6F1B">
              <w:rPr>
                <w:rFonts w:eastAsia="標楷體" w:hint="eastAsia"/>
                <w:sz w:val="36"/>
                <w:szCs w:val="36"/>
              </w:rPr>
              <w:t>人至</w:t>
            </w:r>
            <w:r w:rsidRPr="001F6F1B">
              <w:rPr>
                <w:rFonts w:eastAsia="標楷體"/>
                <w:sz w:val="36"/>
                <w:szCs w:val="36"/>
              </w:rPr>
              <w:t>75</w:t>
            </w:r>
            <w:r w:rsidRPr="001F6F1B">
              <w:rPr>
                <w:rFonts w:eastAsia="標楷體" w:hint="eastAsia"/>
                <w:sz w:val="36"/>
                <w:szCs w:val="36"/>
              </w:rPr>
              <w:t>人為限</w:t>
            </w:r>
            <w:r w:rsidRPr="001F6F1B">
              <w:rPr>
                <w:rFonts w:eastAsia="標楷體"/>
                <w:sz w:val="36"/>
                <w:szCs w:val="36"/>
              </w:rPr>
              <w:t>(</w:t>
            </w:r>
            <w:r w:rsidRPr="001F6F1B">
              <w:rPr>
                <w:rFonts w:eastAsia="標楷體" w:hint="eastAsia"/>
                <w:sz w:val="36"/>
                <w:szCs w:val="36"/>
              </w:rPr>
              <w:t>得增報</w:t>
            </w:r>
            <w:r w:rsidRPr="001F6F1B">
              <w:rPr>
                <w:rFonts w:eastAsia="標楷體"/>
                <w:color w:val="FF0000"/>
                <w:sz w:val="36"/>
                <w:szCs w:val="36"/>
              </w:rPr>
              <w:t>5</w:t>
            </w:r>
            <w:r w:rsidRPr="001F6F1B">
              <w:rPr>
                <w:rFonts w:eastAsia="標楷體" w:hint="eastAsia"/>
                <w:sz w:val="36"/>
                <w:szCs w:val="36"/>
              </w:rPr>
              <w:t>人以下候補人員</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乙組：</w:t>
            </w:r>
            <w:r w:rsidRPr="001F6F1B">
              <w:rPr>
                <w:rFonts w:eastAsia="標楷體"/>
                <w:sz w:val="36"/>
                <w:szCs w:val="36"/>
              </w:rPr>
              <w:t>12</w:t>
            </w:r>
            <w:r w:rsidRPr="001F6F1B">
              <w:rPr>
                <w:rFonts w:eastAsia="標楷體" w:hint="eastAsia"/>
                <w:sz w:val="36"/>
                <w:szCs w:val="36"/>
              </w:rPr>
              <w:t>人至</w:t>
            </w:r>
            <w:r w:rsidRPr="001F6F1B">
              <w:rPr>
                <w:rFonts w:eastAsia="標楷體"/>
                <w:sz w:val="36"/>
                <w:szCs w:val="36"/>
              </w:rPr>
              <w:t>30</w:t>
            </w:r>
            <w:r w:rsidRPr="001F6F1B">
              <w:rPr>
                <w:rFonts w:eastAsia="標楷體" w:hint="eastAsia"/>
                <w:sz w:val="36"/>
                <w:szCs w:val="36"/>
              </w:rPr>
              <w:t>人為限</w:t>
            </w:r>
            <w:r w:rsidRPr="001F6F1B">
              <w:rPr>
                <w:rFonts w:eastAsia="標楷體"/>
                <w:sz w:val="36"/>
                <w:szCs w:val="36"/>
              </w:rPr>
              <w:t>(</w:t>
            </w:r>
            <w:r w:rsidRPr="001F6F1B">
              <w:rPr>
                <w:rFonts w:eastAsia="標楷體" w:hint="eastAsia"/>
                <w:sz w:val="36"/>
                <w:szCs w:val="36"/>
              </w:rPr>
              <w:t>得增報</w:t>
            </w:r>
            <w:r w:rsidRPr="001F6F1B">
              <w:rPr>
                <w:rFonts w:eastAsia="標楷體"/>
                <w:color w:val="FF0000"/>
                <w:sz w:val="36"/>
                <w:szCs w:val="36"/>
              </w:rPr>
              <w:t>3</w:t>
            </w:r>
            <w:r w:rsidRPr="001F6F1B">
              <w:rPr>
                <w:rFonts w:eastAsia="標楷體" w:hint="eastAsia"/>
                <w:sz w:val="36"/>
                <w:szCs w:val="36"/>
              </w:rPr>
              <w:t>人以下候補人員</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丙組：</w:t>
            </w:r>
            <w:r w:rsidRPr="001F6F1B">
              <w:rPr>
                <w:rFonts w:eastAsia="標楷體"/>
                <w:sz w:val="36"/>
                <w:szCs w:val="36"/>
              </w:rPr>
              <w:t>2</w:t>
            </w:r>
            <w:r w:rsidRPr="001F6F1B">
              <w:rPr>
                <w:rFonts w:eastAsia="標楷體" w:hint="eastAsia"/>
                <w:sz w:val="36"/>
                <w:szCs w:val="36"/>
              </w:rPr>
              <w:t>人至</w:t>
            </w:r>
            <w:r w:rsidRPr="001F6F1B">
              <w:rPr>
                <w:rFonts w:eastAsia="標楷體"/>
                <w:sz w:val="36"/>
                <w:szCs w:val="36"/>
              </w:rPr>
              <w:t>11</w:t>
            </w:r>
            <w:r w:rsidRPr="001F6F1B">
              <w:rPr>
                <w:rFonts w:eastAsia="標楷體" w:hint="eastAsia"/>
                <w:sz w:val="36"/>
                <w:szCs w:val="36"/>
              </w:rPr>
              <w:t>人為限</w:t>
            </w:r>
            <w:r w:rsidRPr="001F6F1B">
              <w:rPr>
                <w:rFonts w:eastAsia="標楷體"/>
                <w:sz w:val="36"/>
                <w:szCs w:val="36"/>
              </w:rPr>
              <w:t>(</w:t>
            </w:r>
            <w:r w:rsidRPr="001F6F1B">
              <w:rPr>
                <w:rFonts w:eastAsia="標楷體" w:hint="eastAsia"/>
                <w:sz w:val="36"/>
                <w:szCs w:val="36"/>
              </w:rPr>
              <w:t>得增報</w:t>
            </w:r>
            <w:r w:rsidRPr="001F6F1B">
              <w:rPr>
                <w:rFonts w:eastAsia="標楷體"/>
                <w:sz w:val="36"/>
                <w:szCs w:val="36"/>
              </w:rPr>
              <w:t>1</w:t>
            </w:r>
            <w:r w:rsidRPr="001F6F1B">
              <w:rPr>
                <w:rFonts w:eastAsia="標楷體" w:hint="eastAsia"/>
                <w:sz w:val="36"/>
                <w:szCs w:val="36"/>
              </w:rPr>
              <w:t>人候補人員</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二、個人組以</w:t>
            </w:r>
            <w:r w:rsidRPr="001F6F1B">
              <w:rPr>
                <w:rFonts w:eastAsia="標楷體"/>
                <w:sz w:val="36"/>
                <w:szCs w:val="36"/>
              </w:rPr>
              <w:t>1</w:t>
            </w:r>
            <w:r w:rsidRPr="001F6F1B">
              <w:rPr>
                <w:rFonts w:eastAsia="標楷體" w:hint="eastAsia"/>
                <w:sz w:val="36"/>
                <w:szCs w:val="36"/>
              </w:rPr>
              <w:t>人為限。</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三、人數超過或不足各組別最高或最低人數者，取消其參賽資格；若於同組內超過報名人數</w:t>
            </w:r>
            <w:r w:rsidRPr="001F6F1B">
              <w:rPr>
                <w:rFonts w:eastAsia="標楷體"/>
                <w:sz w:val="36"/>
                <w:szCs w:val="36"/>
              </w:rPr>
              <w:t>(</w:t>
            </w:r>
            <w:r w:rsidRPr="001F6F1B">
              <w:rPr>
                <w:rFonts w:eastAsia="標楷體" w:hint="eastAsia"/>
                <w:sz w:val="36"/>
                <w:szCs w:val="36"/>
              </w:rPr>
              <w:t>含候補選手及未報名者</w:t>
            </w:r>
            <w:r w:rsidRPr="001F6F1B">
              <w:rPr>
                <w:rFonts w:eastAsia="標楷體"/>
                <w:sz w:val="36"/>
                <w:szCs w:val="36"/>
              </w:rPr>
              <w:t>)</w:t>
            </w:r>
            <w:r w:rsidRPr="001F6F1B">
              <w:rPr>
                <w:rFonts w:eastAsia="標楷體" w:hint="eastAsia"/>
                <w:sz w:val="36"/>
                <w:szCs w:val="36"/>
              </w:rPr>
              <w:t>上場每</w:t>
            </w:r>
            <w:r w:rsidRPr="001F6F1B">
              <w:rPr>
                <w:rFonts w:eastAsia="標楷體"/>
                <w:sz w:val="36"/>
                <w:szCs w:val="36"/>
              </w:rPr>
              <w:t>1</w:t>
            </w:r>
            <w:r w:rsidRPr="001F6F1B">
              <w:rPr>
                <w:rFonts w:eastAsia="標楷體" w:hint="eastAsia"/>
                <w:sz w:val="36"/>
                <w:szCs w:val="36"/>
              </w:rPr>
              <w:t>人，扣總平均分數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四、個人組及團體組於比賽中，協助及輔助人員不得有肢體露出</w:t>
            </w:r>
            <w:r w:rsidRPr="001F6F1B">
              <w:rPr>
                <w:rFonts w:eastAsia="標楷體"/>
                <w:sz w:val="36"/>
                <w:szCs w:val="36"/>
              </w:rPr>
              <w:t>(</w:t>
            </w:r>
            <w:r w:rsidRPr="001F6F1B">
              <w:rPr>
                <w:rFonts w:eastAsia="標楷體" w:hint="eastAsia"/>
                <w:sz w:val="36"/>
                <w:szCs w:val="36"/>
              </w:rPr>
              <w:t>包含手套、鞋襪等衣物遮蔽</w:t>
            </w:r>
            <w:r w:rsidRPr="001F6F1B">
              <w:rPr>
                <w:rFonts w:eastAsia="標楷體"/>
                <w:sz w:val="36"/>
                <w:szCs w:val="36"/>
              </w:rPr>
              <w:t>)</w:t>
            </w:r>
            <w:r w:rsidRPr="001F6F1B">
              <w:rPr>
                <w:rFonts w:eastAsia="標楷體" w:hint="eastAsia"/>
                <w:sz w:val="36"/>
                <w:szCs w:val="36"/>
              </w:rPr>
              <w:t>參與表演之行為，違者扣總平均分數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五、各參賽單位凡是在演出節目中，安排有現場演唱舞蹈配樂及演奏樂器之人員，不得上臺演出，否則應計入參賽人數，違者扣總平均分數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陸、演出場所：</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一、個人組及團體乙、丙組在室內舞臺舉行。</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二、團體甲組在體育館舉行。</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柒、演出時間</w:t>
            </w:r>
            <w:r w:rsidRPr="001F6F1B">
              <w:rPr>
                <w:rFonts w:eastAsia="標楷體"/>
                <w:sz w:val="36"/>
                <w:szCs w:val="36"/>
              </w:rPr>
              <w:t>(</w:t>
            </w:r>
            <w:r>
              <w:rPr>
                <w:rFonts w:eastAsia="標楷體" w:hint="eastAsia"/>
                <w:sz w:val="36"/>
                <w:szCs w:val="36"/>
              </w:rPr>
              <w:t>含場</w:t>
            </w:r>
            <w:r w:rsidRPr="002C01E9">
              <w:rPr>
                <w:rFonts w:eastAsia="標楷體" w:hint="eastAsia"/>
                <w:color w:val="FF0000"/>
                <w:sz w:val="36"/>
                <w:szCs w:val="36"/>
              </w:rPr>
              <w:t>布</w:t>
            </w:r>
            <w:r w:rsidRPr="001F6F1B">
              <w:rPr>
                <w:rFonts w:eastAsia="標楷體" w:hint="eastAsia"/>
                <w:sz w:val="36"/>
                <w:szCs w:val="36"/>
              </w:rPr>
              <w:t>及復原</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一、各組演出時間規範如下：</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個人組：以</w:t>
            </w:r>
            <w:r w:rsidRPr="001F6F1B">
              <w:rPr>
                <w:rFonts w:eastAsia="標楷體"/>
                <w:sz w:val="36"/>
                <w:szCs w:val="36"/>
              </w:rPr>
              <w:t>6</w:t>
            </w:r>
            <w:r w:rsidRPr="001F6F1B">
              <w:rPr>
                <w:rFonts w:eastAsia="標楷體" w:hint="eastAsia"/>
                <w:sz w:val="36"/>
                <w:szCs w:val="36"/>
              </w:rPr>
              <w:t>分鐘為限。</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團體乙、丙組：以</w:t>
            </w:r>
            <w:r w:rsidRPr="001F6F1B">
              <w:rPr>
                <w:rFonts w:eastAsia="標楷體"/>
                <w:sz w:val="36"/>
                <w:szCs w:val="36"/>
              </w:rPr>
              <w:t>9</w:t>
            </w:r>
            <w:r w:rsidRPr="001F6F1B">
              <w:rPr>
                <w:rFonts w:eastAsia="標楷體" w:hint="eastAsia"/>
                <w:sz w:val="36"/>
                <w:szCs w:val="36"/>
              </w:rPr>
              <w:t>分鐘為限。</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團體甲組：以</w:t>
            </w:r>
            <w:r w:rsidRPr="001F6F1B">
              <w:rPr>
                <w:rFonts w:eastAsia="標楷體"/>
                <w:sz w:val="36"/>
                <w:szCs w:val="36"/>
              </w:rPr>
              <w:t>10</w:t>
            </w:r>
            <w:r w:rsidRPr="001F6F1B">
              <w:rPr>
                <w:rFonts w:eastAsia="標楷體" w:hint="eastAsia"/>
                <w:sz w:val="36"/>
                <w:szCs w:val="36"/>
              </w:rPr>
              <w:t>分鐘為限。</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二、計時標準：</w:t>
            </w:r>
          </w:p>
          <w:p w:rsidR="002221A3" w:rsidRPr="001F6F1B" w:rsidRDefault="002221A3" w:rsidP="00816C5B">
            <w:pPr>
              <w:tabs>
                <w:tab w:val="left" w:pos="8306"/>
              </w:tabs>
              <w:spacing w:line="400" w:lineRule="exact"/>
              <w:ind w:leftChars="590" w:left="1416" w:right="-1"/>
              <w:rPr>
                <w:rFonts w:eastAsia="標楷體"/>
                <w:sz w:val="36"/>
                <w:szCs w:val="36"/>
              </w:rPr>
            </w:pPr>
            <w:r w:rsidRPr="001F6F1B">
              <w:rPr>
                <w:rFonts w:eastAsia="標楷體" w:hint="eastAsia"/>
                <w:sz w:val="36"/>
                <w:szCs w:val="36"/>
              </w:rPr>
              <w:t>以演出之開始</w:t>
            </w:r>
            <w:r w:rsidRPr="001F6F1B">
              <w:rPr>
                <w:rFonts w:eastAsia="標楷體"/>
                <w:sz w:val="36"/>
                <w:szCs w:val="36"/>
              </w:rPr>
              <w:t>(</w:t>
            </w:r>
            <w:r>
              <w:rPr>
                <w:rFonts w:eastAsia="標楷體" w:hint="eastAsia"/>
                <w:sz w:val="36"/>
                <w:szCs w:val="36"/>
              </w:rPr>
              <w:t>含場</w:t>
            </w:r>
            <w:r w:rsidRPr="002C01E9">
              <w:rPr>
                <w:rFonts w:eastAsia="標楷體" w:hint="eastAsia"/>
                <w:color w:val="FF0000"/>
                <w:sz w:val="36"/>
                <w:szCs w:val="36"/>
              </w:rPr>
              <w:t>布</w:t>
            </w:r>
            <w:r w:rsidRPr="001F6F1B">
              <w:rPr>
                <w:rFonts w:eastAsia="標楷體" w:hint="eastAsia"/>
                <w:sz w:val="36"/>
                <w:szCs w:val="36"/>
              </w:rPr>
              <w:t>人員、表演人員進入比賽規範場地內或聲音、影像之出現等</w:t>
            </w:r>
            <w:r w:rsidRPr="001F6F1B">
              <w:rPr>
                <w:rFonts w:eastAsia="標楷體"/>
                <w:sz w:val="36"/>
                <w:szCs w:val="36"/>
              </w:rPr>
              <w:t>)</w:t>
            </w:r>
            <w:r w:rsidRPr="001F6F1B">
              <w:rPr>
                <w:rFonts w:eastAsia="標楷體" w:hint="eastAsia"/>
                <w:sz w:val="36"/>
                <w:szCs w:val="36"/>
              </w:rPr>
              <w:t>，為計時之開始；以退場及場地復原完成，為計時之結束。場地之復原以大會之認定為準，若不服或未達標準加扣總平均分數</w:t>
            </w:r>
            <w:r w:rsidRPr="001F6F1B">
              <w:rPr>
                <w:rFonts w:eastAsia="標楷體"/>
                <w:sz w:val="36"/>
                <w:szCs w:val="36"/>
              </w:rPr>
              <w:t>3</w:t>
            </w:r>
            <w:r w:rsidRPr="001F6F1B">
              <w:rPr>
                <w:rFonts w:eastAsia="標楷體" w:hint="eastAsia"/>
                <w:sz w:val="36"/>
                <w:szCs w:val="36"/>
              </w:rPr>
              <w:t>分。</w:t>
            </w:r>
          </w:p>
          <w:p w:rsidR="002221A3" w:rsidRPr="001F6F1B" w:rsidRDefault="002221A3" w:rsidP="001F6F1B">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三、各組演出時間每逾時</w:t>
            </w:r>
            <w:r w:rsidRPr="001F6F1B">
              <w:rPr>
                <w:rFonts w:eastAsia="標楷體"/>
                <w:sz w:val="36"/>
                <w:szCs w:val="36"/>
              </w:rPr>
              <w:t>30</w:t>
            </w:r>
            <w:r w:rsidRPr="001F6F1B">
              <w:rPr>
                <w:rFonts w:eastAsia="標楷體" w:hint="eastAsia"/>
                <w:sz w:val="36"/>
                <w:szCs w:val="36"/>
              </w:rPr>
              <w:t>秒鐘，扣總平均分數</w:t>
            </w:r>
            <w:r w:rsidRPr="001F6F1B">
              <w:rPr>
                <w:rFonts w:eastAsia="標楷體"/>
                <w:sz w:val="36"/>
                <w:szCs w:val="36"/>
              </w:rPr>
              <w:t>1</w:t>
            </w:r>
            <w:r w:rsidRPr="001F6F1B">
              <w:rPr>
                <w:rFonts w:eastAsia="標楷體" w:hint="eastAsia"/>
                <w:sz w:val="36"/>
                <w:szCs w:val="36"/>
              </w:rPr>
              <w:t>分，如未滿</w:t>
            </w:r>
            <w:r w:rsidRPr="001F6F1B">
              <w:rPr>
                <w:rFonts w:eastAsia="標楷體"/>
                <w:sz w:val="36"/>
                <w:szCs w:val="36"/>
              </w:rPr>
              <w:t>30</w:t>
            </w:r>
            <w:r w:rsidRPr="001F6F1B">
              <w:rPr>
                <w:rFonts w:eastAsia="標楷體" w:hint="eastAsia"/>
                <w:sz w:val="36"/>
                <w:szCs w:val="36"/>
              </w:rPr>
              <w:t>秒鐘者，以</w:t>
            </w:r>
            <w:r w:rsidRPr="001F6F1B">
              <w:rPr>
                <w:rFonts w:eastAsia="標楷體"/>
                <w:sz w:val="36"/>
                <w:szCs w:val="36"/>
              </w:rPr>
              <w:t>30</w:t>
            </w:r>
            <w:r w:rsidRPr="001F6F1B">
              <w:rPr>
                <w:rFonts w:eastAsia="標楷體" w:hint="eastAsia"/>
                <w:sz w:val="36"/>
                <w:szCs w:val="36"/>
              </w:rPr>
              <w:t>秒鐘計算。</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捌、比賽階段</w:t>
            </w:r>
            <w:r w:rsidRPr="001F6F1B">
              <w:rPr>
                <w:rFonts w:eastAsia="標楷體"/>
                <w:sz w:val="36"/>
                <w:szCs w:val="36"/>
              </w:rPr>
              <w:t>(</w:t>
            </w:r>
            <w:r w:rsidRPr="001F6F1B">
              <w:rPr>
                <w:rFonts w:eastAsia="標楷體" w:hint="eastAsia"/>
                <w:sz w:val="36"/>
                <w:szCs w:val="36"/>
              </w:rPr>
              <w:t>分初賽與決賽</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一、初賽：</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主辦單位：</w:t>
            </w:r>
          </w:p>
          <w:p w:rsidR="002221A3" w:rsidRPr="001F6F1B" w:rsidRDefault="002221A3" w:rsidP="00816C5B">
            <w:pPr>
              <w:tabs>
                <w:tab w:val="left" w:pos="8306"/>
              </w:tabs>
              <w:spacing w:line="400" w:lineRule="exact"/>
              <w:ind w:leftChars="767" w:left="1841" w:right="-1" w:firstLine="1"/>
              <w:rPr>
                <w:rFonts w:eastAsia="標楷體"/>
                <w:sz w:val="36"/>
                <w:szCs w:val="36"/>
              </w:rPr>
            </w:pPr>
            <w:r w:rsidRPr="001F6F1B">
              <w:rPr>
                <w:rFonts w:eastAsia="標楷體" w:hint="eastAsia"/>
                <w:sz w:val="36"/>
                <w:szCs w:val="36"/>
              </w:rPr>
              <w:t>各直轄市政府教育局、</w:t>
            </w:r>
            <w:r w:rsidRPr="002C01E9">
              <w:rPr>
                <w:rFonts w:eastAsia="標楷體" w:hint="eastAsia"/>
                <w:strike/>
                <w:color w:val="FF0000"/>
                <w:sz w:val="36"/>
                <w:szCs w:val="36"/>
              </w:rPr>
              <w:t>桃園縣政府教育局、</w:t>
            </w:r>
            <w:r w:rsidRPr="001F6F1B">
              <w:rPr>
                <w:rFonts w:eastAsia="標楷體" w:hint="eastAsia"/>
                <w:sz w:val="36"/>
                <w:szCs w:val="36"/>
              </w:rPr>
              <w:t>各縣市政府、金門縣政府及福建省連江縣政府。</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初賽組別：</w:t>
            </w:r>
          </w:p>
          <w:p w:rsidR="002221A3" w:rsidRPr="001F6F1B" w:rsidRDefault="002221A3" w:rsidP="00816C5B">
            <w:pPr>
              <w:tabs>
                <w:tab w:val="left" w:pos="8306"/>
              </w:tabs>
              <w:spacing w:line="400" w:lineRule="exact"/>
              <w:ind w:leftChars="767" w:left="1841" w:right="-1" w:firstLine="1"/>
              <w:rPr>
                <w:rFonts w:eastAsia="標楷體"/>
                <w:sz w:val="36"/>
                <w:szCs w:val="36"/>
              </w:rPr>
            </w:pPr>
            <w:r w:rsidRPr="001F6F1B">
              <w:rPr>
                <w:rFonts w:eastAsia="標楷體" w:hint="eastAsia"/>
                <w:sz w:val="36"/>
                <w:szCs w:val="36"/>
              </w:rPr>
              <w:t>除大專校院、經政府核准立案於大陸地區所設立學校之團體甲、乙、丙組不參加初賽外，國小、國中及高中團體</w:t>
            </w:r>
            <w:r w:rsidRPr="001F6F1B">
              <w:rPr>
                <w:rFonts w:eastAsia="標楷體"/>
                <w:sz w:val="36"/>
                <w:szCs w:val="36"/>
              </w:rPr>
              <w:t>A</w:t>
            </w:r>
            <w:r w:rsidRPr="001F6F1B">
              <w:rPr>
                <w:rFonts w:eastAsia="標楷體" w:hint="eastAsia"/>
                <w:sz w:val="36"/>
                <w:szCs w:val="36"/>
              </w:rPr>
              <w:t>組是否辦理初賽，授權由各縣市自行決定</w:t>
            </w:r>
            <w:r w:rsidRPr="002C01E9">
              <w:rPr>
                <w:rFonts w:eastAsia="標楷體" w:hint="eastAsia"/>
                <w:color w:val="FF0000"/>
                <w:sz w:val="36"/>
                <w:szCs w:val="36"/>
              </w:rPr>
              <w:t>。</w:t>
            </w:r>
            <w:r w:rsidRPr="001F6F1B">
              <w:rPr>
                <w:rFonts w:eastAsia="標楷體" w:hint="eastAsia"/>
                <w:sz w:val="36"/>
                <w:szCs w:val="36"/>
              </w:rPr>
              <w:t>另金門縣及福建省連江縣得依當學年度報名隊數為依據，</w:t>
            </w:r>
            <w:r w:rsidRPr="001F6F1B">
              <w:rPr>
                <w:rFonts w:eastAsia="標楷體"/>
                <w:sz w:val="36"/>
                <w:szCs w:val="36"/>
              </w:rPr>
              <w:t>10</w:t>
            </w:r>
            <w:r w:rsidRPr="001F6F1B">
              <w:rPr>
                <w:rFonts w:eastAsia="標楷體" w:hint="eastAsia"/>
                <w:sz w:val="36"/>
                <w:szCs w:val="36"/>
              </w:rPr>
              <w:t>隊以下得申請免辦理初賽外，其他各組依本實施要點第參點之規定辦理。</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參加人員：</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團體組：凡各該行政轄區之公私立各級學校，均得自由報名參加各類型舞蹈</w:t>
            </w:r>
            <w:r w:rsidRPr="001F6F1B">
              <w:rPr>
                <w:rFonts w:eastAsia="標楷體"/>
                <w:sz w:val="36"/>
                <w:szCs w:val="36"/>
              </w:rPr>
              <w:t>(</w:t>
            </w:r>
            <w:r w:rsidRPr="001F6F1B">
              <w:rPr>
                <w:rFonts w:eastAsia="標楷體" w:hint="eastAsia"/>
                <w:sz w:val="36"/>
                <w:szCs w:val="36"/>
              </w:rPr>
              <w:t>即古典舞、民俗舞、現代舞及兒童舞蹈</w:t>
            </w:r>
            <w:r w:rsidRPr="001F6F1B">
              <w:rPr>
                <w:rFonts w:eastAsia="標楷體"/>
                <w:sz w:val="36"/>
                <w:szCs w:val="36"/>
              </w:rPr>
              <w:t>)</w:t>
            </w:r>
            <w:r w:rsidRPr="001F6F1B">
              <w:rPr>
                <w:rFonts w:eastAsia="標楷體" w:hint="eastAsia"/>
                <w:sz w:val="36"/>
                <w:szCs w:val="36"/>
              </w:rPr>
              <w:t>及各分組</w:t>
            </w:r>
            <w:r w:rsidRPr="001F6F1B">
              <w:rPr>
                <w:rFonts w:eastAsia="標楷體"/>
                <w:sz w:val="36"/>
                <w:szCs w:val="36"/>
              </w:rPr>
              <w:t>(</w:t>
            </w:r>
            <w:r w:rsidRPr="001F6F1B">
              <w:rPr>
                <w:rFonts w:eastAsia="標楷體" w:hint="eastAsia"/>
                <w:sz w:val="36"/>
                <w:szCs w:val="36"/>
              </w:rPr>
              <w:t>甲、乙、丙組</w:t>
            </w:r>
            <w:r w:rsidRPr="001F6F1B">
              <w:rPr>
                <w:rFonts w:eastAsia="標楷體"/>
                <w:sz w:val="36"/>
                <w:szCs w:val="36"/>
              </w:rPr>
              <w:t>)</w:t>
            </w:r>
            <w:r w:rsidRPr="001F6F1B">
              <w:rPr>
                <w:rFonts w:eastAsia="標楷體" w:hint="eastAsia"/>
                <w:sz w:val="36"/>
                <w:szCs w:val="36"/>
              </w:rPr>
              <w:t>比賽，惟不得以同一舞作參加同一類組之各分組比賽，且每一舞蹈類型不得同時報名同一分組之比賽。</w:t>
            </w:r>
          </w:p>
          <w:p w:rsidR="002221A3" w:rsidRPr="001F6F1B" w:rsidRDefault="002221A3" w:rsidP="00816C5B">
            <w:pPr>
              <w:tabs>
                <w:tab w:val="left" w:pos="8306"/>
              </w:tabs>
              <w:spacing w:line="400" w:lineRule="exact"/>
              <w:ind w:leftChars="767" w:left="2268" w:right="-1" w:hanging="427"/>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凡對舞蹈具有素養之學生，均得於上網報名後，列印紙本報名表經所就讀學校核章，向學校所在縣市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主辦單位自由報名參加。</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大專組得憑學生證辦理報名。</w:t>
            </w:r>
          </w:p>
          <w:p w:rsidR="002221A3" w:rsidRDefault="002221A3" w:rsidP="0056792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經政府核准立案在大陸地區所設立之學校</w:t>
            </w:r>
            <w:r w:rsidRPr="001F6F1B">
              <w:rPr>
                <w:rFonts w:eastAsia="標楷體"/>
                <w:sz w:val="36"/>
                <w:szCs w:val="36"/>
              </w:rPr>
              <w:t>(</w:t>
            </w:r>
            <w:r w:rsidRPr="001F6F1B">
              <w:rPr>
                <w:rFonts w:eastAsia="標楷體" w:hint="eastAsia"/>
                <w:sz w:val="36"/>
                <w:szCs w:val="36"/>
              </w:rPr>
              <w:t>華東</w:t>
            </w:r>
            <w:r>
              <w:rPr>
                <w:rFonts w:eastAsia="標楷體"/>
                <w:sz w:val="36"/>
                <w:szCs w:val="36"/>
              </w:rPr>
              <w:br/>
            </w:r>
            <w:r w:rsidRPr="001F6F1B">
              <w:rPr>
                <w:rFonts w:eastAsia="標楷體" w:hint="eastAsia"/>
                <w:sz w:val="36"/>
                <w:szCs w:val="36"/>
              </w:rPr>
              <w:t>、東莞及上海臺商子弟學校</w:t>
            </w:r>
            <w:r w:rsidRPr="001F6F1B">
              <w:rPr>
                <w:rFonts w:eastAsia="標楷體"/>
                <w:sz w:val="36"/>
                <w:szCs w:val="36"/>
              </w:rPr>
              <w:t>)</w:t>
            </w:r>
            <w:r w:rsidRPr="001F6F1B">
              <w:rPr>
                <w:rFonts w:eastAsia="標楷體" w:hint="eastAsia"/>
                <w:sz w:val="36"/>
                <w:szCs w:val="36"/>
              </w:rPr>
              <w:t>，其所屬學生可向在臺設籍達半年以上</w:t>
            </w:r>
            <w:r w:rsidRPr="001F6F1B">
              <w:rPr>
                <w:rFonts w:eastAsia="標楷體"/>
                <w:sz w:val="36"/>
                <w:szCs w:val="36"/>
              </w:rPr>
              <w:t>(</w:t>
            </w:r>
            <w:r w:rsidRPr="001F6F1B">
              <w:rPr>
                <w:rFonts w:eastAsia="標楷體" w:hint="eastAsia"/>
                <w:sz w:val="36"/>
                <w:szCs w:val="36"/>
              </w:rPr>
              <w:t>即民國</w:t>
            </w:r>
            <w:r w:rsidRPr="00614865">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5</w:t>
            </w:r>
            <w:r w:rsidRPr="001F6F1B">
              <w:rPr>
                <w:rFonts w:eastAsia="標楷體" w:hint="eastAsia"/>
                <w:sz w:val="36"/>
                <w:szCs w:val="36"/>
              </w:rPr>
              <w:t>月</w:t>
            </w:r>
            <w:r w:rsidRPr="001F6F1B">
              <w:rPr>
                <w:rFonts w:eastAsia="標楷體"/>
                <w:sz w:val="36"/>
                <w:szCs w:val="36"/>
              </w:rPr>
              <w:t>20</w:t>
            </w:r>
            <w:r w:rsidRPr="001F6F1B">
              <w:rPr>
                <w:rFonts w:eastAsia="標楷體" w:hint="eastAsia"/>
                <w:sz w:val="36"/>
                <w:szCs w:val="36"/>
              </w:rPr>
              <w:t>日以前設籍者</w:t>
            </w:r>
            <w:r w:rsidRPr="001F6F1B">
              <w:rPr>
                <w:rFonts w:eastAsia="標楷體"/>
                <w:sz w:val="36"/>
                <w:szCs w:val="36"/>
              </w:rPr>
              <w:t>)</w:t>
            </w:r>
            <w:r w:rsidRPr="001F6F1B">
              <w:rPr>
                <w:rFonts w:eastAsia="標楷體" w:hint="eastAsia"/>
                <w:sz w:val="36"/>
                <w:szCs w:val="36"/>
              </w:rPr>
              <w:t>之縣市報名參加初賽。</w:t>
            </w:r>
            <w:r>
              <w:rPr>
                <w:rFonts w:eastAsia="標楷體"/>
                <w:sz w:val="36"/>
                <w:szCs w:val="36"/>
              </w:rPr>
              <w:br/>
            </w:r>
            <w:r w:rsidRPr="001F6F1B">
              <w:rPr>
                <w:rFonts w:eastAsia="標楷體" w:hint="eastAsia"/>
                <w:sz w:val="36"/>
                <w:szCs w:val="36"/>
              </w:rPr>
              <w:t>各縣市初賽實施要點請寄至下列聯絡地址：</w:t>
            </w:r>
          </w:p>
          <w:p w:rsidR="002221A3" w:rsidRDefault="002221A3" w:rsidP="00816C5B">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※華東臺商子弟學校臺北辦事處聯絡地址及電話：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106</w:t>
            </w:r>
            <w:r w:rsidRPr="001F6F1B">
              <w:rPr>
                <w:rFonts w:eastAsia="標楷體" w:hint="eastAsia"/>
                <w:sz w:val="36"/>
                <w:szCs w:val="36"/>
              </w:rPr>
              <w:t>臺北市忠孝東路</w:t>
            </w:r>
            <w:r w:rsidRPr="001F6F1B">
              <w:rPr>
                <w:rFonts w:eastAsia="標楷體"/>
                <w:sz w:val="36"/>
                <w:szCs w:val="36"/>
              </w:rPr>
              <w:t>4</w:t>
            </w:r>
            <w:r w:rsidRPr="001F6F1B">
              <w:rPr>
                <w:rFonts w:eastAsia="標楷體" w:hint="eastAsia"/>
                <w:sz w:val="36"/>
                <w:szCs w:val="36"/>
              </w:rPr>
              <w:t>段</w:t>
            </w:r>
            <w:r w:rsidRPr="001F6F1B">
              <w:rPr>
                <w:rFonts w:eastAsia="標楷體"/>
                <w:sz w:val="36"/>
                <w:szCs w:val="36"/>
              </w:rPr>
              <w:t>311</w:t>
            </w:r>
            <w:r w:rsidRPr="001F6F1B">
              <w:rPr>
                <w:rFonts w:eastAsia="標楷體" w:hint="eastAsia"/>
                <w:sz w:val="36"/>
                <w:szCs w:val="36"/>
              </w:rPr>
              <w:t>號</w:t>
            </w:r>
            <w:r w:rsidRPr="001F6F1B">
              <w:rPr>
                <w:rFonts w:eastAsia="標楷體"/>
                <w:sz w:val="36"/>
                <w:szCs w:val="36"/>
              </w:rPr>
              <w:t>2</w:t>
            </w:r>
            <w:r w:rsidRPr="001F6F1B">
              <w:rPr>
                <w:rFonts w:eastAsia="標楷體" w:hint="eastAsia"/>
                <w:sz w:val="36"/>
                <w:szCs w:val="36"/>
              </w:rPr>
              <w:t>樓之</w:t>
            </w:r>
            <w:r w:rsidRPr="001F6F1B">
              <w:rPr>
                <w:rFonts w:eastAsia="標楷體"/>
                <w:sz w:val="36"/>
                <w:szCs w:val="36"/>
              </w:rPr>
              <w:t>7</w:t>
            </w:r>
            <w:r w:rsidRPr="001F6F1B">
              <w:rPr>
                <w:rFonts w:eastAsia="標楷體" w:hint="eastAsia"/>
                <w:sz w:val="36"/>
                <w:szCs w:val="36"/>
              </w:rPr>
              <w:t>。</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(02)8771-0912</w:t>
            </w:r>
          </w:p>
          <w:p w:rsidR="002221A3" w:rsidRDefault="002221A3" w:rsidP="00816C5B">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※東莞臺商子弟學校臺北辦事處聯絡地址及電話：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114</w:t>
            </w:r>
            <w:r w:rsidRPr="001F6F1B">
              <w:rPr>
                <w:rFonts w:eastAsia="標楷體" w:hint="eastAsia"/>
                <w:sz w:val="36"/>
                <w:szCs w:val="36"/>
              </w:rPr>
              <w:t>臺北市內湖區瑞光街</w:t>
            </w:r>
            <w:r w:rsidRPr="001F6F1B">
              <w:rPr>
                <w:rFonts w:eastAsia="標楷體"/>
                <w:sz w:val="36"/>
                <w:szCs w:val="36"/>
              </w:rPr>
              <w:t>669</w:t>
            </w:r>
            <w:r w:rsidRPr="001F6F1B">
              <w:rPr>
                <w:rFonts w:eastAsia="標楷體" w:hint="eastAsia"/>
                <w:sz w:val="36"/>
                <w:szCs w:val="36"/>
              </w:rPr>
              <w:t>號</w:t>
            </w:r>
            <w:r w:rsidRPr="001F6F1B">
              <w:rPr>
                <w:rFonts w:eastAsia="標楷體"/>
                <w:sz w:val="36"/>
                <w:szCs w:val="36"/>
              </w:rPr>
              <w:t>1</w:t>
            </w:r>
            <w:r w:rsidRPr="001F6F1B">
              <w:rPr>
                <w:rFonts w:eastAsia="標楷體" w:hint="eastAsia"/>
                <w:sz w:val="36"/>
                <w:szCs w:val="36"/>
              </w:rPr>
              <w:t>樓。</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(02)8797-8550</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※上海臺商子弟學校臺北辦事處聯絡地址及電話：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110</w:t>
            </w:r>
            <w:r w:rsidRPr="001F6F1B">
              <w:rPr>
                <w:rFonts w:eastAsia="標楷體" w:hint="eastAsia"/>
                <w:sz w:val="36"/>
                <w:szCs w:val="36"/>
              </w:rPr>
              <w:t>臺北市忠孝東路</w:t>
            </w:r>
            <w:r w:rsidRPr="001F6F1B">
              <w:rPr>
                <w:rFonts w:eastAsia="標楷體"/>
                <w:sz w:val="36"/>
                <w:szCs w:val="36"/>
              </w:rPr>
              <w:t>5</w:t>
            </w:r>
            <w:r w:rsidRPr="001F6F1B">
              <w:rPr>
                <w:rFonts w:eastAsia="標楷體" w:hint="eastAsia"/>
                <w:sz w:val="36"/>
                <w:szCs w:val="36"/>
              </w:rPr>
              <w:t>段</w:t>
            </w:r>
            <w:r w:rsidRPr="001F6F1B">
              <w:rPr>
                <w:rFonts w:eastAsia="標楷體"/>
                <w:sz w:val="36"/>
                <w:szCs w:val="36"/>
              </w:rPr>
              <w:t>31</w:t>
            </w:r>
            <w:r w:rsidRPr="001F6F1B">
              <w:rPr>
                <w:rFonts w:eastAsia="標楷體" w:hint="eastAsia"/>
                <w:sz w:val="36"/>
                <w:szCs w:val="36"/>
              </w:rPr>
              <w:t>巷</w:t>
            </w:r>
            <w:r w:rsidRPr="001F6F1B">
              <w:rPr>
                <w:rFonts w:eastAsia="標楷體"/>
                <w:sz w:val="36"/>
                <w:szCs w:val="36"/>
              </w:rPr>
              <w:t>18</w:t>
            </w:r>
            <w:r w:rsidRPr="001F6F1B">
              <w:rPr>
                <w:rFonts w:eastAsia="標楷體" w:hint="eastAsia"/>
                <w:sz w:val="36"/>
                <w:szCs w:val="36"/>
              </w:rPr>
              <w:t>弄</w:t>
            </w:r>
            <w:r w:rsidRPr="001F6F1B">
              <w:rPr>
                <w:rFonts w:eastAsia="標楷體"/>
                <w:sz w:val="36"/>
                <w:szCs w:val="36"/>
              </w:rPr>
              <w:t>5</w:t>
            </w:r>
            <w:r w:rsidRPr="001F6F1B">
              <w:rPr>
                <w:rFonts w:eastAsia="標楷體" w:hint="eastAsia"/>
                <w:sz w:val="36"/>
                <w:szCs w:val="36"/>
              </w:rPr>
              <w:t>號</w:t>
            </w:r>
            <w:r w:rsidRPr="001F6F1B">
              <w:rPr>
                <w:rFonts w:eastAsia="標楷體"/>
                <w:sz w:val="36"/>
                <w:szCs w:val="36"/>
              </w:rPr>
              <w:t>1</w:t>
            </w:r>
            <w:r w:rsidRPr="001F6F1B">
              <w:rPr>
                <w:rFonts w:eastAsia="標楷體" w:hint="eastAsia"/>
                <w:sz w:val="36"/>
                <w:szCs w:val="36"/>
              </w:rPr>
              <w:t>樓。</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(02)2761-6762</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 xml:space="preserve">3. </w:t>
            </w:r>
            <w:r w:rsidRPr="001F6F1B">
              <w:rPr>
                <w:rFonts w:eastAsia="標楷體" w:hint="eastAsia"/>
                <w:sz w:val="36"/>
                <w:szCs w:val="36"/>
              </w:rPr>
              <w:t>報名表：</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初賽報名，請於全國學生舞蹈比賽資訊網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登錄報名資料完畢後</w:t>
            </w:r>
            <w:r>
              <w:rPr>
                <w:rFonts w:eastAsia="標楷體"/>
                <w:sz w:val="36"/>
                <w:szCs w:val="36"/>
              </w:rPr>
              <w:br/>
            </w:r>
            <w:r w:rsidRPr="001F6F1B">
              <w:rPr>
                <w:rFonts w:eastAsia="標楷體" w:hint="eastAsia"/>
                <w:sz w:val="36"/>
                <w:szCs w:val="36"/>
              </w:rPr>
              <w:t>，線上列印紙本報名表</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3</w:t>
            </w:r>
            <w:r w:rsidRPr="001F6F1B">
              <w:rPr>
                <w:rFonts w:eastAsia="標楷體" w:hint="eastAsia"/>
                <w:sz w:val="36"/>
                <w:szCs w:val="36"/>
              </w:rPr>
              <w:t>份，加蓋學校印信</w:t>
            </w:r>
            <w:r w:rsidRPr="001F6F1B">
              <w:rPr>
                <w:rFonts w:eastAsia="標楷體"/>
                <w:sz w:val="36"/>
                <w:szCs w:val="36"/>
              </w:rPr>
              <w:t>(</w:t>
            </w:r>
            <w:r w:rsidRPr="001F6F1B">
              <w:rPr>
                <w:rFonts w:eastAsia="標楷體" w:hint="eastAsia"/>
                <w:sz w:val="36"/>
                <w:szCs w:val="36"/>
              </w:rPr>
              <w:t>團體組</w:t>
            </w:r>
            <w:r w:rsidRPr="001F6F1B">
              <w:rPr>
                <w:rFonts w:eastAsia="標楷體"/>
                <w:sz w:val="36"/>
                <w:szCs w:val="36"/>
              </w:rPr>
              <w:t>)</w:t>
            </w:r>
            <w:r w:rsidRPr="001F6F1B">
              <w:rPr>
                <w:rFonts w:eastAsia="標楷體" w:hint="eastAsia"/>
                <w:sz w:val="36"/>
                <w:szCs w:val="36"/>
              </w:rPr>
              <w:t>或註冊組章戳</w:t>
            </w:r>
            <w:r w:rsidRPr="001F6F1B">
              <w:rPr>
                <w:rFonts w:eastAsia="標楷體"/>
                <w:sz w:val="36"/>
                <w:szCs w:val="36"/>
              </w:rPr>
              <w:t>(</w:t>
            </w:r>
            <w:r w:rsidRPr="001F6F1B">
              <w:rPr>
                <w:rFonts w:eastAsia="標楷體" w:hint="eastAsia"/>
                <w:sz w:val="36"/>
                <w:szCs w:val="36"/>
              </w:rPr>
              <w:t>個人組</w:t>
            </w:r>
            <w:r w:rsidRPr="001F6F1B">
              <w:rPr>
                <w:rFonts w:eastAsia="標楷體"/>
                <w:sz w:val="36"/>
                <w:szCs w:val="36"/>
              </w:rPr>
              <w:t>)</w:t>
            </w:r>
            <w:r w:rsidRPr="001F6F1B">
              <w:rPr>
                <w:rFonts w:eastAsia="標楷體" w:hint="eastAsia"/>
                <w:sz w:val="36"/>
                <w:szCs w:val="36"/>
              </w:rPr>
              <w:t>後，向學校所在縣市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主辦單位報名，未報名者，不得參賽。</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決賽報名，請各縣市政府辦理初賽完畢後，於民國</w:t>
            </w:r>
            <w:r w:rsidRPr="00C52FE1">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日前，登入報名網站後臺，勾選登錄獲得決賽代表權的個人組及團體組參賽名單。</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初賽地點：由初賽各主辦單位擇定適當場所舉行。</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五</w:t>
            </w:r>
            <w:r w:rsidRPr="001F6F1B">
              <w:rPr>
                <w:rFonts w:eastAsia="標楷體"/>
                <w:sz w:val="36"/>
                <w:szCs w:val="36"/>
              </w:rPr>
              <w:t>)</w:t>
            </w:r>
            <w:r w:rsidRPr="001F6F1B">
              <w:rPr>
                <w:rFonts w:eastAsia="標楷體" w:hint="eastAsia"/>
                <w:sz w:val="36"/>
                <w:szCs w:val="36"/>
              </w:rPr>
              <w:t>初賽日期：由初賽各主辦單位在限期前自行決定舉辦日期，惟決賽報名資料須於民國</w:t>
            </w:r>
            <w:r w:rsidRPr="00C52FE1">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日前完成上網登入及紙本寄送。</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六</w:t>
            </w:r>
            <w:r w:rsidRPr="001F6F1B">
              <w:rPr>
                <w:rFonts w:eastAsia="標楷體"/>
                <w:sz w:val="36"/>
                <w:szCs w:val="36"/>
              </w:rPr>
              <w:t>)</w:t>
            </w:r>
            <w:r w:rsidRPr="001F6F1B">
              <w:rPr>
                <w:rFonts w:eastAsia="標楷體" w:hint="eastAsia"/>
                <w:sz w:val="36"/>
                <w:szCs w:val="36"/>
              </w:rPr>
              <w:t>評審委員：由初賽各主辦單位遴聘</w:t>
            </w:r>
            <w:r w:rsidRPr="001F6F1B">
              <w:rPr>
                <w:rFonts w:eastAsia="標楷體"/>
                <w:sz w:val="36"/>
                <w:szCs w:val="36"/>
              </w:rPr>
              <w:t>5</w:t>
            </w:r>
            <w:r w:rsidRPr="001F6F1B">
              <w:rPr>
                <w:rFonts w:eastAsia="標楷體" w:hint="eastAsia"/>
                <w:sz w:val="36"/>
                <w:szCs w:val="36"/>
              </w:rPr>
              <w:t>名以上</w:t>
            </w:r>
            <w:r w:rsidRPr="001F6F1B">
              <w:rPr>
                <w:rFonts w:eastAsia="標楷體"/>
                <w:sz w:val="36"/>
                <w:szCs w:val="36"/>
              </w:rPr>
              <w:t>(</w:t>
            </w:r>
            <w:r w:rsidRPr="001F6F1B">
              <w:rPr>
                <w:rFonts w:eastAsia="標楷體" w:hint="eastAsia"/>
                <w:sz w:val="36"/>
                <w:szCs w:val="36"/>
              </w:rPr>
              <w:t>含</w:t>
            </w:r>
            <w:r w:rsidRPr="001F6F1B">
              <w:rPr>
                <w:rFonts w:eastAsia="標楷體"/>
                <w:sz w:val="36"/>
                <w:szCs w:val="36"/>
              </w:rPr>
              <w:t>5</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專家學者擔任，且評審委員之遴聘，應有二分之一以上為外縣市</w:t>
            </w:r>
            <w:r w:rsidRPr="001F6F1B">
              <w:rPr>
                <w:rFonts w:eastAsia="標楷體"/>
                <w:sz w:val="36"/>
                <w:szCs w:val="36"/>
              </w:rPr>
              <w:t>(</w:t>
            </w:r>
            <w:r w:rsidRPr="001F6F1B">
              <w:rPr>
                <w:rFonts w:eastAsia="標楷體" w:hint="eastAsia"/>
                <w:sz w:val="36"/>
                <w:szCs w:val="36"/>
              </w:rPr>
              <w:t>含居住地及任教地</w:t>
            </w:r>
            <w:r w:rsidRPr="001F6F1B">
              <w:rPr>
                <w:rFonts w:eastAsia="標楷體"/>
                <w:sz w:val="36"/>
                <w:szCs w:val="36"/>
              </w:rPr>
              <w:t>)</w:t>
            </w:r>
            <w:r w:rsidRPr="001F6F1B">
              <w:rPr>
                <w:rFonts w:eastAsia="標楷體" w:hint="eastAsia"/>
                <w:sz w:val="36"/>
                <w:szCs w:val="36"/>
              </w:rPr>
              <w:t>評審，並儘量避免為同一機關服務者。</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七</w:t>
            </w:r>
            <w:r w:rsidRPr="001F6F1B">
              <w:rPr>
                <w:rFonts w:eastAsia="標楷體"/>
                <w:sz w:val="36"/>
                <w:szCs w:val="36"/>
              </w:rPr>
              <w:t>)</w:t>
            </w:r>
            <w:r w:rsidRPr="001F6F1B">
              <w:rPr>
                <w:rFonts w:eastAsia="標楷體" w:hint="eastAsia"/>
                <w:sz w:val="36"/>
                <w:szCs w:val="36"/>
              </w:rPr>
              <w:t>評分標準：</w:t>
            </w:r>
          </w:p>
          <w:p w:rsidR="002221A3" w:rsidRPr="001F6F1B" w:rsidRDefault="002221A3" w:rsidP="00816C5B">
            <w:pPr>
              <w:tabs>
                <w:tab w:val="left" w:pos="8306"/>
              </w:tabs>
              <w:spacing w:line="400" w:lineRule="exact"/>
              <w:ind w:leftChars="767" w:left="2268" w:right="-1" w:hanging="427"/>
              <w:rPr>
                <w:rFonts w:eastAsia="標楷體"/>
                <w:sz w:val="36"/>
                <w:szCs w:val="36"/>
              </w:rPr>
            </w:pPr>
            <w:r w:rsidRPr="001F6F1B">
              <w:rPr>
                <w:rFonts w:eastAsia="標楷體"/>
                <w:sz w:val="36"/>
                <w:szCs w:val="36"/>
              </w:rPr>
              <w:t>1.</w:t>
            </w:r>
            <w:r w:rsidRPr="001F6F1B">
              <w:rPr>
                <w:rFonts w:eastAsia="標楷體" w:hint="eastAsia"/>
                <w:sz w:val="36"/>
                <w:szCs w:val="36"/>
              </w:rPr>
              <w:t>評分要點：</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古典舞及民俗舞，以其舞蹈內容具中華民族風格者為評分範圍。</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現代舞，以採用現代各舞蹈類型的基本技巧，編創具有創新風格之現代舞蹈為評分範圍。</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兒童舞蹈，以引導兒童觀察生活環境及周遭事務，透過肢體探索，編創具有童趣與創新思考的舞蹈為評分範圍。</w:t>
            </w:r>
          </w:p>
          <w:p w:rsidR="002221A3" w:rsidRPr="001F6F1B" w:rsidRDefault="002221A3" w:rsidP="00816C5B">
            <w:pPr>
              <w:tabs>
                <w:tab w:val="left" w:pos="8306"/>
              </w:tabs>
              <w:spacing w:line="400" w:lineRule="exact"/>
              <w:ind w:leftChars="767" w:left="2268" w:right="-1" w:hanging="427"/>
              <w:rPr>
                <w:rFonts w:eastAsia="標楷體"/>
                <w:sz w:val="36"/>
                <w:szCs w:val="36"/>
              </w:rPr>
            </w:pPr>
            <w:r w:rsidRPr="001F6F1B">
              <w:rPr>
                <w:rFonts w:eastAsia="標楷體"/>
                <w:sz w:val="36"/>
                <w:szCs w:val="36"/>
              </w:rPr>
              <w:t>2.</w:t>
            </w:r>
            <w:r w:rsidRPr="001F6F1B">
              <w:rPr>
                <w:rFonts w:eastAsia="標楷體" w:hint="eastAsia"/>
                <w:sz w:val="36"/>
                <w:szCs w:val="36"/>
              </w:rPr>
              <w:t>評分內容：</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主題表現佔</w:t>
            </w:r>
            <w:r w:rsidRPr="001F6F1B">
              <w:rPr>
                <w:rFonts w:eastAsia="標楷體"/>
                <w:sz w:val="36"/>
                <w:szCs w:val="36"/>
              </w:rPr>
              <w:t>30 %</w:t>
            </w:r>
            <w:r w:rsidRPr="001F6F1B">
              <w:rPr>
                <w:rFonts w:eastAsia="標楷體" w:hint="eastAsia"/>
                <w:sz w:val="36"/>
                <w:szCs w:val="36"/>
              </w:rPr>
              <w:t>，音樂佔</w:t>
            </w:r>
            <w:r w:rsidRPr="001F6F1B">
              <w:rPr>
                <w:rFonts w:eastAsia="標楷體"/>
                <w:sz w:val="36"/>
                <w:szCs w:val="36"/>
              </w:rPr>
              <w:t>10 %</w:t>
            </w:r>
            <w:r w:rsidRPr="001F6F1B">
              <w:rPr>
                <w:rFonts w:eastAsia="標楷體" w:hint="eastAsia"/>
                <w:sz w:val="36"/>
                <w:szCs w:val="36"/>
              </w:rPr>
              <w:t>，服飾</w:t>
            </w:r>
            <w:r w:rsidRPr="001F6F1B">
              <w:rPr>
                <w:rFonts w:eastAsia="標楷體"/>
                <w:sz w:val="36"/>
                <w:szCs w:val="36"/>
              </w:rPr>
              <w:t>(</w:t>
            </w:r>
            <w:r w:rsidRPr="001F6F1B">
              <w:rPr>
                <w:rFonts w:eastAsia="標楷體" w:hint="eastAsia"/>
                <w:sz w:val="36"/>
                <w:szCs w:val="36"/>
              </w:rPr>
              <w:t>以配合舞型、適當為宜</w:t>
            </w:r>
            <w:r w:rsidRPr="001F6F1B">
              <w:rPr>
                <w:rFonts w:eastAsia="標楷體"/>
                <w:sz w:val="36"/>
                <w:szCs w:val="36"/>
              </w:rPr>
              <w:t>)</w:t>
            </w:r>
            <w:r w:rsidRPr="001F6F1B">
              <w:rPr>
                <w:rFonts w:eastAsia="標楷體" w:hint="eastAsia"/>
                <w:sz w:val="36"/>
                <w:szCs w:val="36"/>
              </w:rPr>
              <w:t>佔</w:t>
            </w:r>
            <w:r w:rsidRPr="001F6F1B">
              <w:rPr>
                <w:rFonts w:eastAsia="標楷體"/>
                <w:sz w:val="36"/>
                <w:szCs w:val="36"/>
              </w:rPr>
              <w:t>10 %</w:t>
            </w:r>
            <w:r w:rsidRPr="001F6F1B">
              <w:rPr>
                <w:rFonts w:eastAsia="標楷體" w:hint="eastAsia"/>
                <w:sz w:val="36"/>
                <w:szCs w:val="36"/>
              </w:rPr>
              <w:t>，舞蹈藝術</w:t>
            </w:r>
            <w:r w:rsidRPr="001F6F1B">
              <w:rPr>
                <w:rFonts w:eastAsia="標楷體"/>
                <w:sz w:val="36"/>
                <w:szCs w:val="36"/>
              </w:rPr>
              <w:t>(</w:t>
            </w:r>
            <w:r w:rsidRPr="001F6F1B">
              <w:rPr>
                <w:rFonts w:eastAsia="標楷體" w:hint="eastAsia"/>
                <w:sz w:val="36"/>
                <w:szCs w:val="36"/>
              </w:rPr>
              <w:t>包括編舞、創意、舞技</w:t>
            </w:r>
            <w:r w:rsidRPr="001F6F1B">
              <w:rPr>
                <w:rFonts w:eastAsia="標楷體"/>
                <w:sz w:val="36"/>
                <w:szCs w:val="36"/>
              </w:rPr>
              <w:t>)</w:t>
            </w:r>
            <w:r w:rsidRPr="001F6F1B">
              <w:rPr>
                <w:rFonts w:eastAsia="標楷體" w:hint="eastAsia"/>
                <w:sz w:val="36"/>
                <w:szCs w:val="36"/>
              </w:rPr>
              <w:t>佔</w:t>
            </w:r>
            <w:r w:rsidRPr="001F6F1B">
              <w:rPr>
                <w:rFonts w:eastAsia="標楷體"/>
                <w:sz w:val="36"/>
                <w:szCs w:val="36"/>
              </w:rPr>
              <w:t>50%</w:t>
            </w:r>
            <w:r w:rsidRPr="001F6F1B">
              <w:rPr>
                <w:rFonts w:eastAsia="標楷體" w:hint="eastAsia"/>
                <w:sz w:val="36"/>
                <w:szCs w:val="36"/>
              </w:rPr>
              <w:t>。</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評審委員以百分法計分後，採「中間分數平均法」統計，如有同分而必須判取名次時，則以「計點法」計算</w:t>
            </w:r>
            <w:r w:rsidRPr="001F6F1B">
              <w:rPr>
                <w:rFonts w:eastAsia="標楷體"/>
                <w:sz w:val="36"/>
                <w:szCs w:val="36"/>
              </w:rPr>
              <w:t>(</w:t>
            </w:r>
            <w:r w:rsidRPr="001F6F1B">
              <w:rPr>
                <w:rFonts w:eastAsia="標楷體" w:hint="eastAsia"/>
                <w:sz w:val="36"/>
                <w:szCs w:val="36"/>
              </w:rPr>
              <w:t>中間分數平均法及計點法之統計範例列舉如附件一，採用本項統計法須評審委員人數達</w:t>
            </w:r>
            <w:r w:rsidRPr="001F6F1B">
              <w:rPr>
                <w:rFonts w:eastAsia="標楷體"/>
                <w:sz w:val="36"/>
                <w:szCs w:val="36"/>
              </w:rPr>
              <w:t>7</w:t>
            </w:r>
            <w:r w:rsidRPr="001F6F1B">
              <w:rPr>
                <w:rFonts w:eastAsia="標楷體" w:hint="eastAsia"/>
                <w:sz w:val="36"/>
                <w:szCs w:val="36"/>
              </w:rPr>
              <w:t>人以上時，始可適用</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八</w:t>
            </w:r>
            <w:r w:rsidRPr="001F6F1B">
              <w:rPr>
                <w:rFonts w:eastAsia="標楷體"/>
                <w:sz w:val="36"/>
                <w:szCs w:val="36"/>
              </w:rPr>
              <w:t>)</w:t>
            </w:r>
            <w:r w:rsidRPr="001F6F1B">
              <w:rPr>
                <w:rFonts w:eastAsia="標楷體" w:hint="eastAsia"/>
                <w:sz w:val="36"/>
                <w:szCs w:val="36"/>
              </w:rPr>
              <w:t>錄取名額：</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各縣市，除臺北市、新北市分為</w:t>
            </w:r>
            <w:r w:rsidRPr="001F6F1B">
              <w:rPr>
                <w:rFonts w:eastAsia="標楷體"/>
                <w:sz w:val="36"/>
                <w:szCs w:val="36"/>
              </w:rPr>
              <w:t>4</w:t>
            </w:r>
            <w:r w:rsidRPr="001F6F1B">
              <w:rPr>
                <w:rFonts w:eastAsia="標楷體" w:hint="eastAsia"/>
                <w:sz w:val="36"/>
                <w:szCs w:val="36"/>
              </w:rPr>
              <w:t>區，臺中市、高雄市分為</w:t>
            </w:r>
            <w:r w:rsidRPr="001F6F1B">
              <w:rPr>
                <w:rFonts w:eastAsia="標楷體"/>
                <w:sz w:val="36"/>
                <w:szCs w:val="36"/>
              </w:rPr>
              <w:t>3</w:t>
            </w:r>
            <w:r>
              <w:rPr>
                <w:rFonts w:eastAsia="標楷體" w:hint="eastAsia"/>
                <w:sz w:val="36"/>
                <w:szCs w:val="36"/>
              </w:rPr>
              <w:t>區，桃園</w:t>
            </w:r>
            <w:r w:rsidRPr="00C52FE1">
              <w:rPr>
                <w:rFonts w:eastAsia="標楷體" w:hint="eastAsia"/>
                <w:color w:val="FF0000"/>
                <w:sz w:val="36"/>
                <w:szCs w:val="36"/>
              </w:rPr>
              <w:t>市</w:t>
            </w:r>
            <w:r w:rsidRPr="001F6F1B">
              <w:rPr>
                <w:rFonts w:eastAsia="標楷體" w:hint="eastAsia"/>
                <w:sz w:val="36"/>
                <w:szCs w:val="36"/>
              </w:rPr>
              <w:t>、臺南市分為</w:t>
            </w:r>
            <w:r w:rsidRPr="001F6F1B">
              <w:rPr>
                <w:rFonts w:eastAsia="標楷體"/>
                <w:sz w:val="36"/>
                <w:szCs w:val="36"/>
              </w:rPr>
              <w:t>2</w:t>
            </w:r>
            <w:r w:rsidRPr="001F6F1B">
              <w:rPr>
                <w:rFonts w:eastAsia="標楷體" w:hint="eastAsia"/>
                <w:sz w:val="36"/>
                <w:szCs w:val="36"/>
              </w:rPr>
              <w:t>區外，其他各縣市均以</w:t>
            </w:r>
            <w:r w:rsidRPr="001F6F1B">
              <w:rPr>
                <w:rFonts w:eastAsia="標楷體"/>
                <w:sz w:val="36"/>
                <w:szCs w:val="36"/>
              </w:rPr>
              <w:t>1</w:t>
            </w:r>
            <w:r w:rsidRPr="001F6F1B">
              <w:rPr>
                <w:rFonts w:eastAsia="標楷體" w:hint="eastAsia"/>
                <w:sz w:val="36"/>
                <w:szCs w:val="36"/>
              </w:rPr>
              <w:t>區為單位。</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以各舞蹈類型</w:t>
            </w:r>
            <w:r w:rsidRPr="001F6F1B">
              <w:rPr>
                <w:rFonts w:eastAsia="標楷體"/>
                <w:sz w:val="36"/>
                <w:szCs w:val="36"/>
              </w:rPr>
              <w:t>(</w:t>
            </w:r>
            <w:r w:rsidRPr="001F6F1B">
              <w:rPr>
                <w:rFonts w:eastAsia="標楷體" w:hint="eastAsia"/>
                <w:sz w:val="36"/>
                <w:szCs w:val="36"/>
              </w:rPr>
              <w:t>古典舞、民俗舞、現代舞及兒童舞蹈</w:t>
            </w:r>
            <w:r w:rsidRPr="001F6F1B">
              <w:rPr>
                <w:rFonts w:eastAsia="標楷體"/>
                <w:sz w:val="36"/>
                <w:szCs w:val="36"/>
              </w:rPr>
              <w:t>)</w:t>
            </w:r>
            <w:r w:rsidRPr="001F6F1B">
              <w:rPr>
                <w:rFonts w:eastAsia="標楷體" w:hint="eastAsia"/>
                <w:sz w:val="36"/>
                <w:szCs w:val="36"/>
              </w:rPr>
              <w:t>分別評分為原則，並以各類各組第</w:t>
            </w:r>
            <w:r w:rsidRPr="001F6F1B">
              <w:rPr>
                <w:rFonts w:eastAsia="標楷體"/>
                <w:sz w:val="36"/>
                <w:szCs w:val="36"/>
              </w:rPr>
              <w:t>1</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評分須達</w:t>
            </w:r>
            <w:r w:rsidRPr="001F6F1B">
              <w:rPr>
                <w:rFonts w:eastAsia="標楷體"/>
                <w:sz w:val="36"/>
                <w:szCs w:val="36"/>
              </w:rPr>
              <w:t>80</w:t>
            </w:r>
            <w:r w:rsidRPr="001F6F1B">
              <w:rPr>
                <w:rFonts w:eastAsia="標楷體" w:hint="eastAsia"/>
                <w:sz w:val="36"/>
                <w:szCs w:val="36"/>
              </w:rPr>
              <w:t>分以上</w:t>
            </w:r>
            <w:r w:rsidRPr="001F6F1B">
              <w:rPr>
                <w:rFonts w:eastAsia="標楷體"/>
                <w:sz w:val="36"/>
                <w:szCs w:val="36"/>
              </w:rPr>
              <w:t>)</w:t>
            </w:r>
            <w:r w:rsidRPr="001F6F1B">
              <w:rPr>
                <w:rFonts w:eastAsia="標楷體" w:hint="eastAsia"/>
                <w:sz w:val="36"/>
                <w:szCs w:val="36"/>
              </w:rPr>
              <w:t>代表各縣市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參加全國決賽，上列第</w:t>
            </w:r>
            <w:r w:rsidRPr="001F6F1B">
              <w:rPr>
                <w:rFonts w:eastAsia="標楷體"/>
                <w:sz w:val="36"/>
                <w:szCs w:val="36"/>
              </w:rPr>
              <w:t>1</w:t>
            </w:r>
            <w:r w:rsidRPr="001F6F1B">
              <w:rPr>
                <w:rFonts w:eastAsia="標楷體" w:hint="eastAsia"/>
                <w:sz w:val="36"/>
                <w:szCs w:val="36"/>
              </w:rPr>
              <w:t>名不得有同名次。</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九</w:t>
            </w:r>
            <w:r w:rsidRPr="001F6F1B">
              <w:rPr>
                <w:rFonts w:eastAsia="標楷體"/>
                <w:sz w:val="36"/>
                <w:szCs w:val="36"/>
              </w:rPr>
              <w:t>)</w:t>
            </w:r>
            <w:r w:rsidRPr="001F6F1B">
              <w:rPr>
                <w:rFonts w:eastAsia="標楷體" w:hint="eastAsia"/>
                <w:sz w:val="36"/>
                <w:szCs w:val="36"/>
              </w:rPr>
              <w:t>獎勵：</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經評定入選之團體及個人均由各初賽主辦單位分別頒給獎狀，以資鼓勵。獲得優勝之學校及個人，得參照本實施要點之原則辦理敘獎：</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獲團體組優等以上者，編舞教師</w:t>
            </w:r>
            <w:r w:rsidRPr="001F6F1B">
              <w:rPr>
                <w:rFonts w:eastAsia="標楷體"/>
                <w:sz w:val="36"/>
                <w:szCs w:val="36"/>
              </w:rPr>
              <w:t>1</w:t>
            </w:r>
            <w:r w:rsidRPr="001F6F1B">
              <w:rPr>
                <w:rFonts w:eastAsia="標楷體" w:hint="eastAsia"/>
                <w:sz w:val="36"/>
                <w:szCs w:val="36"/>
              </w:rPr>
              <w:t>人嘉獎乙次，相關行政人員及助理指導教師各予嘉獎乙次，惟總人數以</w:t>
            </w:r>
            <w:r w:rsidRPr="001F6F1B">
              <w:rPr>
                <w:rFonts w:eastAsia="標楷體"/>
                <w:sz w:val="36"/>
                <w:szCs w:val="36"/>
              </w:rPr>
              <w:t>6</w:t>
            </w:r>
            <w:r w:rsidRPr="001F6F1B">
              <w:rPr>
                <w:rFonts w:eastAsia="標楷體" w:hint="eastAsia"/>
                <w:sz w:val="36"/>
                <w:szCs w:val="36"/>
              </w:rPr>
              <w:t>人為限。</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獲個人組優等以上者，編舞教師</w:t>
            </w:r>
            <w:r w:rsidRPr="001F6F1B">
              <w:rPr>
                <w:rFonts w:eastAsia="標楷體"/>
                <w:sz w:val="36"/>
                <w:szCs w:val="36"/>
              </w:rPr>
              <w:t>1</w:t>
            </w:r>
            <w:r w:rsidRPr="001F6F1B">
              <w:rPr>
                <w:rFonts w:eastAsia="標楷體" w:hint="eastAsia"/>
                <w:sz w:val="36"/>
                <w:szCs w:val="36"/>
              </w:rPr>
              <w:t>人嘉獎乙次。</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w:t>
            </w:r>
            <w:r w:rsidRPr="001F6F1B">
              <w:rPr>
                <w:rFonts w:eastAsia="標楷體"/>
                <w:sz w:val="36"/>
                <w:szCs w:val="36"/>
              </w:rPr>
              <w:t>)</w:t>
            </w:r>
            <w:r w:rsidRPr="001F6F1B">
              <w:rPr>
                <w:rFonts w:eastAsia="標楷體" w:hint="eastAsia"/>
                <w:sz w:val="36"/>
                <w:szCs w:val="36"/>
              </w:rPr>
              <w:t>決賽報名：</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各初賽主辦單位應負責審核參賽單位是否確實符合報名之資格，並在辦理初賽完畢後，限於民國</w:t>
            </w:r>
            <w:r w:rsidRPr="00C52FE1">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日以前，登入報名網站後臺，勾選獲得決賽代表權的個人組及團體組參賽名單；並列印取得決賽代表權之團體組及個人組紙本報名表各</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2</w:t>
            </w:r>
            <w:r w:rsidRPr="001F6F1B">
              <w:rPr>
                <w:rFonts w:eastAsia="標楷體" w:hint="eastAsia"/>
                <w:sz w:val="36"/>
                <w:szCs w:val="36"/>
              </w:rPr>
              <w:t>份，以及團體組報名總表、個人組報名總表、初賽隊數、人數統計表及決賽隊數、人數統計表等紙本統計資料各乙份，彙整後備函掛號寄送至本會；未使用全國學生舞蹈比賽報名系統、逾期</w:t>
            </w:r>
            <w:r w:rsidRPr="001F6F1B">
              <w:rPr>
                <w:rFonts w:eastAsia="標楷體"/>
                <w:sz w:val="36"/>
                <w:szCs w:val="36"/>
              </w:rPr>
              <w:t>(</w:t>
            </w:r>
            <w:r w:rsidRPr="001F6F1B">
              <w:rPr>
                <w:rFonts w:eastAsia="標楷體" w:hint="eastAsia"/>
                <w:sz w:val="36"/>
                <w:szCs w:val="36"/>
              </w:rPr>
              <w:t>以郵戳為憑</w:t>
            </w:r>
            <w:r w:rsidRPr="001F6F1B">
              <w:rPr>
                <w:rFonts w:eastAsia="標楷體"/>
                <w:sz w:val="36"/>
                <w:szCs w:val="36"/>
              </w:rPr>
              <w:t>)</w:t>
            </w:r>
            <w:r w:rsidRPr="001F6F1B">
              <w:rPr>
                <w:rFonts w:eastAsia="標楷體" w:hint="eastAsia"/>
                <w:sz w:val="36"/>
                <w:szCs w:val="36"/>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十一</w:t>
            </w:r>
            <w:r w:rsidRPr="001F6F1B">
              <w:rPr>
                <w:rFonts w:eastAsia="標楷體"/>
                <w:sz w:val="36"/>
                <w:szCs w:val="36"/>
              </w:rPr>
              <w:t>)</w:t>
            </w:r>
            <w:r w:rsidRPr="001F6F1B">
              <w:rPr>
                <w:rFonts w:eastAsia="標楷體" w:hint="eastAsia"/>
                <w:sz w:val="36"/>
                <w:szCs w:val="36"/>
              </w:rPr>
              <w:t>各初賽辦理單位得依據本要點的內容，訂定「各縣市學生舞蹈比賽」初賽實施要點。</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二、決賽：</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主辦單位：本會。</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決賽組別：依本實施要點第參點之規定辦理。</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參加人員：</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大專校院團體組：</w:t>
            </w:r>
          </w:p>
          <w:p w:rsidR="002221A3" w:rsidRPr="001F6F1B" w:rsidRDefault="002221A3" w:rsidP="00816C5B">
            <w:pPr>
              <w:tabs>
                <w:tab w:val="left" w:pos="8306"/>
              </w:tabs>
              <w:spacing w:line="400" w:lineRule="exact"/>
              <w:ind w:leftChars="885" w:left="2127" w:right="-1" w:hanging="3"/>
              <w:rPr>
                <w:rFonts w:eastAsia="標楷體"/>
                <w:sz w:val="36"/>
                <w:szCs w:val="36"/>
              </w:rPr>
            </w:pPr>
            <w:r w:rsidRPr="001F6F1B">
              <w:rPr>
                <w:rFonts w:eastAsia="標楷體" w:hint="eastAsia"/>
                <w:sz w:val="36"/>
                <w:szCs w:val="36"/>
              </w:rPr>
              <w:t>經教育部核准立案之公、私立大專校院，均得直接於全國學生舞蹈比賽資訊網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線上報名；完成報名後，請列印紙本報名表</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3</w:t>
            </w:r>
            <w:r w:rsidRPr="001F6F1B">
              <w:rPr>
                <w:rFonts w:eastAsia="標楷體" w:hint="eastAsia"/>
                <w:sz w:val="36"/>
                <w:szCs w:val="36"/>
              </w:rPr>
              <w:t>份，並經就讀學校加蓋印信，於民國</w:t>
            </w:r>
            <w:r w:rsidRPr="00C52FE1">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日以前，掛號逕寄至本會主辦單位完成報名程序，逾期</w:t>
            </w:r>
            <w:r w:rsidRPr="001F6F1B">
              <w:rPr>
                <w:rFonts w:eastAsia="標楷體"/>
                <w:sz w:val="36"/>
                <w:szCs w:val="36"/>
              </w:rPr>
              <w:t>(</w:t>
            </w:r>
            <w:r w:rsidRPr="001F6F1B">
              <w:rPr>
                <w:rFonts w:eastAsia="標楷體" w:hint="eastAsia"/>
                <w:sz w:val="36"/>
                <w:szCs w:val="36"/>
              </w:rPr>
              <w:t>以郵戳為憑</w:t>
            </w:r>
            <w:r w:rsidRPr="001F6F1B">
              <w:rPr>
                <w:rFonts w:eastAsia="標楷體"/>
                <w:sz w:val="36"/>
                <w:szCs w:val="36"/>
              </w:rPr>
              <w:t>)</w:t>
            </w:r>
            <w:r w:rsidRPr="001F6F1B">
              <w:rPr>
                <w:rFonts w:eastAsia="標楷體" w:hint="eastAsia"/>
                <w:sz w:val="36"/>
                <w:szCs w:val="36"/>
              </w:rPr>
              <w:t>不予受理。惟參賽人員須為該校具有正式學籍之學生。</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國小、國中及高中團體</w:t>
            </w:r>
            <w:r w:rsidRPr="001F6F1B">
              <w:rPr>
                <w:rFonts w:eastAsia="標楷體"/>
                <w:sz w:val="36"/>
                <w:szCs w:val="36"/>
              </w:rPr>
              <w:t>A</w:t>
            </w:r>
            <w:r w:rsidRPr="001F6F1B">
              <w:rPr>
                <w:rFonts w:eastAsia="標楷體" w:hint="eastAsia"/>
                <w:sz w:val="36"/>
                <w:szCs w:val="36"/>
              </w:rPr>
              <w:t>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經教育行政主管機關核准設立藝術才能班之國小、國中及高中等學校，均得依縣市初賽所訂程序報名參加決賽，並由初賽承辦單位彙整後函報本會；惟參賽人員需為該校具有正式學籍之舞蹈班學生。</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大陸地區所設立之學校：</w:t>
            </w:r>
          </w:p>
          <w:p w:rsidR="002221A3" w:rsidRPr="001F6F1B" w:rsidRDefault="002221A3" w:rsidP="00816C5B">
            <w:pPr>
              <w:tabs>
                <w:tab w:val="left" w:pos="8306"/>
              </w:tabs>
              <w:spacing w:line="400" w:lineRule="exact"/>
              <w:ind w:leftChars="885" w:left="2126" w:right="-1" w:hanging="2"/>
              <w:rPr>
                <w:rFonts w:eastAsia="標楷體"/>
                <w:sz w:val="36"/>
                <w:szCs w:val="36"/>
              </w:rPr>
            </w:pPr>
            <w:r w:rsidRPr="001F6F1B">
              <w:rPr>
                <w:rFonts w:eastAsia="標楷體" w:hint="eastAsia"/>
                <w:sz w:val="36"/>
                <w:szCs w:val="36"/>
              </w:rPr>
              <w:t>經政府核准立案於大陸地區所設立之學校，得比照大專校院報名程序，直接於全國學生舞蹈比賽資訊網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報名參賽。各校報名參加比賽，參賽人員需為該校具有正式學籍之學生。</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其他各組：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由各參加初賽單位依本辦法第捌點第一款初賽相關規定報名參加。</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5.</w:t>
            </w:r>
            <w:r w:rsidRPr="00C52FE1">
              <w:rPr>
                <w:rFonts w:eastAsia="標楷體" w:hint="eastAsia"/>
                <w:strike/>
                <w:color w:val="FF0000"/>
                <w:sz w:val="36"/>
                <w:szCs w:val="36"/>
              </w:rPr>
              <w:t>決賽前，</w:t>
            </w:r>
            <w:r w:rsidRPr="001F6F1B">
              <w:rPr>
                <w:rFonts w:eastAsia="標楷體" w:hint="eastAsia"/>
                <w:sz w:val="36"/>
                <w:szCs w:val="36"/>
              </w:rPr>
              <w:t>參賽者如因他項原因</w:t>
            </w:r>
            <w:r w:rsidRPr="00C52FE1">
              <w:rPr>
                <w:rFonts w:eastAsia="標楷體"/>
                <w:color w:val="FF0000"/>
                <w:sz w:val="36"/>
                <w:szCs w:val="36"/>
              </w:rPr>
              <w:t>(</w:t>
            </w:r>
            <w:r w:rsidRPr="00C52FE1">
              <w:rPr>
                <w:rFonts w:eastAsia="標楷體" w:hint="eastAsia"/>
                <w:color w:val="FF0000"/>
                <w:sz w:val="36"/>
                <w:szCs w:val="36"/>
              </w:rPr>
              <w:t>傷病需附醫院證明</w:t>
            </w:r>
            <w:r w:rsidRPr="00C52FE1">
              <w:rPr>
                <w:rFonts w:eastAsia="標楷體"/>
                <w:color w:val="FF0000"/>
                <w:sz w:val="36"/>
                <w:szCs w:val="36"/>
              </w:rPr>
              <w:t>)</w:t>
            </w:r>
            <w:r w:rsidRPr="00C52FE1">
              <w:rPr>
                <w:rFonts w:eastAsia="標楷體" w:hint="eastAsia"/>
                <w:color w:val="FF0000"/>
                <w:sz w:val="36"/>
                <w:szCs w:val="36"/>
              </w:rPr>
              <w:t>或</w:t>
            </w:r>
            <w:r w:rsidRPr="001F6F1B">
              <w:rPr>
                <w:rFonts w:eastAsia="標楷體" w:hint="eastAsia"/>
                <w:sz w:val="36"/>
                <w:szCs w:val="36"/>
              </w:rPr>
              <w:t>轉學至其他縣市就讀者，個人組部分仍依原報名之代表縣市參賽</w:t>
            </w:r>
            <w:r w:rsidRPr="001F6F1B">
              <w:rPr>
                <w:rFonts w:eastAsia="標楷體"/>
                <w:sz w:val="36"/>
                <w:szCs w:val="36"/>
              </w:rPr>
              <w:t>(</w:t>
            </w:r>
            <w:r w:rsidRPr="001F6F1B">
              <w:rPr>
                <w:rFonts w:eastAsia="標楷體" w:hint="eastAsia"/>
                <w:sz w:val="36"/>
                <w:szCs w:val="36"/>
              </w:rPr>
              <w:t>同縣市內可更換學校資料</w:t>
            </w:r>
            <w:r w:rsidRPr="001F6F1B">
              <w:rPr>
                <w:rFonts w:eastAsia="標楷體"/>
                <w:sz w:val="36"/>
                <w:szCs w:val="36"/>
              </w:rPr>
              <w:t>)</w:t>
            </w:r>
            <w:r w:rsidRPr="001F6F1B">
              <w:rPr>
                <w:rFonts w:eastAsia="標楷體" w:hint="eastAsia"/>
                <w:sz w:val="36"/>
                <w:szCs w:val="36"/>
              </w:rPr>
              <w:t>，團體組部分則請參賽學校補報替換名單參賽，但不得增報人數；並應於報名</w:t>
            </w:r>
            <w:r w:rsidRPr="007B6DF8">
              <w:rPr>
                <w:rFonts w:eastAsia="標楷體" w:hint="eastAsia"/>
                <w:color w:val="FF0000"/>
                <w:sz w:val="36"/>
                <w:szCs w:val="36"/>
              </w:rPr>
              <w:t>決賽</w:t>
            </w:r>
            <w:r w:rsidRPr="007B6DF8">
              <w:rPr>
                <w:rFonts w:eastAsia="標楷體" w:hint="eastAsia"/>
                <w:strike/>
                <w:color w:val="FF0000"/>
                <w:sz w:val="36"/>
                <w:szCs w:val="36"/>
              </w:rPr>
              <w:t>之分區</w:t>
            </w:r>
            <w:r w:rsidRPr="007B6DF8">
              <w:rPr>
                <w:rFonts w:eastAsia="標楷體"/>
                <w:strike/>
                <w:color w:val="FF0000"/>
                <w:sz w:val="36"/>
                <w:szCs w:val="36"/>
              </w:rPr>
              <w:t>(</w:t>
            </w:r>
            <w:r w:rsidRPr="007B6DF8">
              <w:rPr>
                <w:rFonts w:eastAsia="標楷體" w:hint="eastAsia"/>
                <w:strike/>
                <w:color w:val="FF0000"/>
                <w:sz w:val="36"/>
                <w:szCs w:val="36"/>
              </w:rPr>
              <w:t>如</w:t>
            </w:r>
            <w:r w:rsidRPr="007B6DF8">
              <w:rPr>
                <w:rFonts w:eastAsia="標楷體"/>
                <w:strike/>
                <w:color w:val="FF0000"/>
                <w:sz w:val="36"/>
                <w:szCs w:val="36"/>
              </w:rPr>
              <w:t>:</w:t>
            </w:r>
            <w:r w:rsidRPr="007B6DF8">
              <w:rPr>
                <w:rFonts w:eastAsia="標楷體" w:hint="eastAsia"/>
                <w:strike/>
                <w:color w:val="FF0000"/>
                <w:sz w:val="36"/>
                <w:szCs w:val="36"/>
              </w:rPr>
              <w:t>全區、北區、南區</w:t>
            </w:r>
            <w:r w:rsidRPr="007B6DF8">
              <w:rPr>
                <w:rFonts w:eastAsia="標楷體"/>
                <w:strike/>
                <w:color w:val="FF0000"/>
                <w:sz w:val="36"/>
                <w:szCs w:val="36"/>
              </w:rPr>
              <w:t>)</w:t>
            </w:r>
            <w:r w:rsidRPr="007B6DF8">
              <w:rPr>
                <w:rFonts w:eastAsia="標楷體" w:hint="eastAsia"/>
                <w:strike/>
                <w:color w:val="FF0000"/>
                <w:sz w:val="36"/>
                <w:szCs w:val="36"/>
              </w:rPr>
              <w:t>開賽</w:t>
            </w:r>
            <w:r w:rsidRPr="007B6DF8">
              <w:rPr>
                <w:rFonts w:eastAsia="標楷體"/>
                <w:sz w:val="36"/>
                <w:szCs w:val="36"/>
              </w:rPr>
              <w:t>1</w:t>
            </w:r>
            <w:r w:rsidRPr="007B6DF8">
              <w:rPr>
                <w:rFonts w:eastAsia="標楷體" w:hint="eastAsia"/>
                <w:sz w:val="36"/>
                <w:szCs w:val="36"/>
              </w:rPr>
              <w:t>週前</w:t>
            </w:r>
            <w:r w:rsidRPr="001F6F1B">
              <w:rPr>
                <w:rFonts w:eastAsia="標楷體" w:hint="eastAsia"/>
                <w:sz w:val="36"/>
                <w:szCs w:val="36"/>
              </w:rPr>
              <w:t>，檢具修正後名單</w:t>
            </w:r>
            <w:r w:rsidRPr="001E181C">
              <w:rPr>
                <w:rFonts w:eastAsia="標楷體" w:hint="eastAsia"/>
                <w:color w:val="FF0000"/>
                <w:sz w:val="36"/>
                <w:szCs w:val="36"/>
              </w:rPr>
              <w:t>，</w:t>
            </w:r>
            <w:r>
              <w:rPr>
                <w:rFonts w:eastAsia="標楷體" w:hint="eastAsia"/>
                <w:color w:val="FF0000"/>
                <w:sz w:val="36"/>
                <w:szCs w:val="36"/>
              </w:rPr>
              <w:t>由</w:t>
            </w:r>
            <w:r w:rsidRPr="00C52FE1">
              <w:rPr>
                <w:rFonts w:eastAsia="標楷體" w:hint="eastAsia"/>
                <w:color w:val="FF0000"/>
                <w:sz w:val="36"/>
                <w:szCs w:val="36"/>
              </w:rPr>
              <w:t>縣市政</w:t>
            </w:r>
            <w:r>
              <w:rPr>
                <w:rFonts w:eastAsia="標楷體" w:hint="eastAsia"/>
                <w:color w:val="FF0000"/>
                <w:sz w:val="36"/>
                <w:szCs w:val="36"/>
              </w:rPr>
              <w:t>府</w:t>
            </w:r>
            <w:r w:rsidRPr="001E181C">
              <w:rPr>
                <w:rFonts w:eastAsia="標楷體" w:hint="eastAsia"/>
                <w:strike/>
                <w:color w:val="FF0000"/>
                <w:sz w:val="36"/>
                <w:szCs w:val="36"/>
              </w:rPr>
              <w:t>，</w:t>
            </w:r>
            <w:r w:rsidRPr="001F6F1B">
              <w:rPr>
                <w:rFonts w:eastAsia="標楷體" w:hint="eastAsia"/>
                <w:sz w:val="36"/>
                <w:szCs w:val="36"/>
              </w:rPr>
              <w:t>備函</w:t>
            </w:r>
            <w:r w:rsidRPr="00C52FE1">
              <w:rPr>
                <w:rFonts w:eastAsia="標楷體" w:hint="eastAsia"/>
                <w:color w:val="FF0000"/>
                <w:sz w:val="36"/>
                <w:szCs w:val="36"/>
              </w:rPr>
              <w:t>轉國立臺灣師範大學體育研究與發展中心</w:t>
            </w:r>
            <w:r w:rsidRPr="001F6F1B">
              <w:rPr>
                <w:rFonts w:eastAsia="標楷體" w:hint="eastAsia"/>
                <w:sz w:val="36"/>
                <w:szCs w:val="36"/>
              </w:rPr>
              <w:t>申請更正資料。</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決賽報名地點：</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國立臺灣師範大學體育研究與發展中心</w:t>
            </w:r>
            <w:r w:rsidRPr="001F6F1B">
              <w:rPr>
                <w:rFonts w:eastAsia="標楷體"/>
                <w:sz w:val="36"/>
                <w:szCs w:val="36"/>
              </w:rPr>
              <w:t>(106</w:t>
            </w:r>
            <w:r w:rsidRPr="001F6F1B">
              <w:rPr>
                <w:rFonts w:eastAsia="標楷體" w:hint="eastAsia"/>
                <w:sz w:val="36"/>
                <w:szCs w:val="36"/>
              </w:rPr>
              <w:t>臺北市大安區和平東路</w:t>
            </w:r>
            <w:r w:rsidRPr="001F6F1B">
              <w:rPr>
                <w:rFonts w:eastAsia="標楷體"/>
                <w:sz w:val="36"/>
                <w:szCs w:val="36"/>
              </w:rPr>
              <w:t>1</w:t>
            </w:r>
            <w:r w:rsidRPr="001F6F1B">
              <w:rPr>
                <w:rFonts w:eastAsia="標楷體" w:hint="eastAsia"/>
                <w:sz w:val="36"/>
                <w:szCs w:val="36"/>
              </w:rPr>
              <w:t>段</w:t>
            </w:r>
            <w:r w:rsidRPr="001F6F1B">
              <w:rPr>
                <w:rFonts w:eastAsia="標楷體"/>
                <w:sz w:val="36"/>
                <w:szCs w:val="36"/>
              </w:rPr>
              <w:t>162</w:t>
            </w:r>
            <w:r w:rsidRPr="001F6F1B">
              <w:rPr>
                <w:rFonts w:eastAsia="標楷體" w:hint="eastAsia"/>
                <w:sz w:val="36"/>
                <w:szCs w:val="36"/>
              </w:rPr>
              <w:t>號，電話：</w:t>
            </w:r>
            <w:r w:rsidRPr="001F6F1B">
              <w:rPr>
                <w:rFonts w:eastAsia="標楷體"/>
                <w:sz w:val="36"/>
                <w:szCs w:val="36"/>
              </w:rPr>
              <w:t>02-77343242)</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五</w:t>
            </w:r>
            <w:r w:rsidRPr="001F6F1B">
              <w:rPr>
                <w:rFonts w:eastAsia="標楷體"/>
                <w:sz w:val="36"/>
                <w:szCs w:val="36"/>
              </w:rPr>
              <w:t>)</w:t>
            </w:r>
            <w:r w:rsidRPr="001F6F1B">
              <w:rPr>
                <w:rFonts w:eastAsia="標楷體" w:hint="eastAsia"/>
                <w:sz w:val="36"/>
                <w:szCs w:val="36"/>
              </w:rPr>
              <w:t>報名日期：</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民國</w:t>
            </w:r>
            <w:r w:rsidRPr="007B6DF8">
              <w:rPr>
                <w:rFonts w:eastAsia="標楷體"/>
                <w:color w:val="FF0000"/>
                <w:sz w:val="36"/>
                <w:szCs w:val="36"/>
              </w:rPr>
              <w:t>104</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日截止，請務必備文掛號郵寄；報名期限以郵戳為憑，逾期概不受理。</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六</w:t>
            </w:r>
            <w:r w:rsidRPr="001F6F1B">
              <w:rPr>
                <w:rFonts w:eastAsia="標楷體"/>
                <w:sz w:val="36"/>
                <w:szCs w:val="36"/>
              </w:rPr>
              <w:t>)</w:t>
            </w:r>
            <w:r w:rsidRPr="001F6F1B">
              <w:rPr>
                <w:rFonts w:eastAsia="標楷體" w:hint="eastAsia"/>
                <w:sz w:val="36"/>
                <w:szCs w:val="36"/>
              </w:rPr>
              <w:t>決賽分區及比賽地點：</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全區決賽：</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個人組、各級學校團體乙、丙組。</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包括全國各縣市初賽錄取名額之各分區，及大陸地區華東、東莞及上海臺商子弟學校等。</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sidRPr="00614865">
              <w:rPr>
                <w:rFonts w:eastAsia="標楷體" w:hint="eastAsia"/>
                <w:color w:val="FF0000"/>
                <w:sz w:val="36"/>
                <w:szCs w:val="36"/>
              </w:rPr>
              <w:t>臺中市屯區藝文中心</w:t>
            </w:r>
            <w:r>
              <w:rPr>
                <w:rFonts w:eastAsia="標楷體" w:hint="eastAsia"/>
                <w:color w:val="FF0000"/>
                <w:sz w:val="36"/>
                <w:szCs w:val="36"/>
              </w:rPr>
              <w:t>演藝廳</w:t>
            </w:r>
            <w:r w:rsidRPr="00614865">
              <w:rPr>
                <w:rFonts w:eastAsia="標楷體"/>
                <w:color w:val="FF0000"/>
                <w:sz w:val="36"/>
                <w:szCs w:val="36"/>
              </w:rPr>
              <w:t>(</w:t>
            </w:r>
            <w:r w:rsidRPr="00614865">
              <w:rPr>
                <w:rFonts w:eastAsia="標楷體" w:hint="eastAsia"/>
                <w:color w:val="FF0000"/>
                <w:sz w:val="36"/>
                <w:szCs w:val="36"/>
              </w:rPr>
              <w:t>地址：臺中市太平區大興路</w:t>
            </w:r>
            <w:r w:rsidRPr="00614865">
              <w:rPr>
                <w:rFonts w:eastAsia="標楷體"/>
                <w:color w:val="FF0000"/>
                <w:sz w:val="36"/>
                <w:szCs w:val="36"/>
              </w:rPr>
              <w:t>201</w:t>
            </w:r>
            <w:r w:rsidRPr="00614865">
              <w:rPr>
                <w:rFonts w:eastAsia="標楷體" w:hint="eastAsia"/>
                <w:color w:val="FF0000"/>
                <w:sz w:val="36"/>
                <w:szCs w:val="36"/>
              </w:rPr>
              <w:t>號，電話：</w:t>
            </w:r>
            <w:r w:rsidRPr="00614865">
              <w:rPr>
                <w:rFonts w:eastAsia="標楷體"/>
                <w:color w:val="FF0000"/>
                <w:sz w:val="36"/>
                <w:szCs w:val="36"/>
              </w:rPr>
              <w:t>04-2392-1122)</w:t>
            </w:r>
            <w:r w:rsidRPr="00614865">
              <w:rPr>
                <w:rFonts w:eastAsia="標楷體" w:hint="eastAsia"/>
                <w:color w:val="FF0000"/>
                <w:sz w:val="36"/>
                <w:szCs w:val="36"/>
              </w:rPr>
              <w:t>。</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北區決賽：</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各級學校團體甲組。</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包括臺北市</w:t>
            </w:r>
            <w:r w:rsidRPr="001F6F1B">
              <w:rPr>
                <w:rFonts w:eastAsia="標楷體"/>
                <w:sz w:val="36"/>
                <w:szCs w:val="36"/>
              </w:rPr>
              <w:t>(4</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、新北市</w:t>
            </w:r>
            <w:r w:rsidRPr="001F6F1B">
              <w:rPr>
                <w:rFonts w:eastAsia="標楷體"/>
                <w:sz w:val="36"/>
                <w:szCs w:val="36"/>
              </w:rPr>
              <w:t>(4</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、臺中市</w:t>
            </w:r>
            <w:r w:rsidRPr="001F6F1B">
              <w:rPr>
                <w:rFonts w:eastAsia="標楷體"/>
                <w:sz w:val="36"/>
                <w:szCs w:val="36"/>
              </w:rPr>
              <w:t>(3</w:t>
            </w:r>
            <w:r w:rsidRPr="001F6F1B">
              <w:rPr>
                <w:rFonts w:eastAsia="標楷體" w:hint="eastAsia"/>
                <w:sz w:val="36"/>
                <w:szCs w:val="36"/>
              </w:rPr>
              <w:t>區</w:t>
            </w:r>
            <w:r w:rsidRPr="001F6F1B">
              <w:rPr>
                <w:rFonts w:eastAsia="標楷體"/>
                <w:sz w:val="36"/>
                <w:szCs w:val="36"/>
              </w:rPr>
              <w:t>)</w:t>
            </w:r>
            <w:r>
              <w:rPr>
                <w:rFonts w:eastAsia="標楷體" w:hint="eastAsia"/>
                <w:sz w:val="36"/>
                <w:szCs w:val="36"/>
              </w:rPr>
              <w:t>、桃園</w:t>
            </w:r>
            <w:r w:rsidRPr="00614865">
              <w:rPr>
                <w:rFonts w:eastAsia="標楷體" w:hint="eastAsia"/>
                <w:color w:val="FF0000"/>
                <w:sz w:val="36"/>
                <w:szCs w:val="36"/>
              </w:rPr>
              <w:t>市</w:t>
            </w:r>
            <w:r w:rsidRPr="001F6F1B">
              <w:rPr>
                <w:rFonts w:eastAsia="標楷體"/>
                <w:sz w:val="36"/>
                <w:szCs w:val="36"/>
              </w:rPr>
              <w:t>(2</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、基隆市、宜蘭縣、新竹市、新竹縣、花蓮縣、苗栗縣、連江縣、大陸地區華東、東莞及上海臺商子弟學校等。</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sidRPr="00D11FE2">
              <w:rPr>
                <w:rFonts w:eastAsia="標楷體" w:hint="eastAsia"/>
                <w:color w:val="FF0000"/>
                <w:sz w:val="36"/>
                <w:szCs w:val="36"/>
              </w:rPr>
              <w:t>新莊體育館</w:t>
            </w:r>
            <w:r w:rsidRPr="00D11FE2">
              <w:rPr>
                <w:rFonts w:eastAsia="標楷體"/>
                <w:color w:val="FF0000"/>
                <w:sz w:val="36"/>
                <w:szCs w:val="36"/>
              </w:rPr>
              <w:t>(</w:t>
            </w:r>
            <w:r w:rsidRPr="00D11FE2">
              <w:rPr>
                <w:rFonts w:eastAsia="標楷體" w:hint="eastAsia"/>
                <w:color w:val="FF0000"/>
                <w:sz w:val="36"/>
                <w:szCs w:val="36"/>
              </w:rPr>
              <w:t>地址：新北市新莊區中華路一段</w:t>
            </w:r>
            <w:r w:rsidRPr="00D11FE2">
              <w:rPr>
                <w:rFonts w:eastAsia="標楷體"/>
                <w:color w:val="FF0000"/>
                <w:sz w:val="36"/>
                <w:szCs w:val="36"/>
              </w:rPr>
              <w:t>75</w:t>
            </w:r>
            <w:r w:rsidRPr="00D11FE2">
              <w:rPr>
                <w:rFonts w:eastAsia="標楷體" w:hint="eastAsia"/>
                <w:color w:val="FF0000"/>
                <w:sz w:val="36"/>
                <w:szCs w:val="36"/>
              </w:rPr>
              <w:t>號，電話：</w:t>
            </w:r>
            <w:r w:rsidRPr="00D11FE2">
              <w:rPr>
                <w:rFonts w:eastAsia="標楷體"/>
                <w:color w:val="FF0000"/>
                <w:sz w:val="36"/>
                <w:szCs w:val="36"/>
              </w:rPr>
              <w:t>02-2998-1382)</w:t>
            </w:r>
            <w:r w:rsidRPr="00D11FE2">
              <w:rPr>
                <w:rFonts w:eastAsia="標楷體" w:hint="eastAsia"/>
                <w:color w:val="FF0000"/>
                <w:sz w:val="36"/>
                <w:szCs w:val="36"/>
              </w:rPr>
              <w:t>。</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南區決賽：</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各級學校團體甲組。</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包括高雄市</w:t>
            </w:r>
            <w:r w:rsidRPr="001F6F1B">
              <w:rPr>
                <w:rFonts w:eastAsia="標楷體"/>
                <w:sz w:val="36"/>
                <w:szCs w:val="36"/>
              </w:rPr>
              <w:t>(3</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、臺南市</w:t>
            </w:r>
            <w:r w:rsidRPr="001F6F1B">
              <w:rPr>
                <w:rFonts w:eastAsia="標楷體"/>
                <w:sz w:val="36"/>
                <w:szCs w:val="36"/>
              </w:rPr>
              <w:t>(2</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、嘉義縣、嘉義市、屏東縣、臺東縣、彰化縣、南投縣、雲林縣、澎湖縣、金門縣等。</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sidRPr="00D11FE2">
              <w:rPr>
                <w:rFonts w:eastAsia="標楷體" w:hint="eastAsia"/>
                <w:color w:val="FF0000"/>
                <w:sz w:val="36"/>
                <w:szCs w:val="36"/>
              </w:rPr>
              <w:t>屏東縣立體育館</w:t>
            </w:r>
            <w:r w:rsidRPr="00D11FE2">
              <w:rPr>
                <w:rFonts w:eastAsia="標楷體"/>
                <w:color w:val="FF0000"/>
                <w:sz w:val="36"/>
                <w:szCs w:val="36"/>
              </w:rPr>
              <w:t>(</w:t>
            </w:r>
            <w:r w:rsidRPr="00D11FE2">
              <w:rPr>
                <w:rFonts w:eastAsia="標楷體" w:hint="eastAsia"/>
                <w:color w:val="FF0000"/>
                <w:sz w:val="36"/>
                <w:szCs w:val="36"/>
              </w:rPr>
              <w:t>地址：屏東縣屏東市勝利路</w:t>
            </w:r>
            <w:r w:rsidRPr="00D11FE2">
              <w:rPr>
                <w:rFonts w:eastAsia="標楷體"/>
                <w:color w:val="FF0000"/>
                <w:sz w:val="36"/>
                <w:szCs w:val="36"/>
              </w:rPr>
              <w:t>9</w:t>
            </w:r>
            <w:r w:rsidRPr="00D11FE2">
              <w:rPr>
                <w:rFonts w:eastAsia="標楷體" w:hint="eastAsia"/>
                <w:color w:val="FF0000"/>
                <w:sz w:val="36"/>
                <w:szCs w:val="36"/>
              </w:rPr>
              <w:t>號</w:t>
            </w:r>
            <w:r>
              <w:rPr>
                <w:rFonts w:eastAsia="標楷體" w:hint="eastAsia"/>
                <w:color w:val="FF0000"/>
                <w:sz w:val="36"/>
                <w:szCs w:val="36"/>
              </w:rPr>
              <w:t>，</w:t>
            </w:r>
            <w:r w:rsidRPr="00D11FE2">
              <w:rPr>
                <w:rFonts w:eastAsia="標楷體" w:hint="eastAsia"/>
                <w:color w:val="FF0000"/>
                <w:sz w:val="36"/>
                <w:szCs w:val="36"/>
              </w:rPr>
              <w:t>電話：</w:t>
            </w:r>
            <w:r w:rsidRPr="00D11FE2">
              <w:rPr>
                <w:rFonts w:eastAsia="標楷體"/>
                <w:color w:val="FF0000"/>
                <w:sz w:val="36"/>
                <w:szCs w:val="36"/>
              </w:rPr>
              <w:t>08-732-0415)</w:t>
            </w:r>
            <w:r w:rsidRPr="00D11FE2">
              <w:rPr>
                <w:rFonts w:eastAsia="標楷體" w:hint="eastAsia"/>
                <w:color w:val="FF0000"/>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七</w:t>
            </w:r>
            <w:r w:rsidRPr="001F6F1B">
              <w:rPr>
                <w:rFonts w:eastAsia="標楷體"/>
                <w:sz w:val="36"/>
                <w:szCs w:val="36"/>
              </w:rPr>
              <w:t>)</w:t>
            </w:r>
            <w:r w:rsidRPr="001F6F1B">
              <w:rPr>
                <w:rFonts w:eastAsia="標楷體" w:hint="eastAsia"/>
                <w:sz w:val="36"/>
                <w:szCs w:val="36"/>
              </w:rPr>
              <w:t>彩排時段與登記方法：</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請依秩序冊內「各分區決賽賽程總表」頁面下方所註記之彩排時段日期、登記方法及注意事項，逕洽各分區決賽受理彩排登記單位</w:t>
            </w:r>
            <w:r w:rsidRPr="001F6F1B">
              <w:rPr>
                <w:rFonts w:eastAsia="標楷體"/>
                <w:sz w:val="36"/>
                <w:szCs w:val="36"/>
              </w:rPr>
              <w:t>(</w:t>
            </w:r>
            <w:r w:rsidRPr="001F6F1B">
              <w:rPr>
                <w:rFonts w:eastAsia="標楷體" w:hint="eastAsia"/>
                <w:sz w:val="36"/>
                <w:szCs w:val="36"/>
              </w:rPr>
              <w:t>原則上為各分區決賽承辦學校</w:t>
            </w:r>
            <w:r w:rsidRPr="001F6F1B">
              <w:rPr>
                <w:rFonts w:eastAsia="標楷體"/>
                <w:sz w:val="36"/>
                <w:szCs w:val="36"/>
              </w:rPr>
              <w:t>)</w:t>
            </w:r>
            <w:r w:rsidRPr="001F6F1B">
              <w:rPr>
                <w:rFonts w:eastAsia="標楷體" w:hint="eastAsia"/>
                <w:sz w:val="36"/>
                <w:szCs w:val="36"/>
              </w:rPr>
              <w:t>，連繫彩排時段登記事宜</w:t>
            </w:r>
            <w:r w:rsidRPr="001F6F1B">
              <w:rPr>
                <w:rFonts w:eastAsia="標楷體"/>
                <w:sz w:val="36"/>
                <w:szCs w:val="36"/>
              </w:rPr>
              <w:t>(</w:t>
            </w:r>
            <w:r w:rsidRPr="001F6F1B">
              <w:rPr>
                <w:rFonts w:eastAsia="標楷體" w:hint="eastAsia"/>
                <w:sz w:val="36"/>
                <w:szCs w:val="36"/>
              </w:rPr>
              <w:t>每</w:t>
            </w:r>
            <w:r w:rsidRPr="001F6F1B">
              <w:rPr>
                <w:rFonts w:eastAsia="標楷體"/>
                <w:sz w:val="36"/>
                <w:szCs w:val="36"/>
              </w:rPr>
              <w:t>1</w:t>
            </w:r>
            <w:r w:rsidRPr="001F6F1B">
              <w:rPr>
                <w:rFonts w:eastAsia="標楷體" w:hint="eastAsia"/>
                <w:sz w:val="36"/>
                <w:szCs w:val="36"/>
              </w:rPr>
              <w:t>支舞作限登記</w:t>
            </w:r>
            <w:r w:rsidRPr="001F6F1B">
              <w:rPr>
                <w:rFonts w:eastAsia="標楷體"/>
                <w:sz w:val="36"/>
                <w:szCs w:val="36"/>
              </w:rPr>
              <w:t>1</w:t>
            </w:r>
            <w:r w:rsidRPr="001F6F1B">
              <w:rPr>
                <w:rFonts w:eastAsia="標楷體" w:hint="eastAsia"/>
                <w:sz w:val="36"/>
                <w:szCs w:val="36"/>
              </w:rPr>
              <w:t>次彩排時段</w:t>
            </w:r>
            <w:r w:rsidRPr="001F6F1B">
              <w:rPr>
                <w:rFonts w:eastAsia="標楷體"/>
                <w:sz w:val="36"/>
                <w:szCs w:val="36"/>
              </w:rPr>
              <w:t>)</w:t>
            </w:r>
            <w:r w:rsidRPr="001F6F1B">
              <w:rPr>
                <w:rFonts w:eastAsia="標楷體" w:hint="eastAsia"/>
                <w:sz w:val="36"/>
                <w:szCs w:val="36"/>
              </w:rPr>
              <w:t>。未按時到場者以棄權論、不得異議。為避免影響其他單位排練，各彩排團體不得逾時，並應遵守會場管理人員對彩排時間之控管。</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自</w:t>
            </w:r>
            <w:r w:rsidRPr="001F6F1B">
              <w:rPr>
                <w:rFonts w:eastAsia="標楷體"/>
                <w:sz w:val="36"/>
                <w:szCs w:val="36"/>
              </w:rPr>
              <w:t xml:space="preserve">93 </w:t>
            </w:r>
            <w:r w:rsidRPr="001F6F1B">
              <w:rPr>
                <w:rFonts w:eastAsia="標楷體" w:hint="eastAsia"/>
                <w:sz w:val="36"/>
                <w:szCs w:val="36"/>
              </w:rPr>
              <w:t>學年度起，個人組取消彩排；為配合取消個人組彩排，將由大會於秩序冊及網站上公布全區決賽場地尺寸</w:t>
            </w:r>
            <w:r w:rsidRPr="001F6F1B">
              <w:rPr>
                <w:rFonts w:eastAsia="標楷體"/>
                <w:sz w:val="36"/>
                <w:szCs w:val="36"/>
              </w:rPr>
              <w:t>(</w:t>
            </w:r>
            <w:r w:rsidRPr="001F6F1B">
              <w:rPr>
                <w:rFonts w:eastAsia="標楷體" w:hint="eastAsia"/>
                <w:sz w:val="36"/>
                <w:szCs w:val="36"/>
              </w:rPr>
              <w:t>例如：方位、形狀、縱深及道具入口尺寸大小</w:t>
            </w:r>
            <w:r w:rsidRPr="001F6F1B">
              <w:rPr>
                <w:rFonts w:eastAsia="標楷體"/>
                <w:sz w:val="36"/>
                <w:szCs w:val="36"/>
              </w:rPr>
              <w:t>……</w:t>
            </w:r>
            <w:r w:rsidRPr="001F6F1B">
              <w:rPr>
                <w:rFonts w:eastAsia="標楷體" w:hint="eastAsia"/>
                <w:sz w:val="36"/>
                <w:szCs w:val="36"/>
              </w:rPr>
              <w:t>等</w:t>
            </w:r>
            <w:r w:rsidRPr="001F6F1B">
              <w:rPr>
                <w:rFonts w:eastAsia="標楷體"/>
                <w:sz w:val="36"/>
                <w:szCs w:val="36"/>
              </w:rPr>
              <w:t>)</w:t>
            </w:r>
            <w:r w:rsidRPr="001F6F1B">
              <w:rPr>
                <w:rFonts w:eastAsia="標楷體" w:hint="eastAsia"/>
                <w:sz w:val="36"/>
                <w:szCs w:val="36"/>
              </w:rPr>
              <w:t>提供參賽者參考。</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八</w:t>
            </w:r>
            <w:r w:rsidRPr="001F6F1B">
              <w:rPr>
                <w:rFonts w:eastAsia="標楷體"/>
                <w:sz w:val="36"/>
                <w:szCs w:val="36"/>
              </w:rPr>
              <w:t>)</w:t>
            </w:r>
            <w:r w:rsidRPr="001F6F1B">
              <w:rPr>
                <w:rFonts w:eastAsia="標楷體" w:hint="eastAsia"/>
                <w:sz w:val="36"/>
                <w:szCs w:val="36"/>
              </w:rPr>
              <w:t>決賽日期：</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預定自民國</w:t>
            </w:r>
            <w:r w:rsidRPr="00D11FE2">
              <w:rPr>
                <w:rFonts w:eastAsia="標楷體"/>
                <w:color w:val="FF0000"/>
                <w:sz w:val="36"/>
                <w:szCs w:val="36"/>
              </w:rPr>
              <w:t>105</w:t>
            </w:r>
            <w:r w:rsidRPr="00D11FE2">
              <w:rPr>
                <w:rFonts w:eastAsia="標楷體" w:hint="eastAsia"/>
                <w:color w:val="FF0000"/>
                <w:sz w:val="36"/>
                <w:szCs w:val="36"/>
              </w:rPr>
              <w:t>年</w:t>
            </w:r>
            <w:r>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1</w:t>
            </w:r>
            <w:r w:rsidRPr="00D11FE2">
              <w:rPr>
                <w:rFonts w:eastAsia="標楷體" w:hint="eastAsia"/>
                <w:color w:val="FF0000"/>
                <w:sz w:val="36"/>
                <w:szCs w:val="36"/>
              </w:rPr>
              <w:t>日起至</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31</w:t>
            </w:r>
            <w:r w:rsidRPr="00D11FE2">
              <w:rPr>
                <w:rFonts w:eastAsia="標楷體" w:hint="eastAsia"/>
                <w:color w:val="FF0000"/>
                <w:sz w:val="36"/>
                <w:szCs w:val="36"/>
              </w:rPr>
              <w:t>日</w:t>
            </w:r>
            <w:r w:rsidRPr="001F6F1B">
              <w:rPr>
                <w:rFonts w:eastAsia="標楷體" w:hint="eastAsia"/>
                <w:sz w:val="36"/>
                <w:szCs w:val="36"/>
              </w:rPr>
              <w:t>止分區舉行，各分區決賽預定之日期如下：</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全區個人組：預定自</w:t>
            </w:r>
            <w:r>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2</w:t>
            </w:r>
            <w:r w:rsidRPr="00D11FE2">
              <w:rPr>
                <w:rFonts w:eastAsia="標楷體" w:hint="eastAsia"/>
                <w:color w:val="FF0000"/>
                <w:sz w:val="36"/>
                <w:szCs w:val="36"/>
              </w:rPr>
              <w:t>日起至</w:t>
            </w:r>
            <w:r>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6</w:t>
            </w:r>
            <w:r w:rsidRPr="00D11FE2">
              <w:rPr>
                <w:rFonts w:eastAsia="標楷體" w:hint="eastAsia"/>
                <w:color w:val="FF0000"/>
                <w:sz w:val="36"/>
                <w:szCs w:val="36"/>
              </w:rPr>
              <w:t>日</w:t>
            </w:r>
            <w:r w:rsidRPr="001F6F1B">
              <w:rPr>
                <w:rFonts w:eastAsia="標楷體" w:hint="eastAsia"/>
                <w:sz w:val="36"/>
                <w:szCs w:val="36"/>
              </w:rPr>
              <w:t>止。</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全區</w:t>
            </w:r>
            <w:r w:rsidRPr="001F6F1B">
              <w:rPr>
                <w:rFonts w:eastAsia="標楷體"/>
                <w:sz w:val="36"/>
                <w:szCs w:val="36"/>
              </w:rPr>
              <w:t>A</w:t>
            </w:r>
            <w:r w:rsidRPr="001F6F1B">
              <w:rPr>
                <w:rFonts w:eastAsia="標楷體" w:hint="eastAsia"/>
                <w:sz w:val="36"/>
                <w:szCs w:val="36"/>
              </w:rPr>
              <w:t>團體乙、丙組：預定自</w:t>
            </w:r>
            <w:r>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7</w:t>
            </w:r>
            <w:r w:rsidRPr="00D11FE2">
              <w:rPr>
                <w:rFonts w:eastAsia="標楷體" w:hint="eastAsia"/>
                <w:color w:val="FF0000"/>
                <w:sz w:val="36"/>
                <w:szCs w:val="36"/>
              </w:rPr>
              <w:t>日起至</w:t>
            </w:r>
            <w:r>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8</w:t>
            </w:r>
            <w:r w:rsidRPr="00D11FE2">
              <w:rPr>
                <w:rFonts w:eastAsia="標楷體" w:hint="eastAsia"/>
                <w:color w:val="FF0000"/>
                <w:sz w:val="36"/>
                <w:szCs w:val="36"/>
              </w:rPr>
              <w:t>日</w:t>
            </w:r>
            <w:r w:rsidRPr="001F6F1B">
              <w:rPr>
                <w:rFonts w:eastAsia="標楷體" w:hint="eastAsia"/>
                <w:sz w:val="36"/>
                <w:szCs w:val="36"/>
              </w:rPr>
              <w:t>止。</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全區</w:t>
            </w:r>
            <w:r w:rsidRPr="001F6F1B">
              <w:rPr>
                <w:rFonts w:eastAsia="標楷體"/>
                <w:sz w:val="36"/>
                <w:szCs w:val="36"/>
              </w:rPr>
              <w:t>B</w:t>
            </w:r>
            <w:r w:rsidRPr="001F6F1B">
              <w:rPr>
                <w:rFonts w:eastAsia="標楷體" w:hint="eastAsia"/>
                <w:sz w:val="36"/>
                <w:szCs w:val="36"/>
              </w:rPr>
              <w:t>團體乙、丙組：預定自</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9</w:t>
            </w:r>
            <w:r w:rsidRPr="00D11FE2">
              <w:rPr>
                <w:rFonts w:eastAsia="標楷體" w:hint="eastAsia"/>
                <w:color w:val="FF0000"/>
                <w:sz w:val="36"/>
                <w:szCs w:val="36"/>
              </w:rPr>
              <w:t>日起至</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20</w:t>
            </w:r>
            <w:r w:rsidRPr="00D11FE2">
              <w:rPr>
                <w:rFonts w:eastAsia="標楷體" w:hint="eastAsia"/>
                <w:color w:val="FF0000"/>
                <w:sz w:val="36"/>
                <w:szCs w:val="36"/>
              </w:rPr>
              <w:t>日</w:t>
            </w:r>
            <w:r w:rsidRPr="001F6F1B">
              <w:rPr>
                <w:rFonts w:eastAsia="標楷體" w:hint="eastAsia"/>
                <w:sz w:val="36"/>
                <w:szCs w:val="36"/>
              </w:rPr>
              <w:t>止。</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南區團體甲組：預定自</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22</w:t>
            </w:r>
            <w:r w:rsidRPr="00D11FE2">
              <w:rPr>
                <w:rFonts w:eastAsia="標楷體" w:hint="eastAsia"/>
                <w:color w:val="FF0000"/>
                <w:sz w:val="36"/>
                <w:szCs w:val="36"/>
              </w:rPr>
              <w:t>日起至</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24</w:t>
            </w:r>
            <w:r w:rsidRPr="00D11FE2">
              <w:rPr>
                <w:rFonts w:eastAsia="標楷體" w:hint="eastAsia"/>
                <w:color w:val="FF0000"/>
                <w:sz w:val="36"/>
                <w:szCs w:val="36"/>
              </w:rPr>
              <w:t>日</w:t>
            </w:r>
            <w:r w:rsidRPr="001F6F1B">
              <w:rPr>
                <w:rFonts w:eastAsia="標楷體" w:hint="eastAsia"/>
                <w:sz w:val="36"/>
                <w:szCs w:val="36"/>
              </w:rPr>
              <w:t>止。</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5.</w:t>
            </w:r>
            <w:r w:rsidRPr="001F6F1B">
              <w:rPr>
                <w:rFonts w:eastAsia="標楷體" w:hint="eastAsia"/>
                <w:sz w:val="36"/>
                <w:szCs w:val="36"/>
              </w:rPr>
              <w:t>北區團體甲組：預定自</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29</w:t>
            </w:r>
            <w:r w:rsidRPr="00D11FE2">
              <w:rPr>
                <w:rFonts w:eastAsia="標楷體" w:hint="eastAsia"/>
                <w:color w:val="FF0000"/>
                <w:sz w:val="36"/>
                <w:szCs w:val="36"/>
              </w:rPr>
              <w:t>日起至</w:t>
            </w:r>
            <w:r w:rsidRPr="00D11FE2">
              <w:rPr>
                <w:rFonts w:eastAsia="標楷體"/>
                <w:color w:val="FF0000"/>
                <w:sz w:val="36"/>
                <w:szCs w:val="36"/>
              </w:rPr>
              <w:t>3</w:t>
            </w:r>
            <w:r w:rsidRPr="00D11FE2">
              <w:rPr>
                <w:rFonts w:eastAsia="標楷體" w:hint="eastAsia"/>
                <w:color w:val="FF0000"/>
                <w:sz w:val="36"/>
                <w:szCs w:val="36"/>
              </w:rPr>
              <w:t>月</w:t>
            </w:r>
            <w:r>
              <w:rPr>
                <w:rFonts w:eastAsia="標楷體"/>
                <w:color w:val="FF0000"/>
                <w:sz w:val="36"/>
                <w:szCs w:val="36"/>
              </w:rPr>
              <w:t>31</w:t>
            </w:r>
            <w:bookmarkStart w:id="0" w:name="_GoBack"/>
            <w:bookmarkEnd w:id="0"/>
            <w:r w:rsidRPr="00D11FE2">
              <w:rPr>
                <w:rFonts w:eastAsia="標楷體" w:hint="eastAsia"/>
                <w:color w:val="FF0000"/>
                <w:sz w:val="36"/>
                <w:szCs w:val="36"/>
              </w:rPr>
              <w:t>日</w:t>
            </w:r>
            <w:r w:rsidRPr="001F6F1B">
              <w:rPr>
                <w:rFonts w:eastAsia="標楷體" w:hint="eastAsia"/>
                <w:sz w:val="36"/>
                <w:szCs w:val="36"/>
              </w:rPr>
              <w:t>止。</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6.</w:t>
            </w:r>
            <w:r w:rsidRPr="001F6F1B">
              <w:rPr>
                <w:rFonts w:eastAsia="標楷體" w:hint="eastAsia"/>
                <w:sz w:val="36"/>
                <w:szCs w:val="36"/>
              </w:rPr>
              <w:t>各類組確定的賽程，需俟各縣市決賽報名表彙整完畢後，由本會依「實際報名參賽隊數之多寡」，適度調整上列預定的日期區段或增減比賽天數，預行編定賽程，並召集各縣市政府代表召開「賽程編排及抽籤會議」，討論決定各分區決賽賽程、日期及抽籤確定各隊</w:t>
            </w:r>
            <w:r w:rsidRPr="001F6F1B">
              <w:rPr>
                <w:rFonts w:eastAsia="標楷體"/>
                <w:sz w:val="36"/>
                <w:szCs w:val="36"/>
              </w:rPr>
              <w:t>(</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出場序後，編製決賽秩序冊，並公布於全國學生舞蹈比賽資訊網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公告周知。</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九</w:t>
            </w:r>
            <w:r w:rsidRPr="001F6F1B">
              <w:rPr>
                <w:rFonts w:eastAsia="標楷體"/>
                <w:sz w:val="36"/>
                <w:szCs w:val="36"/>
              </w:rPr>
              <w:t>)</w:t>
            </w:r>
            <w:r w:rsidRPr="001F6F1B">
              <w:rPr>
                <w:rFonts w:eastAsia="標楷體" w:hint="eastAsia"/>
                <w:sz w:val="36"/>
                <w:szCs w:val="36"/>
              </w:rPr>
              <w:t>評審委員：</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由本會依指導單位、大專舞蹈科系、學術機構及專業舞蹈團體推薦人選，並由諮詢委員勾選列入評審人才庫，遴選專家、學者</w:t>
            </w:r>
            <w:r w:rsidRPr="001F6F1B">
              <w:rPr>
                <w:rFonts w:eastAsia="標楷體"/>
                <w:sz w:val="36"/>
                <w:szCs w:val="36"/>
              </w:rPr>
              <w:t>7</w:t>
            </w:r>
            <w:r w:rsidRPr="001F6F1B">
              <w:rPr>
                <w:rFonts w:eastAsia="標楷體" w:hint="eastAsia"/>
                <w:sz w:val="36"/>
                <w:szCs w:val="36"/>
              </w:rPr>
              <w:t>至</w:t>
            </w:r>
            <w:r w:rsidRPr="001F6F1B">
              <w:rPr>
                <w:rFonts w:eastAsia="標楷體"/>
                <w:sz w:val="36"/>
                <w:szCs w:val="36"/>
              </w:rPr>
              <w:t>9</w:t>
            </w:r>
            <w:r w:rsidRPr="001F6F1B">
              <w:rPr>
                <w:rFonts w:eastAsia="標楷體" w:hint="eastAsia"/>
                <w:sz w:val="36"/>
                <w:szCs w:val="36"/>
              </w:rPr>
              <w:t>人擔任之。</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w:t>
            </w:r>
            <w:r w:rsidRPr="001F6F1B">
              <w:rPr>
                <w:rFonts w:eastAsia="標楷體"/>
                <w:sz w:val="36"/>
                <w:szCs w:val="36"/>
              </w:rPr>
              <w:t>)</w:t>
            </w:r>
            <w:r w:rsidRPr="001F6F1B">
              <w:rPr>
                <w:rFonts w:eastAsia="標楷體" w:hint="eastAsia"/>
                <w:sz w:val="36"/>
                <w:szCs w:val="36"/>
              </w:rPr>
              <w:t>評判標準：依初賽之標準辦理。</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十一</w:t>
            </w:r>
            <w:r w:rsidRPr="001F6F1B">
              <w:rPr>
                <w:rFonts w:eastAsia="標楷體"/>
                <w:sz w:val="36"/>
                <w:szCs w:val="36"/>
              </w:rPr>
              <w:t>)</w:t>
            </w:r>
            <w:r w:rsidRPr="001F6F1B">
              <w:rPr>
                <w:rFonts w:eastAsia="標楷體" w:hint="eastAsia"/>
                <w:sz w:val="36"/>
                <w:szCs w:val="36"/>
              </w:rPr>
              <w:t>評列等第：</w:t>
            </w:r>
          </w:p>
          <w:p w:rsidR="002221A3" w:rsidRPr="001F6F1B" w:rsidRDefault="002221A3" w:rsidP="00816C5B">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將各評審委員所評定之分數，採中間分數平均法統計後</w:t>
            </w:r>
            <w:r w:rsidRPr="001F6F1B">
              <w:rPr>
                <w:rFonts w:eastAsia="標楷體"/>
                <w:sz w:val="36"/>
                <w:szCs w:val="36"/>
              </w:rPr>
              <w:t>(</w:t>
            </w:r>
            <w:r w:rsidRPr="001F6F1B">
              <w:rPr>
                <w:rFonts w:eastAsia="標楷體" w:hint="eastAsia"/>
                <w:sz w:val="36"/>
                <w:szCs w:val="36"/>
              </w:rPr>
              <w:t>但書：若評審委員不足額時，採出席委員之總平均分數，作為未出席委員之評分</w:t>
            </w:r>
            <w:r w:rsidRPr="001F6F1B">
              <w:rPr>
                <w:rFonts w:eastAsia="標楷體"/>
                <w:sz w:val="36"/>
                <w:szCs w:val="36"/>
              </w:rPr>
              <w:t>)</w:t>
            </w:r>
            <w:r w:rsidRPr="001F6F1B">
              <w:rPr>
                <w:rFonts w:eastAsia="標楷體" w:hint="eastAsia"/>
                <w:sz w:val="36"/>
                <w:szCs w:val="36"/>
              </w:rPr>
              <w:t>，依下列標準核列等第。成績公布時，團體組公布等第及總平均分數，並按參賽序列名；個人組除列等第、名次及總平均分數外，並按參賽者分數高低依序列名，但均不公布個別委員之評分</w:t>
            </w:r>
            <w:r w:rsidRPr="001F6F1B">
              <w:rPr>
                <w:rFonts w:eastAsia="標楷體"/>
                <w:sz w:val="36"/>
                <w:szCs w:val="36"/>
              </w:rPr>
              <w:t>(</w:t>
            </w:r>
            <w:r w:rsidRPr="001F6F1B">
              <w:rPr>
                <w:rFonts w:eastAsia="標楷體" w:hint="eastAsia"/>
                <w:sz w:val="36"/>
                <w:szCs w:val="36"/>
              </w:rPr>
              <w:t>註：決賽優勝名冊配合成績公布，刊載「等第」、「名次」及「總平均分數」等資訊</w:t>
            </w:r>
            <w:r w:rsidRPr="001F6F1B">
              <w:rPr>
                <w:rFonts w:eastAsia="標楷體"/>
                <w:sz w:val="36"/>
                <w:szCs w:val="36"/>
              </w:rPr>
              <w:t>)</w:t>
            </w:r>
            <w:r w:rsidRPr="001F6F1B">
              <w:rPr>
                <w:rFonts w:eastAsia="標楷體" w:hint="eastAsia"/>
                <w:sz w:val="36"/>
                <w:szCs w:val="36"/>
              </w:rPr>
              <w:t>。</w:t>
            </w:r>
          </w:p>
          <w:p w:rsidR="002221A3"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特優：總平均</w:t>
            </w:r>
            <w:r w:rsidRPr="001F6F1B">
              <w:rPr>
                <w:rFonts w:eastAsia="標楷體"/>
                <w:sz w:val="36"/>
                <w:szCs w:val="36"/>
              </w:rPr>
              <w:t>90</w:t>
            </w:r>
            <w:r w:rsidRPr="001F6F1B">
              <w:rPr>
                <w:rFonts w:eastAsia="標楷體" w:hint="eastAsia"/>
                <w:sz w:val="36"/>
                <w:szCs w:val="36"/>
              </w:rPr>
              <w:t>分以上，且有三分之二以上評審委員所給予之成績在</w:t>
            </w:r>
            <w:r w:rsidRPr="001F6F1B">
              <w:rPr>
                <w:rFonts w:eastAsia="標楷體"/>
                <w:sz w:val="36"/>
                <w:szCs w:val="36"/>
              </w:rPr>
              <w:t>90</w:t>
            </w:r>
            <w:r w:rsidRPr="001F6F1B">
              <w:rPr>
                <w:rFonts w:eastAsia="標楷體" w:hint="eastAsia"/>
                <w:sz w:val="36"/>
                <w:szCs w:val="36"/>
              </w:rPr>
              <w:t>分以上者。</w:t>
            </w:r>
          </w:p>
          <w:p w:rsidR="002221A3" w:rsidRDefault="002221A3" w:rsidP="006263A7">
            <w:pPr>
              <w:tabs>
                <w:tab w:val="left" w:pos="8306"/>
              </w:tabs>
              <w:spacing w:line="400" w:lineRule="exact"/>
              <w:ind w:leftChars="874" w:left="3090" w:right="-1" w:hanging="992"/>
              <w:rPr>
                <w:rFonts w:eastAsia="標楷體"/>
                <w:sz w:val="36"/>
                <w:szCs w:val="36"/>
              </w:rPr>
            </w:pPr>
            <w:r w:rsidRPr="001F6F1B">
              <w:rPr>
                <w:rFonts w:eastAsia="標楷體" w:hint="eastAsia"/>
                <w:sz w:val="36"/>
                <w:szCs w:val="36"/>
              </w:rPr>
              <w:t>註一：「三分之二以上」評審委員之人數規定，係指評審委員有</w:t>
            </w:r>
            <w:r w:rsidRPr="001F6F1B">
              <w:rPr>
                <w:rFonts w:eastAsia="標楷體"/>
                <w:sz w:val="36"/>
                <w:szCs w:val="36"/>
              </w:rPr>
              <w:t>7</w:t>
            </w:r>
            <w:r w:rsidRPr="001F6F1B">
              <w:rPr>
                <w:rFonts w:eastAsia="標楷體" w:hint="eastAsia"/>
                <w:sz w:val="36"/>
                <w:szCs w:val="36"/>
              </w:rPr>
              <w:t>位時，其「特優」須有</w:t>
            </w:r>
            <w:r w:rsidRPr="001F6F1B">
              <w:rPr>
                <w:rFonts w:eastAsia="標楷體"/>
                <w:sz w:val="36"/>
                <w:szCs w:val="36"/>
              </w:rPr>
              <w:t>5</w:t>
            </w:r>
            <w:r w:rsidRPr="001F6F1B">
              <w:rPr>
                <w:rFonts w:eastAsia="標楷體" w:hint="eastAsia"/>
                <w:sz w:val="36"/>
                <w:szCs w:val="36"/>
              </w:rPr>
              <w:t>位評審委員所給予之成績在</w:t>
            </w:r>
            <w:r w:rsidRPr="001F6F1B">
              <w:rPr>
                <w:rFonts w:eastAsia="標楷體"/>
                <w:sz w:val="36"/>
                <w:szCs w:val="36"/>
              </w:rPr>
              <w:t>90</w:t>
            </w:r>
            <w:r w:rsidRPr="001F6F1B">
              <w:rPr>
                <w:rFonts w:eastAsia="標楷體" w:hint="eastAsia"/>
                <w:sz w:val="36"/>
                <w:szCs w:val="36"/>
              </w:rPr>
              <w:t>分以上；當評審委員只有</w:t>
            </w:r>
            <w:r w:rsidRPr="001F6F1B">
              <w:rPr>
                <w:rFonts w:eastAsia="標楷體"/>
                <w:sz w:val="36"/>
                <w:szCs w:val="36"/>
              </w:rPr>
              <w:t>5</w:t>
            </w:r>
            <w:r w:rsidRPr="001F6F1B">
              <w:rPr>
                <w:rFonts w:eastAsia="標楷體" w:hint="eastAsia"/>
                <w:sz w:val="36"/>
                <w:szCs w:val="36"/>
              </w:rPr>
              <w:t>位時，其「特優」須有</w:t>
            </w:r>
            <w:r w:rsidRPr="001F6F1B">
              <w:rPr>
                <w:rFonts w:eastAsia="標楷體"/>
                <w:sz w:val="36"/>
                <w:szCs w:val="36"/>
              </w:rPr>
              <w:t>4</w:t>
            </w:r>
            <w:r w:rsidRPr="001F6F1B">
              <w:rPr>
                <w:rFonts w:eastAsia="標楷體" w:hint="eastAsia"/>
                <w:sz w:val="36"/>
                <w:szCs w:val="36"/>
              </w:rPr>
              <w:t>位評審委員所給予之成績在</w:t>
            </w:r>
            <w:r w:rsidRPr="001F6F1B">
              <w:rPr>
                <w:rFonts w:eastAsia="標楷體"/>
                <w:sz w:val="36"/>
                <w:szCs w:val="36"/>
              </w:rPr>
              <w:t>90</w:t>
            </w:r>
            <w:r w:rsidRPr="001F6F1B">
              <w:rPr>
                <w:rFonts w:eastAsia="標楷體" w:hint="eastAsia"/>
                <w:sz w:val="36"/>
                <w:szCs w:val="36"/>
              </w:rPr>
              <w:t>分以上。</w:t>
            </w:r>
          </w:p>
          <w:p w:rsidR="002221A3" w:rsidRPr="001F6F1B" w:rsidRDefault="002221A3" w:rsidP="006263A7">
            <w:pPr>
              <w:tabs>
                <w:tab w:val="left" w:pos="8306"/>
              </w:tabs>
              <w:spacing w:line="400" w:lineRule="exact"/>
              <w:ind w:leftChars="874" w:left="3090" w:right="-1" w:hanging="992"/>
              <w:rPr>
                <w:rFonts w:eastAsia="標楷體"/>
                <w:sz w:val="36"/>
                <w:szCs w:val="36"/>
              </w:rPr>
            </w:pPr>
            <w:r w:rsidRPr="001F6F1B">
              <w:rPr>
                <w:rFonts w:eastAsia="標楷體" w:hint="eastAsia"/>
                <w:sz w:val="36"/>
                <w:szCs w:val="36"/>
              </w:rPr>
              <w:t>註二：若有名次在後者之等第為「特優」，而名次在前者未獲「特優」之情況發生，則名次在後者仍評列等第為「優等」。</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優等：總平均</w:t>
            </w:r>
            <w:r w:rsidRPr="001F6F1B">
              <w:rPr>
                <w:rFonts w:eastAsia="標楷體"/>
                <w:sz w:val="36"/>
                <w:szCs w:val="36"/>
              </w:rPr>
              <w:t>85</w:t>
            </w:r>
            <w:r w:rsidRPr="001F6F1B">
              <w:rPr>
                <w:rFonts w:eastAsia="標楷體" w:hint="eastAsia"/>
                <w:sz w:val="36"/>
                <w:szCs w:val="36"/>
              </w:rPr>
              <w:t>分以上者。</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甲等：總平均</w:t>
            </w:r>
            <w:r w:rsidRPr="001F6F1B">
              <w:rPr>
                <w:rFonts w:eastAsia="標楷體"/>
                <w:sz w:val="36"/>
                <w:szCs w:val="36"/>
              </w:rPr>
              <w:t>80</w:t>
            </w:r>
            <w:r w:rsidRPr="001F6F1B">
              <w:rPr>
                <w:rFonts w:eastAsia="標楷體" w:hint="eastAsia"/>
                <w:sz w:val="36"/>
                <w:szCs w:val="36"/>
              </w:rPr>
              <w:t>分以上，不滿</w:t>
            </w:r>
            <w:r w:rsidRPr="001F6F1B">
              <w:rPr>
                <w:rFonts w:eastAsia="標楷體"/>
                <w:sz w:val="36"/>
                <w:szCs w:val="36"/>
              </w:rPr>
              <w:t>85</w:t>
            </w:r>
            <w:r w:rsidRPr="001F6F1B">
              <w:rPr>
                <w:rFonts w:eastAsia="標楷體" w:hint="eastAsia"/>
                <w:sz w:val="36"/>
                <w:szCs w:val="36"/>
              </w:rPr>
              <w:t>分者</w:t>
            </w:r>
            <w:r w:rsidRPr="001F6F1B">
              <w:rPr>
                <w:rFonts w:eastAsia="標楷體"/>
                <w:sz w:val="36"/>
                <w:szCs w:val="36"/>
              </w:rPr>
              <w:t>(</w:t>
            </w:r>
            <w:r w:rsidRPr="001F6F1B">
              <w:rPr>
                <w:rFonts w:eastAsia="標楷體" w:hint="eastAsia"/>
                <w:sz w:val="36"/>
                <w:szCs w:val="36"/>
              </w:rPr>
              <w:t>成績不滿</w:t>
            </w:r>
            <w:r w:rsidRPr="001F6F1B">
              <w:rPr>
                <w:rFonts w:eastAsia="標楷體"/>
                <w:sz w:val="36"/>
                <w:szCs w:val="36"/>
              </w:rPr>
              <w:t>80</w:t>
            </w:r>
            <w:r w:rsidRPr="001F6F1B">
              <w:rPr>
                <w:rFonts w:eastAsia="標楷體" w:hint="eastAsia"/>
                <w:sz w:val="36"/>
                <w:szCs w:val="36"/>
              </w:rPr>
              <w:t>分者概不錄取</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十二</w:t>
            </w:r>
            <w:r w:rsidRPr="001F6F1B">
              <w:rPr>
                <w:rFonts w:eastAsia="標楷體"/>
                <w:sz w:val="36"/>
                <w:szCs w:val="36"/>
              </w:rPr>
              <w:t>)</w:t>
            </w:r>
            <w:r w:rsidRPr="001F6F1B">
              <w:rPr>
                <w:rFonts w:eastAsia="標楷體" w:hint="eastAsia"/>
                <w:sz w:val="36"/>
                <w:szCs w:val="36"/>
              </w:rPr>
              <w:t>獎勵名額：</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凡成績達到甲等以上者，按其等第頒發獎狀獎勵，但不列名次。</w:t>
            </w:r>
            <w:r w:rsidRPr="001F6F1B">
              <w:rPr>
                <w:rFonts w:eastAsia="標楷體"/>
                <w:sz w:val="36"/>
                <w:szCs w:val="36"/>
              </w:rPr>
              <w:t>(</w:t>
            </w:r>
            <w:r w:rsidRPr="001F6F1B">
              <w:rPr>
                <w:rFonts w:eastAsia="標楷體" w:hint="eastAsia"/>
                <w:sz w:val="36"/>
                <w:szCs w:val="36"/>
              </w:rPr>
              <w:t>註：自</w:t>
            </w:r>
            <w:r w:rsidRPr="001F6F1B">
              <w:rPr>
                <w:rFonts w:eastAsia="標楷體"/>
                <w:sz w:val="36"/>
                <w:szCs w:val="36"/>
              </w:rPr>
              <w:t>92</w:t>
            </w:r>
            <w:r w:rsidRPr="001F6F1B">
              <w:rPr>
                <w:rFonts w:eastAsia="標楷體" w:hint="eastAsia"/>
                <w:sz w:val="36"/>
                <w:szCs w:val="36"/>
              </w:rPr>
              <w:t>學年度起，恢復團體組比賽錄取團隊僅頒發獎狀乙份，取消參賽人員名冊之核發，得獎甲等以上編舞者之證明由各參賽學校核發證明。</w:t>
            </w:r>
            <w:r w:rsidRPr="001F6F1B">
              <w:rPr>
                <w:rFonts w:eastAsia="標楷體"/>
                <w:sz w:val="36"/>
                <w:szCs w:val="36"/>
              </w:rPr>
              <w:t>)</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各類組依「報名參賽人數不滿</w:t>
            </w:r>
            <w:r w:rsidRPr="001F6F1B">
              <w:rPr>
                <w:rFonts w:eastAsia="標楷體"/>
                <w:sz w:val="36"/>
                <w:szCs w:val="36"/>
              </w:rPr>
              <w:t>5</w:t>
            </w:r>
            <w:r w:rsidRPr="001F6F1B">
              <w:rPr>
                <w:rFonts w:eastAsia="標楷體" w:hint="eastAsia"/>
                <w:sz w:val="36"/>
                <w:szCs w:val="36"/>
              </w:rPr>
              <w:t>人者錄取</w:t>
            </w:r>
            <w:r w:rsidRPr="001F6F1B">
              <w:rPr>
                <w:rFonts w:eastAsia="標楷體"/>
                <w:sz w:val="36"/>
                <w:szCs w:val="36"/>
              </w:rPr>
              <w:t>1</w:t>
            </w:r>
            <w:r w:rsidRPr="001F6F1B">
              <w:rPr>
                <w:rFonts w:eastAsia="標楷體" w:hint="eastAsia"/>
                <w:sz w:val="36"/>
                <w:szCs w:val="36"/>
              </w:rPr>
              <w:t>名，滿</w:t>
            </w:r>
            <w:r w:rsidRPr="001F6F1B">
              <w:rPr>
                <w:rFonts w:eastAsia="標楷體"/>
                <w:sz w:val="36"/>
                <w:szCs w:val="36"/>
              </w:rPr>
              <w:t>5</w:t>
            </w:r>
            <w:r w:rsidRPr="001F6F1B">
              <w:rPr>
                <w:rFonts w:eastAsia="標楷體" w:hint="eastAsia"/>
                <w:sz w:val="36"/>
                <w:szCs w:val="36"/>
              </w:rPr>
              <w:t>人者錄取</w:t>
            </w:r>
            <w:r w:rsidRPr="001F6F1B">
              <w:rPr>
                <w:rFonts w:eastAsia="標楷體"/>
                <w:sz w:val="36"/>
                <w:szCs w:val="36"/>
              </w:rPr>
              <w:t>2</w:t>
            </w:r>
            <w:r w:rsidRPr="001F6F1B">
              <w:rPr>
                <w:rFonts w:eastAsia="標楷體" w:hint="eastAsia"/>
                <w:sz w:val="36"/>
                <w:szCs w:val="36"/>
              </w:rPr>
              <w:t>名，每屆滿</w:t>
            </w:r>
            <w:r w:rsidRPr="001F6F1B">
              <w:rPr>
                <w:rFonts w:eastAsia="標楷體"/>
                <w:sz w:val="36"/>
                <w:szCs w:val="36"/>
              </w:rPr>
              <w:t>5</w:t>
            </w:r>
            <w:r w:rsidRPr="001F6F1B">
              <w:rPr>
                <w:rFonts w:eastAsia="標楷體" w:hint="eastAsia"/>
                <w:sz w:val="36"/>
                <w:szCs w:val="36"/>
              </w:rPr>
              <w:t>人者增額錄取</w:t>
            </w:r>
            <w:r w:rsidRPr="001F6F1B">
              <w:rPr>
                <w:rFonts w:eastAsia="標楷體"/>
                <w:sz w:val="36"/>
                <w:szCs w:val="36"/>
              </w:rPr>
              <w:t>1</w:t>
            </w:r>
            <w:r w:rsidRPr="001F6F1B">
              <w:rPr>
                <w:rFonts w:eastAsia="標楷體" w:hint="eastAsia"/>
                <w:sz w:val="36"/>
                <w:szCs w:val="36"/>
              </w:rPr>
              <w:t>名，其所餘尾數如滿</w:t>
            </w:r>
            <w:r w:rsidRPr="001F6F1B">
              <w:rPr>
                <w:rFonts w:eastAsia="標楷體"/>
                <w:sz w:val="36"/>
                <w:szCs w:val="36"/>
              </w:rPr>
              <w:t>3</w:t>
            </w:r>
            <w:r w:rsidRPr="001F6F1B">
              <w:rPr>
                <w:rFonts w:eastAsia="標楷體" w:hint="eastAsia"/>
                <w:sz w:val="36"/>
                <w:szCs w:val="36"/>
              </w:rPr>
              <w:t>人者，則視同</w:t>
            </w:r>
            <w:r w:rsidRPr="001F6F1B">
              <w:rPr>
                <w:rFonts w:eastAsia="標楷體"/>
                <w:sz w:val="36"/>
                <w:szCs w:val="36"/>
              </w:rPr>
              <w:t>5</w:t>
            </w:r>
            <w:r w:rsidRPr="001F6F1B">
              <w:rPr>
                <w:rFonts w:eastAsia="標楷體" w:hint="eastAsia"/>
                <w:sz w:val="36"/>
                <w:szCs w:val="36"/>
              </w:rPr>
              <w:t>人計算」之比例原則，依序排定名次錄取，頒發獎狀獎勵；但第</w:t>
            </w:r>
            <w:r w:rsidRPr="001F6F1B">
              <w:rPr>
                <w:rFonts w:eastAsia="標楷體"/>
                <w:sz w:val="36"/>
                <w:szCs w:val="36"/>
              </w:rPr>
              <w:t>1</w:t>
            </w:r>
            <w:r w:rsidRPr="001F6F1B">
              <w:rPr>
                <w:rFonts w:eastAsia="標楷體" w:hint="eastAsia"/>
                <w:sz w:val="36"/>
                <w:szCs w:val="36"/>
              </w:rPr>
              <w:t>名之成績，必須達到甲等以上方可錄取。另外，錄取名次以外的參賽者，其成績如果已達甲等以上者，按其等第頒發獎狀獎勵。</w:t>
            </w:r>
          </w:p>
          <w:p w:rsidR="002221A3"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分區錄取個人組及團體組最佳編舞獎</w:t>
            </w:r>
            <w:r w:rsidRPr="001F6F1B">
              <w:rPr>
                <w:rFonts w:eastAsia="標楷體"/>
                <w:sz w:val="36"/>
                <w:szCs w:val="36"/>
              </w:rPr>
              <w:t>(</w:t>
            </w:r>
            <w:r w:rsidRPr="001F6F1B">
              <w:rPr>
                <w:rFonts w:eastAsia="標楷體" w:hint="eastAsia"/>
                <w:sz w:val="36"/>
                <w:szCs w:val="36"/>
              </w:rPr>
              <w:t>分</w:t>
            </w:r>
            <w:r w:rsidRPr="001F6F1B">
              <w:rPr>
                <w:rFonts w:eastAsia="標楷體"/>
                <w:sz w:val="36"/>
                <w:szCs w:val="36"/>
              </w:rPr>
              <w:t>4</w:t>
            </w:r>
            <w:r w:rsidRPr="001F6F1B">
              <w:rPr>
                <w:rFonts w:eastAsia="標楷體" w:hint="eastAsia"/>
                <w:sz w:val="36"/>
                <w:szCs w:val="36"/>
              </w:rPr>
              <w:t>類：即古典舞、民俗舞、現代舞、兒童舞蹈</w:t>
            </w:r>
            <w:r w:rsidRPr="001F6F1B">
              <w:rPr>
                <w:rFonts w:eastAsia="標楷體"/>
                <w:sz w:val="36"/>
                <w:szCs w:val="36"/>
              </w:rPr>
              <w:t>)</w:t>
            </w:r>
            <w:r w:rsidRPr="001F6F1B">
              <w:rPr>
                <w:rFonts w:eastAsia="標楷體" w:hint="eastAsia"/>
                <w:sz w:val="36"/>
                <w:szCs w:val="36"/>
              </w:rPr>
              <w:t>及個人組最佳舞技獎</w:t>
            </w:r>
            <w:r w:rsidRPr="001F6F1B">
              <w:rPr>
                <w:rFonts w:eastAsia="標楷體"/>
                <w:sz w:val="36"/>
                <w:szCs w:val="36"/>
              </w:rPr>
              <w:t>(</w:t>
            </w:r>
            <w:r w:rsidRPr="001F6F1B">
              <w:rPr>
                <w:rFonts w:eastAsia="標楷體" w:hint="eastAsia"/>
                <w:sz w:val="36"/>
                <w:szCs w:val="36"/>
              </w:rPr>
              <w:t>分</w:t>
            </w:r>
            <w:r w:rsidRPr="001F6F1B">
              <w:rPr>
                <w:rFonts w:eastAsia="標楷體"/>
                <w:sz w:val="36"/>
                <w:szCs w:val="36"/>
              </w:rPr>
              <w:t>3</w:t>
            </w:r>
            <w:r w:rsidRPr="001F6F1B">
              <w:rPr>
                <w:rFonts w:eastAsia="標楷體" w:hint="eastAsia"/>
                <w:sz w:val="36"/>
                <w:szCs w:val="36"/>
              </w:rPr>
              <w:t>類：即古典舞、民俗舞、現代舞</w:t>
            </w:r>
            <w:r w:rsidRPr="001F6F1B">
              <w:rPr>
                <w:rFonts w:eastAsia="標楷體"/>
                <w:sz w:val="36"/>
                <w:szCs w:val="36"/>
              </w:rPr>
              <w:t>)</w:t>
            </w:r>
            <w:r w:rsidRPr="001F6F1B">
              <w:rPr>
                <w:rFonts w:eastAsia="標楷體" w:hint="eastAsia"/>
                <w:sz w:val="36"/>
                <w:szCs w:val="36"/>
              </w:rPr>
              <w:t>每類各錄取</w:t>
            </w:r>
            <w:r w:rsidRPr="001F6F1B">
              <w:rPr>
                <w:rFonts w:eastAsia="標楷體"/>
                <w:sz w:val="36"/>
                <w:szCs w:val="36"/>
              </w:rPr>
              <w:t>1</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為鼓勵國內舞蹈教師創作風氣，最佳編舞獎頒發係以本國籍人士為主</w:t>
            </w:r>
            <w:r w:rsidRPr="001F6F1B">
              <w:rPr>
                <w:rFonts w:eastAsia="標楷體"/>
                <w:sz w:val="36"/>
                <w:szCs w:val="36"/>
              </w:rPr>
              <w:t>)</w:t>
            </w:r>
            <w:r w:rsidRPr="001F6F1B">
              <w:rPr>
                <w:rFonts w:eastAsia="標楷體" w:hint="eastAsia"/>
                <w:sz w:val="36"/>
                <w:szCs w:val="36"/>
              </w:rPr>
              <w:t>。</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生活教育獎：</w:t>
            </w:r>
          </w:p>
          <w:p w:rsidR="002221A3" w:rsidRPr="001F6F1B" w:rsidRDefault="002221A3" w:rsidP="00816C5B">
            <w:pPr>
              <w:tabs>
                <w:tab w:val="left" w:pos="8306"/>
              </w:tabs>
              <w:spacing w:line="400" w:lineRule="exact"/>
              <w:ind w:leftChars="886" w:left="2126" w:right="-1"/>
              <w:rPr>
                <w:rFonts w:eastAsia="標楷體"/>
                <w:sz w:val="36"/>
                <w:szCs w:val="36"/>
              </w:rPr>
            </w:pPr>
            <w:r w:rsidRPr="001F6F1B">
              <w:rPr>
                <w:rFonts w:eastAsia="標楷體" w:hint="eastAsia"/>
                <w:sz w:val="36"/>
                <w:szCs w:val="36"/>
              </w:rPr>
              <w:t>依南、北兩區決賽的賽程，每</w:t>
            </w:r>
            <w:r w:rsidRPr="001F6F1B">
              <w:rPr>
                <w:rFonts w:eastAsia="標楷體"/>
                <w:sz w:val="36"/>
                <w:szCs w:val="36"/>
              </w:rPr>
              <w:t>1</w:t>
            </w:r>
            <w:r w:rsidRPr="001F6F1B">
              <w:rPr>
                <w:rFonts w:eastAsia="標楷體" w:hint="eastAsia"/>
                <w:sz w:val="36"/>
                <w:szCs w:val="36"/>
              </w:rPr>
              <w:t>場次評選錄取「生活教育」表現最佳的團隊，頒發獎狀表揚</w:t>
            </w:r>
            <w:r w:rsidRPr="001F6F1B">
              <w:rPr>
                <w:rFonts w:eastAsia="標楷體"/>
                <w:sz w:val="36"/>
                <w:szCs w:val="36"/>
              </w:rPr>
              <w:t>(</w:t>
            </w:r>
            <w:r w:rsidRPr="001F6F1B">
              <w:rPr>
                <w:rFonts w:eastAsia="標楷體" w:hint="eastAsia"/>
                <w:sz w:val="36"/>
                <w:szCs w:val="36"/>
              </w:rPr>
              <w:t>評選方式請詳閱附件二「</w:t>
            </w:r>
            <w:r w:rsidRPr="007428C8">
              <w:rPr>
                <w:rFonts w:eastAsia="標楷體"/>
                <w:color w:val="FF0000"/>
                <w:sz w:val="36"/>
                <w:szCs w:val="36"/>
              </w:rPr>
              <w:t>104</w:t>
            </w:r>
            <w:r w:rsidRPr="001F6F1B">
              <w:rPr>
                <w:rFonts w:eastAsia="標楷體" w:hint="eastAsia"/>
                <w:sz w:val="36"/>
                <w:szCs w:val="36"/>
              </w:rPr>
              <w:t>學年度全國學生舞蹈比賽加強推行生活教育評選辦法」</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十三</w:t>
            </w:r>
            <w:r w:rsidRPr="001F6F1B">
              <w:rPr>
                <w:rFonts w:eastAsia="標楷體"/>
                <w:sz w:val="36"/>
                <w:szCs w:val="36"/>
              </w:rPr>
              <w:t>)</w:t>
            </w:r>
            <w:r w:rsidRPr="001F6F1B">
              <w:rPr>
                <w:rFonts w:eastAsia="標楷體" w:hint="eastAsia"/>
                <w:sz w:val="36"/>
                <w:szCs w:val="36"/>
              </w:rPr>
              <w:t>獎勵方式及標準：</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各優勝學校團體及個人在比賽結束成績公布後，於比賽現場即行頒獎，未領獎者，請各縣市政府領隊人員領回轉發參賽單位抑或請參賽團隊自行依照大會公告之時間來信附回郵索取。</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獲得優勝之學校或個人</w:t>
            </w:r>
            <w:r w:rsidRPr="001F6F1B">
              <w:rPr>
                <w:rFonts w:eastAsia="標楷體"/>
                <w:sz w:val="36"/>
                <w:szCs w:val="36"/>
              </w:rPr>
              <w:t>(</w:t>
            </w:r>
            <w:r w:rsidRPr="001F6F1B">
              <w:rPr>
                <w:rFonts w:eastAsia="標楷體" w:hint="eastAsia"/>
                <w:sz w:val="36"/>
                <w:szCs w:val="36"/>
              </w:rPr>
              <w:t>含參賽教師本人</w:t>
            </w:r>
            <w:r w:rsidRPr="001F6F1B">
              <w:rPr>
                <w:rFonts w:eastAsia="標楷體"/>
                <w:sz w:val="36"/>
                <w:szCs w:val="36"/>
              </w:rPr>
              <w:t>)</w:t>
            </w:r>
            <w:r w:rsidRPr="001F6F1B">
              <w:rPr>
                <w:rFonts w:eastAsia="標楷體" w:hint="eastAsia"/>
                <w:sz w:val="36"/>
                <w:szCs w:val="36"/>
              </w:rPr>
              <w:t>，得由各該有關之主管機關參照本實施要點之原則辦理敘獎：</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獲團體組特優者，參賽者及編舞教師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2</w:t>
            </w:r>
            <w:r w:rsidRPr="001F6F1B">
              <w:rPr>
                <w:rFonts w:eastAsia="標楷體" w:hint="eastAsia"/>
                <w:sz w:val="36"/>
                <w:szCs w:val="36"/>
              </w:rPr>
              <w:t>次；助理指導教師及相關行政人員記功</w:t>
            </w:r>
            <w:r w:rsidRPr="001F6F1B">
              <w:rPr>
                <w:rFonts w:eastAsia="標楷體"/>
                <w:sz w:val="36"/>
                <w:szCs w:val="36"/>
              </w:rPr>
              <w:t>1</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獲團體組優等者，參賽者及編舞教師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1</w:t>
            </w:r>
            <w:r w:rsidRPr="001F6F1B">
              <w:rPr>
                <w:rFonts w:eastAsia="標楷體" w:hint="eastAsia"/>
                <w:sz w:val="36"/>
                <w:szCs w:val="36"/>
              </w:rPr>
              <w:t>次；助理指導教師及相關行政人員嘉獎</w:t>
            </w:r>
            <w:r w:rsidRPr="001F6F1B">
              <w:rPr>
                <w:rFonts w:eastAsia="標楷體"/>
                <w:sz w:val="36"/>
                <w:szCs w:val="36"/>
              </w:rPr>
              <w:t>2</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獲團體組甲等者，參賽者及編舞教師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2</w:t>
            </w:r>
            <w:r w:rsidRPr="001F6F1B">
              <w:rPr>
                <w:rFonts w:eastAsia="標楷體" w:hint="eastAsia"/>
                <w:sz w:val="36"/>
                <w:szCs w:val="36"/>
              </w:rPr>
              <w:t>次；助理指導教師及相關行政人員嘉獎</w:t>
            </w:r>
            <w:r w:rsidRPr="001F6F1B">
              <w:rPr>
                <w:rFonts w:eastAsia="標楷體"/>
                <w:sz w:val="36"/>
                <w:szCs w:val="36"/>
              </w:rPr>
              <w:t>1</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816C5B">
            <w:pPr>
              <w:tabs>
                <w:tab w:val="left" w:pos="8306"/>
              </w:tabs>
              <w:spacing w:line="400" w:lineRule="exact"/>
              <w:ind w:leftChars="825" w:left="2408" w:right="-1" w:hanging="428"/>
              <w:rPr>
                <w:rFonts w:eastAsia="標楷體"/>
                <w:sz w:val="36"/>
                <w:szCs w:val="36"/>
              </w:rPr>
            </w:pPr>
            <w:r w:rsidRPr="001F6F1B">
              <w:rPr>
                <w:rFonts w:eastAsia="標楷體"/>
                <w:sz w:val="36"/>
                <w:szCs w:val="36"/>
              </w:rPr>
              <w:t>(4)</w:t>
            </w:r>
            <w:r w:rsidRPr="001F6F1B">
              <w:rPr>
                <w:rFonts w:eastAsia="標楷體" w:hint="eastAsia"/>
                <w:sz w:val="36"/>
                <w:szCs w:val="36"/>
              </w:rPr>
              <w:t>獲個人組特優者，參賽者及編舞教師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1</w:t>
            </w:r>
            <w:r w:rsidRPr="001F6F1B">
              <w:rPr>
                <w:rFonts w:eastAsia="標楷體" w:hint="eastAsia"/>
                <w:sz w:val="36"/>
                <w:szCs w:val="36"/>
              </w:rPr>
              <w:t>次；獲個人組優等者，參賽者及編舞教師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2</w:t>
            </w:r>
            <w:r w:rsidRPr="001F6F1B">
              <w:rPr>
                <w:rFonts w:eastAsia="標楷體" w:hint="eastAsia"/>
                <w:sz w:val="36"/>
                <w:szCs w:val="36"/>
              </w:rPr>
              <w:t>次，列個人組甲等者，參賽者及編舞教師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1</w:t>
            </w:r>
            <w:r w:rsidRPr="001F6F1B">
              <w:rPr>
                <w:rFonts w:eastAsia="標楷體" w:hint="eastAsia"/>
                <w:sz w:val="36"/>
                <w:szCs w:val="36"/>
              </w:rPr>
              <w:t>次。</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參加本學年度各分區決賽及初賽，凡成績達錄取標準列甲等以上者，請依本實施要點所訂定之獎勵標準分別予以敘獎</w:t>
            </w:r>
            <w:r w:rsidRPr="007428C8">
              <w:rPr>
                <w:rFonts w:eastAsia="標楷體" w:hint="eastAsia"/>
                <w:color w:val="FF0000"/>
                <w:sz w:val="36"/>
                <w:szCs w:val="36"/>
              </w:rPr>
              <w:t>；參賽者及編舞教師、助理指導教師及相關行政人員得累計敘獎。</w:t>
            </w:r>
          </w:p>
          <w:p w:rsidR="002221A3" w:rsidRPr="001F6F1B" w:rsidRDefault="002221A3" w:rsidP="00816C5B">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各縣市政府或學校得依本項比賽所頒發之獎狀逕予敘獎。</w:t>
            </w:r>
          </w:p>
          <w:p w:rsidR="002221A3" w:rsidRPr="001F6F1B" w:rsidRDefault="002221A3" w:rsidP="00567923">
            <w:pPr>
              <w:tabs>
                <w:tab w:val="left" w:pos="8306"/>
              </w:tabs>
              <w:spacing w:line="400" w:lineRule="exact"/>
              <w:ind w:left="680" w:right="-1" w:hangingChars="189" w:hanging="680"/>
              <w:rPr>
                <w:rFonts w:eastAsia="標楷體"/>
                <w:sz w:val="36"/>
                <w:szCs w:val="36"/>
              </w:rPr>
            </w:pPr>
            <w:r w:rsidRPr="001F6F1B">
              <w:rPr>
                <w:rFonts w:eastAsia="標楷體" w:hint="eastAsia"/>
                <w:sz w:val="36"/>
                <w:szCs w:val="36"/>
              </w:rPr>
              <w:t>玖、各初、決賽辦理單位，應確實依照本要點各項規定嚴格執行，辦理成績優良者，請各權責單位參照下列規定優予敘獎：</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1F6F1B">
              <w:rPr>
                <w:rFonts w:eastAsia="標楷體"/>
                <w:sz w:val="36"/>
                <w:szCs w:val="36"/>
              </w:rPr>
              <w:t>1</w:t>
            </w:r>
            <w:r w:rsidRPr="001F6F1B">
              <w:rPr>
                <w:rFonts w:eastAsia="標楷體" w:hint="eastAsia"/>
                <w:sz w:val="36"/>
                <w:szCs w:val="36"/>
              </w:rPr>
              <w:t>受獎人敘獎的最高額度，以記功</w:t>
            </w:r>
            <w:r w:rsidRPr="001F6F1B">
              <w:rPr>
                <w:rFonts w:eastAsia="標楷體"/>
                <w:sz w:val="36"/>
                <w:szCs w:val="36"/>
              </w:rPr>
              <w:t>1</w:t>
            </w:r>
            <w:r w:rsidRPr="001F6F1B">
              <w:rPr>
                <w:rFonts w:eastAsia="標楷體" w:hint="eastAsia"/>
                <w:sz w:val="36"/>
                <w:szCs w:val="36"/>
              </w:rPr>
              <w:t>次為上限。</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1F6F1B">
              <w:rPr>
                <w:rFonts w:eastAsia="標楷體"/>
                <w:sz w:val="36"/>
                <w:szCs w:val="36"/>
              </w:rPr>
              <w:t>1</w:t>
            </w:r>
            <w:r w:rsidRPr="001F6F1B">
              <w:rPr>
                <w:rFonts w:eastAsia="標楷體" w:hint="eastAsia"/>
                <w:sz w:val="36"/>
                <w:szCs w:val="36"/>
              </w:rPr>
              <w:t>受獎人敘獎的最高額度，全區以記功</w:t>
            </w:r>
            <w:r w:rsidRPr="001F6F1B">
              <w:rPr>
                <w:rFonts w:eastAsia="標楷體"/>
                <w:sz w:val="36"/>
                <w:szCs w:val="36"/>
              </w:rPr>
              <w:t>2</w:t>
            </w:r>
            <w:r w:rsidRPr="001F6F1B">
              <w:rPr>
                <w:rFonts w:eastAsia="標楷體" w:hint="eastAsia"/>
                <w:sz w:val="36"/>
                <w:szCs w:val="36"/>
              </w:rPr>
              <w:t>次為上限，南區及北區以記功</w:t>
            </w:r>
            <w:r w:rsidRPr="001F6F1B">
              <w:rPr>
                <w:rFonts w:eastAsia="標楷體"/>
                <w:sz w:val="36"/>
                <w:szCs w:val="36"/>
              </w:rPr>
              <w:t>1</w:t>
            </w:r>
            <w:r w:rsidRPr="001F6F1B">
              <w:rPr>
                <w:rFonts w:eastAsia="標楷體" w:hint="eastAsia"/>
                <w:sz w:val="36"/>
                <w:szCs w:val="36"/>
              </w:rPr>
              <w:t>次為上限。</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壹拾、各參賽單位均應切實遵守下列各項規定：</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一、報到：參賽單位應於各場次比賽開始前</w:t>
            </w:r>
            <w:r w:rsidRPr="001F6F1B">
              <w:rPr>
                <w:rFonts w:eastAsia="標楷體"/>
                <w:sz w:val="36"/>
                <w:szCs w:val="36"/>
              </w:rPr>
              <w:t>30</w:t>
            </w:r>
            <w:r w:rsidRPr="001F6F1B">
              <w:rPr>
                <w:rFonts w:eastAsia="標楷體" w:hint="eastAsia"/>
                <w:sz w:val="36"/>
                <w:szCs w:val="36"/>
              </w:rPr>
              <w:t>分鐘到達會場，並派代表至競賽組報到，另個人組請於該場次比賽前</w:t>
            </w:r>
            <w:r w:rsidRPr="001F6F1B">
              <w:rPr>
                <w:rFonts w:eastAsia="標楷體"/>
                <w:sz w:val="36"/>
                <w:szCs w:val="36"/>
              </w:rPr>
              <w:t>3</w:t>
            </w:r>
            <w:r w:rsidRPr="001F6F1B">
              <w:rPr>
                <w:rFonts w:eastAsia="標楷體" w:hint="eastAsia"/>
                <w:sz w:val="36"/>
                <w:szCs w:val="36"/>
              </w:rPr>
              <w:t>隊，團體組於該場次前</w:t>
            </w:r>
            <w:r w:rsidRPr="001F6F1B">
              <w:rPr>
                <w:rFonts w:eastAsia="標楷體"/>
                <w:sz w:val="36"/>
                <w:szCs w:val="36"/>
              </w:rPr>
              <w:t>2</w:t>
            </w:r>
            <w:r w:rsidRPr="001F6F1B">
              <w:rPr>
                <w:rFonts w:eastAsia="標楷體" w:hint="eastAsia"/>
                <w:sz w:val="36"/>
                <w:szCs w:val="36"/>
              </w:rPr>
              <w:t>隊，經檢錄組清查人數後至預備區準備出賽</w:t>
            </w:r>
            <w:r w:rsidRPr="001F6F1B">
              <w:rPr>
                <w:rFonts w:eastAsia="標楷體"/>
                <w:sz w:val="36"/>
                <w:szCs w:val="36"/>
              </w:rPr>
              <w:t>(</w:t>
            </w:r>
            <w:r w:rsidRPr="001F6F1B">
              <w:rPr>
                <w:rFonts w:eastAsia="標楷體" w:hint="eastAsia"/>
                <w:sz w:val="36"/>
                <w:szCs w:val="36"/>
              </w:rPr>
              <w:t>相關規定得依各分區場地及檢錄設計修正，並提前公告</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二、參賽單位必須依出場序與賽，若經唱名</w:t>
            </w:r>
            <w:r w:rsidRPr="001F6F1B">
              <w:rPr>
                <w:rFonts w:eastAsia="標楷體"/>
                <w:sz w:val="36"/>
                <w:szCs w:val="36"/>
              </w:rPr>
              <w:t>3</w:t>
            </w:r>
            <w:r w:rsidRPr="001F6F1B">
              <w:rPr>
                <w:rFonts w:eastAsia="標楷體" w:hint="eastAsia"/>
                <w:sz w:val="36"/>
                <w:szCs w:val="36"/>
              </w:rPr>
              <w:t>次未出場比賽者，以棄權論。</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三、各隊伍應遵守比賽場地人員指揮。比賽場地之燈光及播音設備由主辦單位準備，但所需服裝、道具及伴奏人員均應自備，且不得要求調整燈光</w:t>
            </w:r>
            <w:r w:rsidRPr="001F6F1B">
              <w:rPr>
                <w:rFonts w:eastAsia="標楷體"/>
                <w:sz w:val="36"/>
                <w:szCs w:val="36"/>
              </w:rPr>
              <w:t>(</w:t>
            </w:r>
            <w:r w:rsidRPr="001F6F1B">
              <w:rPr>
                <w:rFonts w:eastAsia="標楷體" w:hint="eastAsia"/>
                <w:sz w:val="36"/>
                <w:szCs w:val="36"/>
              </w:rPr>
              <w:t>含吊桿</w:t>
            </w:r>
            <w:r w:rsidRPr="001F6F1B">
              <w:rPr>
                <w:rFonts w:eastAsia="標楷體"/>
                <w:sz w:val="36"/>
                <w:szCs w:val="36"/>
              </w:rPr>
              <w:t>)</w:t>
            </w:r>
            <w:r w:rsidRPr="001F6F1B">
              <w:rPr>
                <w:rFonts w:eastAsia="標楷體" w:hint="eastAsia"/>
                <w:sz w:val="36"/>
                <w:szCs w:val="36"/>
              </w:rPr>
              <w:t>及布幕等一致性之場地設施。</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四、比賽期間由大會提供</w:t>
            </w:r>
            <w:r w:rsidRPr="001F6F1B">
              <w:rPr>
                <w:rFonts w:eastAsia="標楷體"/>
                <w:sz w:val="36"/>
                <w:szCs w:val="36"/>
              </w:rPr>
              <w:t>CD</w:t>
            </w:r>
            <w:r w:rsidRPr="001F6F1B">
              <w:rPr>
                <w:rFonts w:eastAsia="標楷體" w:hint="eastAsia"/>
                <w:sz w:val="36"/>
                <w:szCs w:val="36"/>
              </w:rPr>
              <w:t>音響設備一套供參賽者運用，請參賽單位自備音樂</w:t>
            </w:r>
            <w:r w:rsidRPr="001F6F1B">
              <w:rPr>
                <w:rFonts w:eastAsia="標楷體"/>
                <w:sz w:val="36"/>
                <w:szCs w:val="36"/>
              </w:rPr>
              <w:t>CD</w:t>
            </w:r>
            <w:r w:rsidRPr="001F6F1B">
              <w:rPr>
                <w:rFonts w:eastAsia="標楷體" w:hint="eastAsia"/>
                <w:sz w:val="36"/>
                <w:szCs w:val="36"/>
              </w:rPr>
              <w:t>兩組</w:t>
            </w:r>
            <w:r w:rsidRPr="001F6F1B">
              <w:rPr>
                <w:rFonts w:eastAsia="標楷體"/>
                <w:sz w:val="36"/>
                <w:szCs w:val="36"/>
              </w:rPr>
              <w:t>(</w:t>
            </w:r>
            <w:r w:rsidRPr="001F6F1B">
              <w:rPr>
                <w:rFonts w:eastAsia="標楷體" w:hint="eastAsia"/>
                <w:sz w:val="36"/>
                <w:szCs w:val="36"/>
              </w:rPr>
              <w:t>一組為備用且格式須為</w:t>
            </w:r>
            <w:r w:rsidRPr="001F6F1B">
              <w:rPr>
                <w:rFonts w:eastAsia="標楷體"/>
                <w:sz w:val="36"/>
                <w:szCs w:val="36"/>
              </w:rPr>
              <w:t>MP3</w:t>
            </w:r>
            <w:r w:rsidRPr="001F6F1B">
              <w:rPr>
                <w:rFonts w:eastAsia="標楷體" w:hint="eastAsia"/>
                <w:sz w:val="36"/>
                <w:szCs w:val="36"/>
              </w:rPr>
              <w:t>檔案類型</w:t>
            </w:r>
            <w:r w:rsidRPr="001F6F1B">
              <w:rPr>
                <w:rFonts w:eastAsia="標楷體"/>
                <w:sz w:val="36"/>
                <w:szCs w:val="36"/>
              </w:rPr>
              <w:t>)</w:t>
            </w:r>
            <w:r w:rsidRPr="001F6F1B">
              <w:rPr>
                <w:rFonts w:eastAsia="標楷體" w:hint="eastAsia"/>
                <w:sz w:val="36"/>
                <w:szCs w:val="36"/>
              </w:rPr>
              <w:t>，並應在該項比賽報到時聽從工作人員指示，於指定時間由主辦單位負責播放之工作人員陪同試音及播放。</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五、報名單上各項資料應據實詳細填寫，一經報名，不得要求任何增減或變更。</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六、各指導老師於隊伍進場比賽開始時，一律不得在進入比賽場地以口令、手勢等作示範指導</w:t>
            </w:r>
            <w:r w:rsidRPr="001F6F1B">
              <w:rPr>
                <w:rFonts w:eastAsia="標楷體"/>
                <w:sz w:val="36"/>
                <w:szCs w:val="36"/>
              </w:rPr>
              <w:t>(</w:t>
            </w:r>
            <w:r w:rsidRPr="001F6F1B">
              <w:rPr>
                <w:rFonts w:eastAsia="標楷體" w:hint="eastAsia"/>
                <w:sz w:val="36"/>
                <w:szCs w:val="36"/>
              </w:rPr>
              <w:t>集中式身心障礙特教班除外</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七、同一編舞教師之同一作品不得重複參加同一舞蹈類型之各分組</w:t>
            </w:r>
            <w:r w:rsidRPr="001F6F1B">
              <w:rPr>
                <w:rFonts w:eastAsia="標楷體"/>
                <w:sz w:val="36"/>
                <w:szCs w:val="36"/>
              </w:rPr>
              <w:t>(</w:t>
            </w:r>
            <w:r w:rsidRPr="001F6F1B">
              <w:rPr>
                <w:rFonts w:eastAsia="標楷體" w:hint="eastAsia"/>
                <w:sz w:val="36"/>
                <w:szCs w:val="36"/>
              </w:rPr>
              <w:t>甲、乙、丙</w:t>
            </w:r>
            <w:r w:rsidRPr="001F6F1B">
              <w:rPr>
                <w:rFonts w:eastAsia="標楷體"/>
                <w:sz w:val="36"/>
                <w:szCs w:val="36"/>
              </w:rPr>
              <w:t>)</w:t>
            </w:r>
            <w:r w:rsidRPr="001F6F1B">
              <w:rPr>
                <w:rFonts w:eastAsia="標楷體" w:hint="eastAsia"/>
                <w:sz w:val="36"/>
                <w:szCs w:val="36"/>
              </w:rPr>
              <w:t>之比賽，違者經查證屬實，參賽者均取消其得獎資格。</w:t>
            </w:r>
            <w:r w:rsidRPr="001F6F1B">
              <w:rPr>
                <w:rFonts w:eastAsia="標楷體"/>
                <w:sz w:val="36"/>
                <w:szCs w:val="36"/>
              </w:rPr>
              <w:t>(</w:t>
            </w:r>
            <w:r w:rsidRPr="001F6F1B">
              <w:rPr>
                <w:rFonts w:eastAsia="標楷體" w:hint="eastAsia"/>
                <w:sz w:val="36"/>
                <w:szCs w:val="36"/>
              </w:rPr>
              <w:t>註：初賽時，如果發現有同一編舞教師之同一作品「跨縣市」重複參加各分組之比賽者，凡經查證屬實，其相關之縣市應同時取消該作品參賽者之資格；決賽報名資格審查時，如發現有上述情形者亦同</w:t>
            </w:r>
            <w:r w:rsidRPr="001F6F1B">
              <w:rPr>
                <w:rFonts w:eastAsia="標楷體"/>
                <w:sz w:val="36"/>
                <w:szCs w:val="36"/>
              </w:rPr>
              <w:t>)</w:t>
            </w:r>
            <w:r w:rsidRPr="001F6F1B">
              <w:rPr>
                <w:rFonts w:eastAsia="標楷體" w:hint="eastAsia"/>
                <w:sz w:val="36"/>
                <w:szCs w:val="36"/>
              </w:rPr>
              <w:t>。</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八、易致危險之道具及物品不得攜帶進場，否則大會工作人員得強制令其離場，有造成損害情事者，應由該參賽單位負責賠償。相關特殊道具須遵照大會之規定於報名時及現場報到時先行填寫特殊道具申請使用單，經大會技術核定後得使用，否則予以扣總平均</w:t>
            </w:r>
            <w:r w:rsidRPr="001F6F1B">
              <w:rPr>
                <w:rFonts w:eastAsia="標楷體"/>
                <w:sz w:val="36"/>
                <w:szCs w:val="36"/>
              </w:rPr>
              <w:t>5</w:t>
            </w:r>
            <w:r w:rsidRPr="001F6F1B">
              <w:rPr>
                <w:rFonts w:eastAsia="標楷體" w:hint="eastAsia"/>
                <w:sz w:val="36"/>
                <w:szCs w:val="36"/>
              </w:rPr>
              <w:t>分。</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九、參賽單位應自行清掃比賽場地，使其回復原貌，以利下一隊伍進行比賽；場地之恢復標準以大會之認定為主，若不服或未達標準則扣總平均</w:t>
            </w:r>
            <w:r w:rsidRPr="001F6F1B">
              <w:rPr>
                <w:rFonts w:eastAsia="標楷體"/>
                <w:sz w:val="36"/>
                <w:szCs w:val="36"/>
              </w:rPr>
              <w:t>3</w:t>
            </w:r>
            <w:r w:rsidRPr="001F6F1B">
              <w:rPr>
                <w:rFonts w:eastAsia="標楷體" w:hint="eastAsia"/>
                <w:sz w:val="36"/>
                <w:szCs w:val="36"/>
              </w:rPr>
              <w:t>分。</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十、節目說明或故事大綱得由參賽單位或個人打印</w:t>
            </w:r>
            <w:r w:rsidRPr="001F6F1B">
              <w:rPr>
                <w:rFonts w:eastAsia="標楷體"/>
                <w:sz w:val="36"/>
                <w:szCs w:val="36"/>
              </w:rPr>
              <w:t>8</w:t>
            </w:r>
            <w:r w:rsidRPr="001F6F1B">
              <w:rPr>
                <w:rFonts w:eastAsia="標楷體" w:hint="eastAsia"/>
                <w:sz w:val="36"/>
                <w:szCs w:val="36"/>
              </w:rPr>
              <w:t>份，於報到處報到時繳交，並由大會於該類組比賽前轉交評審委員參考。</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十一、參賽單位對排定之賽程不得以任何理由請求變更。</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十二、應服從大會評判，如有意見或抗議，應由領隊人員以書面向大會提出，抗議事項以比賽規則、秩序及參賽人員資格為限，並須於各項比賽成績公布後</w:t>
            </w:r>
            <w:r w:rsidRPr="001F6F1B">
              <w:rPr>
                <w:rFonts w:eastAsia="標楷體"/>
                <w:sz w:val="36"/>
                <w:szCs w:val="36"/>
              </w:rPr>
              <w:t>1</w:t>
            </w:r>
            <w:r w:rsidRPr="001F6F1B">
              <w:rPr>
                <w:rFonts w:eastAsia="標楷體" w:hint="eastAsia"/>
                <w:sz w:val="36"/>
                <w:szCs w:val="36"/>
              </w:rPr>
              <w:t>小時內提出，逾時不予受理。</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十三、參加比賽所需之音樂選曲，應依著作權法慎重選擇，參賽者須自行取得音樂使用權，大會得要求提出證明。</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四、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2221A3" w:rsidRPr="001F6F1B" w:rsidRDefault="002221A3" w:rsidP="001F6F1B">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十五、參賽作品如採用他人之舞蹈創作作品為參賽舞目，應註明原創者姓名，且每一舞段內，不得援用原創作作品之舞蹈連續動作超過</w:t>
            </w:r>
            <w:r w:rsidRPr="001F6F1B">
              <w:rPr>
                <w:rFonts w:eastAsia="標楷體"/>
                <w:sz w:val="36"/>
                <w:szCs w:val="36"/>
              </w:rPr>
              <w:t>1</w:t>
            </w:r>
            <w:r w:rsidRPr="001F6F1B">
              <w:rPr>
                <w:rFonts w:eastAsia="標楷體" w:hint="eastAsia"/>
                <w:sz w:val="36"/>
                <w:szCs w:val="36"/>
              </w:rPr>
              <w:t>分鐘，否則視為抄襲。經檢舉人於比賽結束</w:t>
            </w:r>
            <w:r w:rsidRPr="001F6F1B">
              <w:rPr>
                <w:rFonts w:eastAsia="標楷體"/>
                <w:sz w:val="36"/>
                <w:szCs w:val="36"/>
              </w:rPr>
              <w:t>3</w:t>
            </w:r>
            <w:r w:rsidRPr="001F6F1B">
              <w:rPr>
                <w:rFonts w:eastAsia="標楷體" w:hint="eastAsia"/>
                <w:sz w:val="36"/>
                <w:szCs w:val="36"/>
              </w:rPr>
              <w:t>日內檢具錄影帶，並經大會受理後，被檢舉人應依大會通知申復之翌日起</w:t>
            </w:r>
            <w:r w:rsidRPr="001F6F1B">
              <w:rPr>
                <w:rFonts w:eastAsia="標楷體"/>
                <w:sz w:val="36"/>
                <w:szCs w:val="36"/>
              </w:rPr>
              <w:t>3</w:t>
            </w:r>
            <w:r w:rsidRPr="001F6F1B">
              <w:rPr>
                <w:rFonts w:eastAsia="標楷體" w:hint="eastAsia"/>
                <w:sz w:val="36"/>
                <w:szCs w:val="36"/>
              </w:rPr>
              <w:t>日內提出申復，由大會裁決處理，逾期未提出申復者以抄襲論，取消其參賽資格及獎次，並須退還大會所頒全部獎項。</w:t>
            </w:r>
          </w:p>
          <w:p w:rsidR="002221A3" w:rsidRPr="001F6F1B" w:rsidRDefault="002221A3" w:rsidP="001F6F1B">
            <w:pPr>
              <w:spacing w:line="400" w:lineRule="exact"/>
              <w:ind w:leftChars="295" w:left="1345" w:right="-1" w:hangingChars="177" w:hanging="637"/>
              <w:rPr>
                <w:rFonts w:eastAsia="標楷體"/>
                <w:sz w:val="36"/>
                <w:szCs w:val="36"/>
              </w:rPr>
            </w:pPr>
            <w:r w:rsidRPr="001F6F1B">
              <w:rPr>
                <w:rFonts w:eastAsia="標楷體" w:hint="eastAsia"/>
                <w:sz w:val="36"/>
                <w:szCs w:val="36"/>
              </w:rPr>
              <w:t>十六、大會為保障編舞人及參賽單位之權益，參觀人員請勿私自錄影，以免侵犯編舞人之著作權；參賽單位之比賽實況</w:t>
            </w:r>
            <w:r w:rsidRPr="001F6F1B">
              <w:rPr>
                <w:rFonts w:eastAsia="標楷體"/>
                <w:sz w:val="36"/>
                <w:szCs w:val="36"/>
              </w:rPr>
              <w:t>DVD</w:t>
            </w:r>
            <w:r w:rsidRPr="001F6F1B">
              <w:rPr>
                <w:rFonts w:eastAsia="標楷體" w:hint="eastAsia"/>
                <w:sz w:val="36"/>
                <w:szCs w:val="36"/>
              </w:rPr>
              <w:t>光碟，由大會於現場統一錄製後立即發給各參賽單位。另外為避免干擾決賽參賽單位之演出，決賽期間禁止拍照</w:t>
            </w:r>
            <w:r w:rsidRPr="001F6F1B">
              <w:rPr>
                <w:rFonts w:eastAsia="標楷體"/>
                <w:sz w:val="36"/>
                <w:szCs w:val="36"/>
              </w:rPr>
              <w:t>(</w:t>
            </w:r>
            <w:r w:rsidRPr="001F6F1B">
              <w:rPr>
                <w:rFonts w:eastAsia="標楷體" w:hint="eastAsia"/>
                <w:sz w:val="36"/>
                <w:szCs w:val="36"/>
              </w:rPr>
              <w:t>持大會攝影證者除外</w:t>
            </w:r>
            <w:r w:rsidRPr="001F6F1B">
              <w:rPr>
                <w:rFonts w:eastAsia="標楷體"/>
                <w:sz w:val="36"/>
                <w:szCs w:val="36"/>
              </w:rPr>
              <w:t>)</w:t>
            </w:r>
            <w:r w:rsidRPr="001F6F1B">
              <w:rPr>
                <w:rFonts w:eastAsia="標楷體" w:hint="eastAsia"/>
                <w:sz w:val="36"/>
                <w:szCs w:val="36"/>
              </w:rPr>
              <w:t>。比賽進行中不得在場內使用手機、錄影、錄音及拍照等事項，若有上述事項經大會工作人員勸說不聽者，大會工作人員得請其出場。</w:t>
            </w:r>
          </w:p>
          <w:p w:rsidR="002221A3" w:rsidRPr="000F534D" w:rsidRDefault="002221A3" w:rsidP="00822F25">
            <w:pPr>
              <w:tabs>
                <w:tab w:val="left" w:pos="8306"/>
              </w:tabs>
              <w:spacing w:line="400" w:lineRule="exact"/>
              <w:ind w:leftChars="295" w:left="1345" w:right="-1" w:hangingChars="177" w:hanging="637"/>
              <w:rPr>
                <w:rFonts w:eastAsia="標楷體"/>
                <w:sz w:val="36"/>
                <w:szCs w:val="36"/>
              </w:rPr>
            </w:pPr>
            <w:r w:rsidRPr="000F534D">
              <w:rPr>
                <w:rFonts w:eastAsia="標楷體" w:hint="eastAsia"/>
                <w:sz w:val="36"/>
                <w:szCs w:val="36"/>
              </w:rPr>
              <w:t>十七、以上遵守規定之未盡事宜，請參閱本實施要點附件三</w:t>
            </w:r>
            <w:r w:rsidRPr="000F534D">
              <w:rPr>
                <w:rFonts w:eastAsia="標楷體"/>
                <w:sz w:val="36"/>
                <w:szCs w:val="36"/>
              </w:rPr>
              <w:t>:</w:t>
            </w:r>
            <w:r w:rsidRPr="000F534D">
              <w:rPr>
                <w:rFonts w:eastAsia="標楷體" w:hint="eastAsia"/>
                <w:sz w:val="36"/>
                <w:szCs w:val="36"/>
              </w:rPr>
              <w:t>「全國學生舞蹈比賽場地使用須知」，並依比賽現場工作人員指示為準。</w:t>
            </w:r>
          </w:p>
          <w:p w:rsidR="002221A3" w:rsidRPr="001F6F1B" w:rsidRDefault="002221A3" w:rsidP="00822F25">
            <w:pPr>
              <w:tabs>
                <w:tab w:val="left" w:pos="8306"/>
              </w:tabs>
              <w:spacing w:line="400" w:lineRule="exact"/>
              <w:ind w:leftChars="295" w:left="1345" w:right="-1" w:hangingChars="177" w:hanging="637"/>
              <w:rPr>
                <w:rFonts w:eastAsia="標楷體"/>
                <w:sz w:val="36"/>
                <w:szCs w:val="36"/>
              </w:rPr>
            </w:pPr>
            <w:r w:rsidRPr="000F534D">
              <w:rPr>
                <w:rFonts w:eastAsia="標楷體" w:hint="eastAsia"/>
                <w:sz w:val="36"/>
                <w:szCs w:val="36"/>
              </w:rPr>
              <w:t>十八、各縣市政府於比賽期間請派員領隊參賽，以維持參賽</w:t>
            </w:r>
            <w:r w:rsidRPr="001F6F1B">
              <w:rPr>
                <w:rFonts w:eastAsia="標楷體" w:hint="eastAsia"/>
                <w:sz w:val="36"/>
                <w:szCs w:val="36"/>
              </w:rPr>
              <w:t>秩序及協助現場頒獎事宜。</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壹拾壹、初賽與決賽前後，得召開各參賽單位負責人或領隊座談會議，藉以交換意見。</w:t>
            </w:r>
          </w:p>
          <w:p w:rsidR="002221A3" w:rsidRPr="001F6F1B" w:rsidRDefault="002221A3" w:rsidP="001F6F1B">
            <w:pPr>
              <w:spacing w:line="400" w:lineRule="exact"/>
              <w:ind w:left="796" w:right="-1" w:hangingChars="221" w:hanging="796"/>
              <w:rPr>
                <w:rFonts w:eastAsia="標楷體"/>
                <w:sz w:val="36"/>
                <w:szCs w:val="36"/>
              </w:rPr>
            </w:pPr>
            <w:r w:rsidRPr="001F6F1B">
              <w:rPr>
                <w:rFonts w:eastAsia="標楷體" w:hint="eastAsia"/>
                <w:sz w:val="36"/>
                <w:szCs w:val="36"/>
              </w:rPr>
              <w:t>壹拾貳、凡參加各縣市初賽或全國決賽之參賽者、隊職員、大會評審及各工作人員，一律給予公</w:t>
            </w:r>
            <w:r w:rsidRPr="001F6F1B">
              <w:rPr>
                <w:rFonts w:eastAsia="標楷體"/>
                <w:sz w:val="36"/>
                <w:szCs w:val="36"/>
              </w:rPr>
              <w:t>(</w:t>
            </w:r>
            <w:r w:rsidRPr="001F6F1B">
              <w:rPr>
                <w:rFonts w:eastAsia="標楷體" w:hint="eastAsia"/>
                <w:sz w:val="36"/>
                <w:szCs w:val="36"/>
              </w:rPr>
              <w:t>差</w:t>
            </w:r>
            <w:r w:rsidRPr="001F6F1B">
              <w:rPr>
                <w:rFonts w:eastAsia="標楷體"/>
                <w:sz w:val="36"/>
                <w:szCs w:val="36"/>
              </w:rPr>
              <w:t>)</w:t>
            </w:r>
            <w:r w:rsidRPr="001F6F1B">
              <w:rPr>
                <w:rFonts w:eastAsia="標楷體" w:hint="eastAsia"/>
                <w:sz w:val="36"/>
                <w:szCs w:val="36"/>
              </w:rPr>
              <w:t>假登記，大會不另發給請假證明，或到場參賽證明。</w:t>
            </w:r>
          </w:p>
          <w:p w:rsidR="002221A3" w:rsidRPr="001F6F1B"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壹拾參、辦理本項比賽所需之初賽賽務經費，由各初賽主辦單位籌措；決賽所需賽務經費由主辦單位編列預算支應。</w:t>
            </w:r>
          </w:p>
          <w:p w:rsidR="002221A3" w:rsidRDefault="002221A3" w:rsidP="001F6F1B">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壹拾肆、本實施要點經籌備會討論通過報請教育部</w:t>
            </w:r>
            <w:r w:rsidRPr="008F2A00">
              <w:rPr>
                <w:rFonts w:eastAsia="標楷體" w:hint="eastAsia"/>
                <w:color w:val="FF0000"/>
                <w:sz w:val="36"/>
                <w:szCs w:val="36"/>
              </w:rPr>
              <w:t>師資培育及藝術教育司</w:t>
            </w:r>
            <w:r w:rsidRPr="001F6F1B">
              <w:rPr>
                <w:rFonts w:eastAsia="標楷體" w:hint="eastAsia"/>
                <w:sz w:val="36"/>
                <w:szCs w:val="36"/>
              </w:rPr>
              <w:t>備查後，轉發各相關單位實施。</w:t>
            </w:r>
          </w:p>
          <w:p w:rsidR="002221A3" w:rsidRDefault="002221A3" w:rsidP="00567923">
            <w:pPr>
              <w:rPr>
                <w:rFonts w:ascii="標楷體" w:eastAsia="標楷體" w:hAnsi="標楷體"/>
                <w:b/>
                <w:sz w:val="20"/>
                <w:szCs w:val="20"/>
              </w:rPr>
            </w:pPr>
          </w:p>
          <w:p w:rsidR="002221A3" w:rsidRDefault="002221A3" w:rsidP="00567923">
            <w:pPr>
              <w:rPr>
                <w:rFonts w:ascii="標楷體" w:eastAsia="標楷體" w:hAnsi="標楷體"/>
                <w:b/>
                <w:sz w:val="20"/>
                <w:szCs w:val="20"/>
              </w:rPr>
            </w:pPr>
          </w:p>
          <w:p w:rsidR="002221A3" w:rsidRDefault="002221A3" w:rsidP="00567923">
            <w:pPr>
              <w:rPr>
                <w:rFonts w:ascii="標楷體" w:eastAsia="標楷體" w:hAnsi="標楷體"/>
                <w:b/>
                <w:sz w:val="20"/>
                <w:szCs w:val="20"/>
              </w:rPr>
            </w:pPr>
          </w:p>
          <w:p w:rsidR="002221A3" w:rsidRDefault="002221A3" w:rsidP="00567923">
            <w:pPr>
              <w:rPr>
                <w:rFonts w:ascii="標楷體" w:eastAsia="標楷體" w:hAnsi="標楷體"/>
                <w:b/>
                <w:sz w:val="20"/>
                <w:szCs w:val="20"/>
              </w:rPr>
            </w:pPr>
          </w:p>
          <w:p w:rsidR="002221A3" w:rsidRDefault="002221A3" w:rsidP="00567923">
            <w:pPr>
              <w:rPr>
                <w:rFonts w:ascii="標楷體" w:eastAsia="標楷體" w:hAnsi="標楷體"/>
                <w:b/>
                <w:sz w:val="20"/>
                <w:szCs w:val="20"/>
              </w:rPr>
            </w:pPr>
          </w:p>
          <w:p w:rsidR="002221A3" w:rsidRPr="001853D5" w:rsidRDefault="002221A3" w:rsidP="00567923">
            <w:pPr>
              <w:rPr>
                <w:rFonts w:ascii="標楷體" w:eastAsia="標楷體" w:hAnsi="標楷體"/>
                <w:b/>
                <w:sz w:val="32"/>
                <w:szCs w:val="32"/>
              </w:rPr>
            </w:pPr>
            <w:r w:rsidRPr="001853D5">
              <w:rPr>
                <w:rFonts w:ascii="標楷體" w:eastAsia="標楷體" w:hAnsi="標楷體" w:hint="eastAsia"/>
                <w:b/>
                <w:sz w:val="32"/>
                <w:szCs w:val="32"/>
              </w:rPr>
              <w:t>附件一</w:t>
            </w:r>
          </w:p>
          <w:p w:rsidR="002221A3" w:rsidRPr="00B54141" w:rsidRDefault="002221A3" w:rsidP="00567923">
            <w:pPr>
              <w:jc w:val="center"/>
              <w:rPr>
                <w:rFonts w:ascii="標楷體" w:eastAsia="標楷體" w:hAnsi="標楷體"/>
                <w:b/>
                <w:sz w:val="36"/>
                <w:szCs w:val="36"/>
              </w:rPr>
            </w:pPr>
            <w:r w:rsidRPr="00B54141">
              <w:rPr>
                <w:rFonts w:ascii="標楷體" w:eastAsia="標楷體" w:hAnsi="標楷體" w:hint="eastAsia"/>
                <w:b/>
                <w:sz w:val="36"/>
                <w:szCs w:val="36"/>
              </w:rPr>
              <w:t>「中間分數平均法」及「計點法」統計之舉例說明</w:t>
            </w:r>
          </w:p>
          <w:p w:rsidR="002221A3" w:rsidRPr="00B54141" w:rsidRDefault="002221A3" w:rsidP="00567923">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一、中間分數平均法：</w:t>
            </w:r>
          </w:p>
          <w:p w:rsidR="002221A3" w:rsidRPr="00B54141" w:rsidRDefault="002221A3" w:rsidP="00567923">
            <w:pPr>
              <w:spacing w:line="480" w:lineRule="exact"/>
              <w:ind w:leftChars="177" w:left="425"/>
              <w:rPr>
                <w:rFonts w:ascii="標楷體" w:eastAsia="標楷體" w:hAnsi="標楷體"/>
                <w:sz w:val="32"/>
                <w:szCs w:val="32"/>
              </w:rPr>
            </w:pPr>
            <w:r w:rsidRPr="00B54141">
              <w:rPr>
                <w:rFonts w:ascii="標楷體" w:eastAsia="標楷體" w:hAnsi="標楷體" w:hint="eastAsia"/>
                <w:sz w:val="32"/>
                <w:szCs w:val="32"/>
              </w:rPr>
              <w:t>將各評審委員所評定之某隊（人）分數，刪除各數中最高分及最低分各一個得分，而後取其餘之各數相加，再求其平均數。</w:t>
            </w:r>
          </w:p>
          <w:p w:rsidR="002221A3" w:rsidRDefault="002221A3" w:rsidP="00567923">
            <w:pPr>
              <w:spacing w:line="480" w:lineRule="exact"/>
              <w:ind w:leftChars="177" w:left="1417" w:hangingChars="310" w:hanging="992"/>
              <w:rPr>
                <w:rFonts w:eastAsia="標楷體" w:hAnsi="標楷體"/>
                <w:sz w:val="32"/>
                <w:szCs w:val="32"/>
              </w:rPr>
            </w:pPr>
          </w:p>
          <w:p w:rsidR="002221A3" w:rsidRPr="00B54141" w:rsidRDefault="002221A3" w:rsidP="00567923">
            <w:pPr>
              <w:spacing w:line="480" w:lineRule="exact"/>
              <w:ind w:leftChars="177" w:left="1417" w:hangingChars="310" w:hanging="992"/>
              <w:rPr>
                <w:rFonts w:eastAsia="標楷體"/>
                <w:sz w:val="32"/>
                <w:szCs w:val="32"/>
              </w:rPr>
            </w:pPr>
            <w:r w:rsidRPr="00B54141">
              <w:rPr>
                <w:rFonts w:eastAsia="標楷體" w:hAnsi="標楷體" w:hint="eastAsia"/>
                <w:sz w:val="32"/>
                <w:szCs w:val="32"/>
              </w:rPr>
              <w:t>舉例：甲隊（人）經</w:t>
            </w:r>
            <w:r w:rsidRPr="00B54141">
              <w:rPr>
                <w:rFonts w:eastAsia="標楷體"/>
                <w:sz w:val="32"/>
                <w:szCs w:val="32"/>
              </w:rPr>
              <w:t>7</w:t>
            </w:r>
            <w:r w:rsidRPr="00B54141">
              <w:rPr>
                <w:rFonts w:eastAsia="標楷體" w:hAnsi="標楷體" w:hint="eastAsia"/>
                <w:sz w:val="32"/>
                <w:szCs w:val="32"/>
              </w:rPr>
              <w:t>位評審委員評定之得分為</w:t>
            </w:r>
            <w:r w:rsidRPr="00B54141">
              <w:rPr>
                <w:rFonts w:eastAsia="標楷體"/>
                <w:sz w:val="32"/>
                <w:szCs w:val="32"/>
              </w:rPr>
              <w:t>90</w:t>
            </w:r>
            <w:r w:rsidRPr="00B54141">
              <w:rPr>
                <w:rFonts w:eastAsia="標楷體" w:hAnsi="標楷體" w:hint="eastAsia"/>
                <w:sz w:val="32"/>
                <w:szCs w:val="32"/>
              </w:rPr>
              <w:t>、</w:t>
            </w:r>
            <w:r w:rsidRPr="00B54141">
              <w:rPr>
                <w:rFonts w:eastAsia="標楷體"/>
                <w:sz w:val="32"/>
                <w:szCs w:val="32"/>
              </w:rPr>
              <w:t>88</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84</w:t>
            </w:r>
            <w:r w:rsidRPr="00B54141">
              <w:rPr>
                <w:rFonts w:eastAsia="標楷體" w:hAnsi="標楷體" w:hint="eastAsia"/>
                <w:sz w:val="32"/>
                <w:szCs w:val="32"/>
              </w:rPr>
              <w:t>、</w:t>
            </w:r>
            <w:r w:rsidRPr="00B54141">
              <w:rPr>
                <w:rFonts w:eastAsia="標楷體"/>
                <w:sz w:val="32"/>
                <w:szCs w:val="32"/>
              </w:rPr>
              <w:t>80</w:t>
            </w:r>
            <w:r w:rsidRPr="00B54141">
              <w:rPr>
                <w:rFonts w:eastAsia="標楷體" w:hAnsi="標楷體" w:hint="eastAsia"/>
                <w:sz w:val="32"/>
                <w:szCs w:val="32"/>
              </w:rPr>
              <w:t>、</w:t>
            </w:r>
            <w:r w:rsidRPr="00B54141">
              <w:rPr>
                <w:rFonts w:eastAsia="標楷體"/>
                <w:sz w:val="32"/>
                <w:szCs w:val="32"/>
              </w:rPr>
              <w:t>78</w:t>
            </w:r>
            <w:r w:rsidRPr="00B54141">
              <w:rPr>
                <w:rFonts w:eastAsia="標楷體" w:hAnsi="標楷體" w:hint="eastAsia"/>
                <w:sz w:val="32"/>
                <w:szCs w:val="32"/>
              </w:rPr>
              <w:t>，則刪除最高分</w:t>
            </w:r>
            <w:r w:rsidRPr="00B54141">
              <w:rPr>
                <w:rFonts w:eastAsia="標楷體"/>
                <w:sz w:val="32"/>
                <w:szCs w:val="32"/>
              </w:rPr>
              <w:t>90</w:t>
            </w:r>
            <w:r w:rsidRPr="00B54141">
              <w:rPr>
                <w:rFonts w:eastAsia="標楷體" w:hAnsi="標楷體" w:hint="eastAsia"/>
                <w:sz w:val="32"/>
                <w:szCs w:val="32"/>
              </w:rPr>
              <w:t>及最低分</w:t>
            </w:r>
            <w:r w:rsidRPr="00B54141">
              <w:rPr>
                <w:rFonts w:eastAsia="標楷體"/>
                <w:sz w:val="32"/>
                <w:szCs w:val="32"/>
              </w:rPr>
              <w:t>78</w:t>
            </w:r>
            <w:r w:rsidRPr="00B54141">
              <w:rPr>
                <w:rFonts w:eastAsia="標楷體" w:hAnsi="標楷體" w:hint="eastAsia"/>
                <w:sz w:val="32"/>
                <w:szCs w:val="32"/>
              </w:rPr>
              <w:t>二數，將剩餘之</w:t>
            </w:r>
            <w:r w:rsidRPr="00B54141">
              <w:rPr>
                <w:rFonts w:eastAsia="標楷體"/>
                <w:sz w:val="32"/>
                <w:szCs w:val="32"/>
              </w:rPr>
              <w:t>88</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84</w:t>
            </w:r>
            <w:r w:rsidRPr="00B54141">
              <w:rPr>
                <w:rFonts w:eastAsia="標楷體" w:hAnsi="標楷體" w:hint="eastAsia"/>
                <w:sz w:val="32"/>
                <w:szCs w:val="32"/>
              </w:rPr>
              <w:t>、</w:t>
            </w:r>
            <w:r w:rsidRPr="00B54141">
              <w:rPr>
                <w:rFonts w:eastAsia="標楷體"/>
                <w:sz w:val="32"/>
                <w:szCs w:val="32"/>
              </w:rPr>
              <w:t>80</w:t>
            </w:r>
            <w:r w:rsidRPr="00B54141">
              <w:rPr>
                <w:rFonts w:eastAsia="標楷體" w:hAnsi="標楷體" w:hint="eastAsia"/>
                <w:sz w:val="32"/>
                <w:szCs w:val="32"/>
              </w:rPr>
              <w:t>五數相加，再求其平均數得</w:t>
            </w:r>
            <w:r w:rsidRPr="00B54141">
              <w:rPr>
                <w:rFonts w:eastAsia="標楷體"/>
                <w:sz w:val="32"/>
                <w:szCs w:val="32"/>
              </w:rPr>
              <w:t>84.80</w:t>
            </w:r>
            <w:r w:rsidRPr="00B54141">
              <w:rPr>
                <w:rFonts w:eastAsia="標楷體" w:hAnsi="標楷體" w:hint="eastAsia"/>
                <w:sz w:val="32"/>
                <w:szCs w:val="32"/>
              </w:rPr>
              <w:t>。但採用本統計法時，評審委員至少需有</w:t>
            </w:r>
            <w:r w:rsidRPr="00B54141">
              <w:rPr>
                <w:rFonts w:eastAsia="標楷體"/>
                <w:sz w:val="32"/>
                <w:szCs w:val="32"/>
              </w:rPr>
              <w:t>7</w:t>
            </w:r>
            <w:r w:rsidRPr="00B54141">
              <w:rPr>
                <w:rFonts w:eastAsia="標楷體" w:hAnsi="標楷體" w:hint="eastAsia"/>
                <w:sz w:val="32"/>
                <w:szCs w:val="32"/>
              </w:rPr>
              <w:t>人以上。</w:t>
            </w:r>
          </w:p>
          <w:p w:rsidR="002221A3" w:rsidRDefault="002221A3" w:rsidP="00567923">
            <w:pPr>
              <w:spacing w:line="480" w:lineRule="exact"/>
              <w:rPr>
                <w:rFonts w:ascii="標楷體" w:eastAsia="標楷體" w:hAnsi="標楷體"/>
                <w:sz w:val="32"/>
                <w:szCs w:val="32"/>
              </w:rPr>
            </w:pPr>
          </w:p>
          <w:p w:rsidR="002221A3" w:rsidRPr="00B54141" w:rsidRDefault="002221A3" w:rsidP="00567923">
            <w:pPr>
              <w:spacing w:line="480" w:lineRule="exact"/>
              <w:rPr>
                <w:rFonts w:ascii="標楷體" w:eastAsia="標楷體" w:hAnsi="標楷體"/>
                <w:sz w:val="32"/>
                <w:szCs w:val="32"/>
              </w:rPr>
            </w:pPr>
            <w:r w:rsidRPr="00B54141">
              <w:rPr>
                <w:rFonts w:ascii="標楷體" w:eastAsia="標楷體" w:hAnsi="標楷體" w:hint="eastAsia"/>
                <w:sz w:val="32"/>
                <w:szCs w:val="32"/>
              </w:rPr>
              <w:t>二、計點法：</w:t>
            </w:r>
          </w:p>
          <w:p w:rsidR="002221A3" w:rsidRPr="00B54141" w:rsidRDefault="002221A3" w:rsidP="00567923">
            <w:pPr>
              <w:spacing w:line="480" w:lineRule="exact"/>
              <w:ind w:leftChars="177" w:left="425"/>
              <w:rPr>
                <w:rFonts w:eastAsia="標楷體"/>
                <w:sz w:val="32"/>
                <w:szCs w:val="32"/>
              </w:rPr>
            </w:pPr>
            <w:r w:rsidRPr="00B54141">
              <w:rPr>
                <w:rFonts w:eastAsia="標楷體" w:hAnsi="標楷體" w:hint="eastAsia"/>
                <w:sz w:val="32"/>
                <w:szCs w:val="32"/>
              </w:rPr>
              <w:t>將各評審委員所評定之某隊（人）分數，以其最高分者為</w:t>
            </w:r>
            <w:r w:rsidRPr="00B54141">
              <w:rPr>
                <w:rFonts w:eastAsia="標楷體"/>
                <w:sz w:val="32"/>
                <w:szCs w:val="32"/>
              </w:rPr>
              <w:t>1</w:t>
            </w:r>
            <w:r w:rsidRPr="00B54141">
              <w:rPr>
                <w:rFonts w:eastAsia="標楷體" w:hAnsi="標楷體" w:hint="eastAsia"/>
                <w:sz w:val="32"/>
                <w:szCs w:val="32"/>
              </w:rPr>
              <w:t>點，其次為</w:t>
            </w:r>
            <w:r w:rsidRPr="00B54141">
              <w:rPr>
                <w:rFonts w:eastAsia="標楷體"/>
                <w:sz w:val="32"/>
                <w:szCs w:val="32"/>
              </w:rPr>
              <w:t>2</w:t>
            </w:r>
            <w:r w:rsidRPr="00B54141">
              <w:rPr>
                <w:rFonts w:eastAsia="標楷體" w:hAnsi="標楷體" w:hint="eastAsia"/>
                <w:sz w:val="32"/>
                <w:szCs w:val="32"/>
              </w:rPr>
              <w:t>點，再其次為</w:t>
            </w:r>
            <w:r w:rsidRPr="00B54141">
              <w:rPr>
                <w:rFonts w:eastAsia="標楷體"/>
                <w:sz w:val="32"/>
                <w:szCs w:val="32"/>
              </w:rPr>
              <w:t>3</w:t>
            </w:r>
            <w:r w:rsidRPr="00B54141">
              <w:rPr>
                <w:rFonts w:eastAsia="標楷體" w:hAnsi="標楷體" w:hint="eastAsia"/>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2221A3" w:rsidRPr="00B54141" w:rsidRDefault="002221A3" w:rsidP="00567923">
            <w:pPr>
              <w:spacing w:line="480" w:lineRule="exact"/>
              <w:rPr>
                <w:rFonts w:ascii="標楷體" w:eastAsia="標楷體" w:hAnsi="標楷體"/>
                <w:sz w:val="32"/>
                <w:szCs w:val="32"/>
              </w:rPr>
            </w:pPr>
          </w:p>
          <w:p w:rsidR="002221A3" w:rsidRPr="00B54141" w:rsidRDefault="002221A3" w:rsidP="00567923">
            <w:pPr>
              <w:spacing w:line="480" w:lineRule="exact"/>
              <w:rPr>
                <w:rFonts w:ascii="標楷體" w:eastAsia="標楷體" w:hAnsi="標楷體"/>
                <w:sz w:val="32"/>
                <w:szCs w:val="32"/>
              </w:rPr>
            </w:pPr>
            <w:r w:rsidRPr="00B54141">
              <w:rPr>
                <w:rFonts w:ascii="標楷體" w:eastAsia="標楷體" w:hAnsi="標楷體" w:hint="eastAsia"/>
                <w:sz w:val="32"/>
                <w:szCs w:val="32"/>
              </w:rPr>
              <w:t>三、列舉實例如下（詳見次頁）</w:t>
            </w:r>
            <w:r w:rsidRPr="00B54141">
              <w:rPr>
                <w:rFonts w:ascii="標楷體" w:eastAsia="標楷體" w:hAnsi="標楷體"/>
                <w:sz w:val="32"/>
                <w:szCs w:val="32"/>
              </w:rPr>
              <w:t xml:space="preserve">: </w:t>
            </w:r>
          </w:p>
          <w:p w:rsidR="002221A3" w:rsidRDefault="002221A3" w:rsidP="00567923">
            <w:pPr>
              <w:widowControl/>
              <w:spacing w:line="440" w:lineRule="exact"/>
              <w:jc w:val="both"/>
              <w:rPr>
                <w:rFonts w:eastAsia="標楷體"/>
                <w:kern w:val="0"/>
                <w:sz w:val="28"/>
                <w:szCs w:val="28"/>
                <w:lang w:bidi="hi-IN"/>
              </w:rPr>
            </w:pPr>
            <w:r w:rsidRPr="007D7775">
              <w:rPr>
                <w:rFonts w:eastAsia="標楷體"/>
                <w:kern w:val="0"/>
                <w:sz w:val="28"/>
                <w:szCs w:val="28"/>
                <w:lang w:bidi="hi-IN"/>
              </w:rPr>
              <w:br w:type="page"/>
            </w:r>
            <w:r>
              <w:rPr>
                <w:rFonts w:eastAsia="標楷體"/>
                <w:kern w:val="0"/>
                <w:sz w:val="28"/>
                <w:szCs w:val="28"/>
                <w:lang w:bidi="hi-IN"/>
              </w:rPr>
              <w:t xml:space="preserve"> </w:t>
            </w:r>
          </w:p>
          <w:p w:rsidR="002221A3" w:rsidRDefault="002221A3" w:rsidP="00567923">
            <w:pPr>
              <w:widowControl/>
              <w:spacing w:line="440" w:lineRule="exact"/>
              <w:jc w:val="both"/>
              <w:rPr>
                <w:rFonts w:eastAsia="標楷體"/>
                <w:kern w:val="0"/>
                <w:sz w:val="28"/>
                <w:szCs w:val="28"/>
                <w:lang w:bidi="hi-IN"/>
              </w:rPr>
            </w:pPr>
          </w:p>
          <w:p w:rsidR="002221A3" w:rsidRDefault="002221A3" w:rsidP="00567923">
            <w:pPr>
              <w:widowControl/>
              <w:spacing w:line="440" w:lineRule="exact"/>
              <w:jc w:val="both"/>
              <w:rPr>
                <w:rFonts w:eastAsia="標楷體"/>
                <w:kern w:val="0"/>
                <w:sz w:val="28"/>
                <w:szCs w:val="28"/>
                <w:lang w:bidi="hi-IN"/>
              </w:rPr>
            </w:pPr>
          </w:p>
          <w:p w:rsidR="002221A3" w:rsidRDefault="002221A3" w:rsidP="00567923">
            <w:pPr>
              <w:widowControl/>
              <w:spacing w:line="440" w:lineRule="exact"/>
              <w:jc w:val="both"/>
              <w:rPr>
                <w:rFonts w:eastAsia="標楷體"/>
                <w:kern w:val="0"/>
                <w:sz w:val="28"/>
                <w:szCs w:val="28"/>
                <w:lang w:bidi="hi-IN"/>
              </w:rPr>
            </w:pPr>
          </w:p>
          <w:p w:rsidR="002221A3" w:rsidRDefault="002221A3" w:rsidP="00567923">
            <w:pPr>
              <w:widowControl/>
              <w:spacing w:line="440" w:lineRule="exact"/>
              <w:jc w:val="both"/>
              <w:rPr>
                <w:rFonts w:eastAsia="標楷體"/>
                <w:kern w:val="0"/>
                <w:sz w:val="28"/>
                <w:szCs w:val="28"/>
                <w:lang w:bidi="hi-IN"/>
              </w:rPr>
            </w:pPr>
          </w:p>
          <w:p w:rsidR="002221A3" w:rsidRPr="008115E5" w:rsidRDefault="002221A3" w:rsidP="00567923">
            <w:pPr>
              <w:widowControl/>
              <w:spacing w:line="440" w:lineRule="exact"/>
              <w:jc w:val="both"/>
              <w:rPr>
                <w:rFonts w:eastAsia="標楷體"/>
                <w:kern w:val="0"/>
                <w:sz w:val="32"/>
                <w:szCs w:val="32"/>
                <w:lang w:bidi="hi-IN"/>
              </w:rPr>
            </w:pPr>
            <w:r>
              <w:rPr>
                <w:rFonts w:eastAsia="標楷體"/>
                <w:kern w:val="0"/>
                <w:sz w:val="28"/>
                <w:szCs w:val="28"/>
                <w:lang w:bidi="hi-IN"/>
              </w:rPr>
              <w:t xml:space="preserve">     </w:t>
            </w:r>
            <w:r w:rsidRPr="008115E5">
              <w:rPr>
                <w:rFonts w:eastAsia="標楷體" w:hint="eastAsia"/>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20"/>
              <w:gridCol w:w="720"/>
              <w:gridCol w:w="720"/>
              <w:gridCol w:w="720"/>
              <w:gridCol w:w="720"/>
              <w:gridCol w:w="720"/>
              <w:gridCol w:w="720"/>
              <w:gridCol w:w="1260"/>
              <w:gridCol w:w="1080"/>
              <w:gridCol w:w="966"/>
            </w:tblGrid>
            <w:tr w:rsidR="002221A3" w:rsidRPr="007D7775" w:rsidTr="00567923">
              <w:trPr>
                <w:jc w:val="center"/>
              </w:trPr>
              <w:tc>
                <w:tcPr>
                  <w:tcW w:w="1008" w:type="dxa"/>
                  <w:tcBorders>
                    <w:top w:val="single" w:sz="4" w:space="0" w:color="auto"/>
                    <w:left w:val="single" w:sz="4" w:space="0" w:color="auto"/>
                    <w:bottom w:val="single" w:sz="4" w:space="0" w:color="auto"/>
                    <w:right w:val="single" w:sz="4" w:space="0" w:color="auto"/>
                    <w:tl2br w:val="single" w:sz="4" w:space="0" w:color="auto"/>
                  </w:tcBorders>
                </w:tcPr>
                <w:p w:rsidR="002221A3" w:rsidRPr="007D7775" w:rsidRDefault="002221A3" w:rsidP="00567923">
                  <w:pPr>
                    <w:adjustRightInd w:val="0"/>
                    <w:snapToGrid w:val="0"/>
                    <w:spacing w:line="200" w:lineRule="exact"/>
                    <w:ind w:firstLineChars="250" w:firstLine="400"/>
                    <w:jc w:val="both"/>
                    <w:textAlignment w:val="baseline"/>
                    <w:rPr>
                      <w:rFonts w:eastAsia="標楷體"/>
                      <w:kern w:val="0"/>
                      <w:sz w:val="16"/>
                      <w:szCs w:val="16"/>
                    </w:rPr>
                  </w:pPr>
                  <w:r w:rsidRPr="007D7775">
                    <w:rPr>
                      <w:rFonts w:eastAsia="標楷體" w:hint="eastAsia"/>
                      <w:kern w:val="0"/>
                      <w:sz w:val="16"/>
                      <w:szCs w:val="16"/>
                    </w:rPr>
                    <w:t>評審</w:t>
                  </w: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kern w:val="0"/>
                      <w:sz w:val="16"/>
                      <w:szCs w:val="16"/>
                    </w:rPr>
                    <w:t xml:space="preserve">     </w:t>
                  </w:r>
                  <w:r w:rsidRPr="007D7775">
                    <w:rPr>
                      <w:rFonts w:eastAsia="標楷體" w:hint="eastAsia"/>
                      <w:kern w:val="0"/>
                      <w:sz w:val="16"/>
                      <w:szCs w:val="16"/>
                    </w:rPr>
                    <w:t>委員</w:t>
                  </w:r>
                </w:p>
                <w:p w:rsidR="002221A3" w:rsidRPr="007D7775" w:rsidRDefault="002221A3" w:rsidP="00567923">
                  <w:pPr>
                    <w:adjustRightInd w:val="0"/>
                    <w:snapToGrid w:val="0"/>
                    <w:spacing w:line="300" w:lineRule="exact"/>
                    <w:jc w:val="both"/>
                    <w:textAlignment w:val="baseline"/>
                    <w:rPr>
                      <w:rFonts w:eastAsia="標楷體"/>
                      <w:kern w:val="0"/>
                      <w:sz w:val="16"/>
                      <w:szCs w:val="16"/>
                    </w:rPr>
                  </w:pP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參賽</w:t>
                  </w: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單位</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評審一</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評審二</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評審三</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評審四</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評審五</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評審六</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評審七</w:t>
                  </w:r>
                </w:p>
              </w:tc>
              <w:tc>
                <w:tcPr>
                  <w:tcW w:w="126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平均分數</w:t>
                  </w:r>
                </w:p>
                <w:p w:rsidR="002221A3" w:rsidRPr="007D7775" w:rsidRDefault="002221A3" w:rsidP="00567923">
                  <w:pPr>
                    <w:adjustRightInd w:val="0"/>
                    <w:snapToGrid w:val="0"/>
                    <w:spacing w:line="240" w:lineRule="exact"/>
                    <w:jc w:val="both"/>
                    <w:textAlignment w:val="baseline"/>
                    <w:rPr>
                      <w:rFonts w:eastAsia="標楷體"/>
                      <w:kern w:val="0"/>
                      <w:sz w:val="12"/>
                      <w:szCs w:val="12"/>
                    </w:rPr>
                  </w:pPr>
                  <w:r w:rsidRPr="007D7775">
                    <w:rPr>
                      <w:rFonts w:eastAsia="標楷體" w:hint="eastAsia"/>
                      <w:kern w:val="0"/>
                      <w:sz w:val="12"/>
                      <w:szCs w:val="12"/>
                    </w:rPr>
                    <w:t>（中間分數平均法）</w:t>
                  </w:r>
                </w:p>
              </w:tc>
              <w:tc>
                <w:tcPr>
                  <w:tcW w:w="108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合計點數</w:t>
                  </w:r>
                </w:p>
                <w:p w:rsidR="002221A3" w:rsidRPr="007D7775" w:rsidRDefault="002221A3" w:rsidP="00567923">
                  <w:pPr>
                    <w:adjustRightInd w:val="0"/>
                    <w:snapToGrid w:val="0"/>
                    <w:spacing w:line="240" w:lineRule="exact"/>
                    <w:jc w:val="both"/>
                    <w:textAlignment w:val="baseline"/>
                    <w:rPr>
                      <w:rFonts w:eastAsia="標楷體"/>
                      <w:kern w:val="0"/>
                      <w:sz w:val="14"/>
                      <w:szCs w:val="14"/>
                    </w:rPr>
                  </w:pPr>
                  <w:r w:rsidRPr="007D7775">
                    <w:rPr>
                      <w:rFonts w:eastAsia="標楷體" w:hint="eastAsia"/>
                      <w:kern w:val="0"/>
                      <w:sz w:val="14"/>
                      <w:szCs w:val="14"/>
                    </w:rPr>
                    <w:t>（總點數）</w:t>
                  </w:r>
                </w:p>
              </w:tc>
              <w:tc>
                <w:tcPr>
                  <w:tcW w:w="966"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等</w:t>
                  </w:r>
                  <w:r w:rsidRPr="007D7775">
                    <w:rPr>
                      <w:rFonts w:eastAsia="標楷體"/>
                      <w:kern w:val="0"/>
                      <w:sz w:val="16"/>
                      <w:szCs w:val="16"/>
                    </w:rPr>
                    <w:t xml:space="preserve">   </w:t>
                  </w:r>
                  <w:r w:rsidRPr="007D7775">
                    <w:rPr>
                      <w:rFonts w:eastAsia="標楷體" w:hint="eastAsia"/>
                      <w:kern w:val="0"/>
                      <w:sz w:val="16"/>
                      <w:szCs w:val="16"/>
                    </w:rPr>
                    <w:t>第</w:t>
                  </w:r>
                </w:p>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（名</w:t>
                  </w:r>
                  <w:r w:rsidRPr="007D7775">
                    <w:rPr>
                      <w:rFonts w:eastAsia="標楷體"/>
                      <w:kern w:val="0"/>
                      <w:sz w:val="16"/>
                      <w:szCs w:val="16"/>
                    </w:rPr>
                    <w:t xml:space="preserve"> </w:t>
                  </w:r>
                  <w:r w:rsidRPr="007D7775">
                    <w:rPr>
                      <w:rFonts w:eastAsia="標楷體" w:hint="eastAsia"/>
                      <w:kern w:val="0"/>
                      <w:sz w:val="16"/>
                      <w:szCs w:val="16"/>
                    </w:rPr>
                    <w:t>次）</w:t>
                  </w: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1</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82</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,81)</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,87)</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29</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甲</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第五名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2</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,79)</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,91)</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13</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第一名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,86)</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84.4</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26</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甲</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第四名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4</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,84)</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,88)</w:instrText>
                  </w:r>
                  <w:r w:rsidRPr="007D7775">
                    <w:rPr>
                      <w:rFonts w:eastAsia="標楷體"/>
                      <w:kern w:val="0"/>
                      <w:sz w:val="18"/>
                      <w:szCs w:val="18"/>
                    </w:rPr>
                    <w:fldChar w:fldCharType="end"/>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86.6</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19</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第三名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,90)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18</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第二名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bl>
          <w:p w:rsidR="002221A3" w:rsidRDefault="002221A3" w:rsidP="00567923">
            <w:pPr>
              <w:adjustRightInd w:val="0"/>
              <w:spacing w:line="440" w:lineRule="exact"/>
              <w:jc w:val="both"/>
              <w:textAlignment w:val="baseline"/>
              <w:rPr>
                <w:rFonts w:eastAsia="標楷體"/>
                <w:kern w:val="0"/>
                <w:sz w:val="28"/>
                <w:szCs w:val="28"/>
              </w:rPr>
            </w:pPr>
            <w:r>
              <w:rPr>
                <w:rFonts w:eastAsia="標楷體"/>
                <w:kern w:val="0"/>
                <w:sz w:val="28"/>
                <w:szCs w:val="28"/>
              </w:rPr>
              <w:t xml:space="preserve">    </w:t>
            </w:r>
          </w:p>
          <w:p w:rsidR="002221A3" w:rsidRPr="008115E5" w:rsidRDefault="002221A3" w:rsidP="00567923">
            <w:pPr>
              <w:adjustRightInd w:val="0"/>
              <w:spacing w:line="440" w:lineRule="exact"/>
              <w:jc w:val="both"/>
              <w:textAlignment w:val="baseline"/>
              <w:rPr>
                <w:rFonts w:eastAsia="標楷體"/>
                <w:kern w:val="0"/>
                <w:sz w:val="32"/>
                <w:szCs w:val="32"/>
              </w:rPr>
            </w:pPr>
            <w:r>
              <w:rPr>
                <w:rFonts w:eastAsia="標楷體"/>
                <w:kern w:val="0"/>
                <w:sz w:val="28"/>
                <w:szCs w:val="28"/>
              </w:rPr>
              <w:t xml:space="preserve">    </w:t>
            </w:r>
            <w:r w:rsidRPr="008115E5">
              <w:rPr>
                <w:rFonts w:eastAsia="標楷體" w:hint="eastAsia"/>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20"/>
              <w:gridCol w:w="720"/>
              <w:gridCol w:w="720"/>
              <w:gridCol w:w="720"/>
              <w:gridCol w:w="720"/>
              <w:gridCol w:w="720"/>
              <w:gridCol w:w="720"/>
              <w:gridCol w:w="1260"/>
              <w:gridCol w:w="1080"/>
              <w:gridCol w:w="966"/>
            </w:tblGrid>
            <w:tr w:rsidR="002221A3" w:rsidRPr="007D7775" w:rsidTr="00567923">
              <w:trPr>
                <w:jc w:val="center"/>
              </w:trPr>
              <w:tc>
                <w:tcPr>
                  <w:tcW w:w="1008" w:type="dxa"/>
                  <w:tcBorders>
                    <w:top w:val="single" w:sz="4" w:space="0" w:color="auto"/>
                    <w:left w:val="single" w:sz="4" w:space="0" w:color="auto"/>
                    <w:bottom w:val="single" w:sz="4" w:space="0" w:color="auto"/>
                    <w:right w:val="single" w:sz="4" w:space="0" w:color="auto"/>
                    <w:tl2br w:val="single" w:sz="4" w:space="0" w:color="auto"/>
                  </w:tcBorders>
                </w:tcPr>
                <w:p w:rsidR="002221A3" w:rsidRPr="007D7775" w:rsidRDefault="002221A3" w:rsidP="00567923">
                  <w:pPr>
                    <w:adjustRightInd w:val="0"/>
                    <w:snapToGrid w:val="0"/>
                    <w:spacing w:line="200" w:lineRule="exact"/>
                    <w:ind w:firstLineChars="250" w:firstLine="400"/>
                    <w:jc w:val="both"/>
                    <w:textAlignment w:val="baseline"/>
                    <w:rPr>
                      <w:rFonts w:eastAsia="標楷體"/>
                      <w:kern w:val="0"/>
                      <w:sz w:val="16"/>
                      <w:szCs w:val="16"/>
                    </w:rPr>
                  </w:pPr>
                  <w:r w:rsidRPr="007D7775">
                    <w:rPr>
                      <w:rFonts w:eastAsia="標楷體" w:hint="eastAsia"/>
                      <w:kern w:val="0"/>
                      <w:sz w:val="16"/>
                      <w:szCs w:val="16"/>
                    </w:rPr>
                    <w:t>評審</w:t>
                  </w: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kern w:val="0"/>
                      <w:sz w:val="16"/>
                      <w:szCs w:val="16"/>
                    </w:rPr>
                    <w:t xml:space="preserve">     </w:t>
                  </w:r>
                  <w:r w:rsidRPr="007D7775">
                    <w:rPr>
                      <w:rFonts w:eastAsia="標楷體" w:hint="eastAsia"/>
                      <w:kern w:val="0"/>
                      <w:sz w:val="16"/>
                      <w:szCs w:val="16"/>
                    </w:rPr>
                    <w:t>委員</w:t>
                  </w:r>
                </w:p>
                <w:p w:rsidR="002221A3" w:rsidRPr="007D7775" w:rsidRDefault="002221A3" w:rsidP="00567923">
                  <w:pPr>
                    <w:adjustRightInd w:val="0"/>
                    <w:snapToGrid w:val="0"/>
                    <w:spacing w:line="300" w:lineRule="exact"/>
                    <w:jc w:val="both"/>
                    <w:textAlignment w:val="baseline"/>
                    <w:rPr>
                      <w:rFonts w:eastAsia="標楷體"/>
                      <w:kern w:val="0"/>
                      <w:sz w:val="16"/>
                      <w:szCs w:val="16"/>
                    </w:rPr>
                  </w:pP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參賽</w:t>
                  </w:r>
                </w:p>
                <w:p w:rsidR="002221A3" w:rsidRPr="007D7775" w:rsidRDefault="002221A3" w:rsidP="00567923">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單位</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評審一</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評審二</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評審三</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評審四</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評審五</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評審六</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評審七</w:t>
                  </w:r>
                </w:p>
              </w:tc>
              <w:tc>
                <w:tcPr>
                  <w:tcW w:w="126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平均分數</w:t>
                  </w:r>
                </w:p>
                <w:p w:rsidR="002221A3" w:rsidRPr="007D7775" w:rsidRDefault="002221A3" w:rsidP="00567923">
                  <w:pPr>
                    <w:adjustRightInd w:val="0"/>
                    <w:snapToGrid w:val="0"/>
                    <w:spacing w:line="240" w:lineRule="exact"/>
                    <w:jc w:val="both"/>
                    <w:textAlignment w:val="baseline"/>
                    <w:rPr>
                      <w:rFonts w:eastAsia="標楷體"/>
                      <w:kern w:val="0"/>
                      <w:sz w:val="12"/>
                      <w:szCs w:val="12"/>
                    </w:rPr>
                  </w:pPr>
                  <w:r w:rsidRPr="007D7775">
                    <w:rPr>
                      <w:rFonts w:eastAsia="標楷體" w:hint="eastAsia"/>
                      <w:kern w:val="0"/>
                      <w:sz w:val="12"/>
                      <w:szCs w:val="12"/>
                    </w:rPr>
                    <w:t>（中間分數平均法）</w:t>
                  </w:r>
                </w:p>
              </w:tc>
              <w:tc>
                <w:tcPr>
                  <w:tcW w:w="108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合計點數</w:t>
                  </w:r>
                </w:p>
                <w:p w:rsidR="002221A3" w:rsidRPr="007D7775" w:rsidRDefault="002221A3" w:rsidP="00567923">
                  <w:pPr>
                    <w:adjustRightInd w:val="0"/>
                    <w:snapToGrid w:val="0"/>
                    <w:spacing w:line="240" w:lineRule="exact"/>
                    <w:jc w:val="both"/>
                    <w:textAlignment w:val="baseline"/>
                    <w:rPr>
                      <w:rFonts w:eastAsia="標楷體"/>
                      <w:kern w:val="0"/>
                      <w:sz w:val="14"/>
                      <w:szCs w:val="14"/>
                    </w:rPr>
                  </w:pPr>
                  <w:r w:rsidRPr="007D7775">
                    <w:rPr>
                      <w:rFonts w:eastAsia="標楷體" w:hint="eastAsia"/>
                      <w:kern w:val="0"/>
                      <w:sz w:val="14"/>
                      <w:szCs w:val="14"/>
                    </w:rPr>
                    <w:t>（總點數）</w:t>
                  </w:r>
                </w:p>
              </w:tc>
              <w:tc>
                <w:tcPr>
                  <w:tcW w:w="966"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等</w:t>
                  </w:r>
                  <w:r w:rsidRPr="007D7775">
                    <w:rPr>
                      <w:rFonts w:eastAsia="標楷體"/>
                      <w:kern w:val="0"/>
                      <w:sz w:val="16"/>
                      <w:szCs w:val="16"/>
                    </w:rPr>
                    <w:t xml:space="preserve">   </w:t>
                  </w:r>
                  <w:r w:rsidRPr="007D7775">
                    <w:rPr>
                      <w:rFonts w:eastAsia="標楷體" w:hint="eastAsia"/>
                      <w:kern w:val="0"/>
                      <w:sz w:val="16"/>
                      <w:szCs w:val="16"/>
                    </w:rPr>
                    <w:t>第</w:t>
                  </w:r>
                </w:p>
                <w:p w:rsidR="002221A3" w:rsidRPr="007D7775" w:rsidRDefault="002221A3" w:rsidP="00567923">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（名</w:t>
                  </w:r>
                  <w:r w:rsidRPr="007D7775">
                    <w:rPr>
                      <w:rFonts w:eastAsia="標楷體"/>
                      <w:kern w:val="0"/>
                      <w:sz w:val="16"/>
                      <w:szCs w:val="16"/>
                    </w:rPr>
                    <w:t xml:space="preserve"> </w:t>
                  </w:r>
                  <w:r w:rsidRPr="007D7775">
                    <w:rPr>
                      <w:rFonts w:eastAsia="標楷體" w:hint="eastAsia"/>
                      <w:kern w:val="0"/>
                      <w:sz w:val="16"/>
                      <w:szCs w:val="16"/>
                    </w:rPr>
                    <w:t>次）</w:t>
                  </w: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1</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,82)</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,87)</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32</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甲等</w:t>
                  </w:r>
                </w:p>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第五名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2</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,91)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,86)</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11</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第一名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 xml:space="preserve"> </w:t>
                  </w: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3</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,89)</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27</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第四名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,84)</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,88)</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23</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第三名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r w:rsidR="002221A3" w:rsidRPr="007D7775" w:rsidTr="00567923">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,86)</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,91)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12</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第二名</w:t>
                  </w:r>
                </w:p>
              </w:tc>
            </w:tr>
            <w:tr w:rsidR="002221A3" w:rsidRPr="007D7775" w:rsidTr="00567923">
              <w:trPr>
                <w:jc w:val="center"/>
              </w:trPr>
              <w:tc>
                <w:tcPr>
                  <w:tcW w:w="1008"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567923">
                  <w:pPr>
                    <w:adjustRightInd w:val="0"/>
                    <w:snapToGrid w:val="0"/>
                    <w:spacing w:line="440" w:lineRule="exact"/>
                    <w:jc w:val="both"/>
                    <w:textAlignment w:val="baseline"/>
                    <w:rPr>
                      <w:rFonts w:eastAsia="標楷體"/>
                      <w:kern w:val="0"/>
                      <w:sz w:val="20"/>
                      <w:szCs w:val="20"/>
                    </w:rPr>
                  </w:pPr>
                </w:p>
              </w:tc>
            </w:tr>
          </w:tbl>
          <w:p w:rsidR="002221A3" w:rsidRDefault="002221A3" w:rsidP="00567923">
            <w:pPr>
              <w:widowControl/>
              <w:rPr>
                <w:rFonts w:eastAsia="標楷體"/>
                <w:kern w:val="0"/>
                <w:sz w:val="28"/>
                <w:szCs w:val="28"/>
                <w:lang w:bidi="hi-IN"/>
              </w:rPr>
            </w:pPr>
            <w:r>
              <w:rPr>
                <w:rFonts w:eastAsia="標楷體"/>
                <w:kern w:val="0"/>
                <w:sz w:val="28"/>
                <w:szCs w:val="28"/>
                <w:lang w:bidi="hi-IN"/>
              </w:rPr>
              <w:br w:type="page"/>
            </w:r>
          </w:p>
          <w:p w:rsidR="002221A3" w:rsidRDefault="002221A3" w:rsidP="00567923">
            <w:pPr>
              <w:widowControl/>
              <w:rPr>
                <w:rFonts w:ascii="標楷體" w:eastAsia="標楷體" w:hAnsi="標楷體"/>
                <w:sz w:val="32"/>
                <w:szCs w:val="32"/>
              </w:rPr>
            </w:pPr>
            <w:r w:rsidRPr="00B54141">
              <w:rPr>
                <w:rFonts w:ascii="標楷體" w:eastAsia="標楷體" w:hAnsi="標楷體" w:hint="eastAsia"/>
                <w:sz w:val="32"/>
                <w:szCs w:val="32"/>
              </w:rPr>
              <w:t>說明：</w:t>
            </w:r>
          </w:p>
          <w:p w:rsidR="002221A3" w:rsidRPr="00B54141" w:rsidRDefault="002221A3" w:rsidP="00567923">
            <w:pPr>
              <w:ind w:left="566" w:hangingChars="177" w:hanging="566"/>
              <w:rPr>
                <w:rFonts w:ascii="標楷體" w:eastAsia="標楷體" w:hAnsi="標楷體"/>
                <w:sz w:val="32"/>
                <w:szCs w:val="32"/>
              </w:rPr>
            </w:pPr>
            <w:r w:rsidRPr="00B54141">
              <w:rPr>
                <w:rFonts w:ascii="標楷體" w:eastAsia="標楷體" w:hAnsi="標楷體" w:hint="eastAsia"/>
                <w:sz w:val="32"/>
                <w:szCs w:val="32"/>
              </w:rPr>
              <w:t>一、採用計點法時，評審委員之給分應依循一單位一分數之原則，不宜有兩參賽單位發生同分的情形出現以避免產生點數相同之情況。若仍發生點數相同之情形再由評審討論重新票選方式執行。</w:t>
            </w:r>
          </w:p>
          <w:p w:rsidR="002221A3" w:rsidRPr="00B54141" w:rsidRDefault="002221A3" w:rsidP="00567923">
            <w:pPr>
              <w:ind w:left="566" w:hangingChars="177" w:hanging="566"/>
              <w:rPr>
                <w:rFonts w:ascii="標楷體" w:eastAsia="標楷體" w:hAnsi="標楷體"/>
                <w:sz w:val="32"/>
                <w:szCs w:val="32"/>
              </w:rPr>
            </w:pPr>
            <w:r w:rsidRPr="00B54141">
              <w:rPr>
                <w:rFonts w:ascii="標楷體" w:eastAsia="標楷體" w:hAnsi="標楷體" w:hint="eastAsia"/>
                <w:sz w:val="32"/>
                <w:szCs w:val="32"/>
              </w:rPr>
              <w:t>二、各橫行之虛線上格，請填列評審委員所評定之各參賽者原始得分，虛線下格則請填列依計點法統計所得之點數。</w:t>
            </w:r>
          </w:p>
          <w:p w:rsidR="002221A3" w:rsidRPr="00B54141" w:rsidRDefault="002221A3" w:rsidP="00567923">
            <w:pPr>
              <w:ind w:left="566" w:hangingChars="177" w:hanging="566"/>
              <w:rPr>
                <w:rFonts w:ascii="標楷體" w:eastAsia="標楷體" w:hAnsi="標楷體"/>
                <w:sz w:val="32"/>
                <w:szCs w:val="32"/>
              </w:rPr>
            </w:pPr>
            <w:r w:rsidRPr="00B54141">
              <w:rPr>
                <w:rFonts w:ascii="標楷體" w:eastAsia="標楷體" w:hAnsi="標楷體" w:hint="eastAsia"/>
                <w:sz w:val="32"/>
                <w:szCs w:val="32"/>
              </w:rPr>
              <w:t>三、計點法之統計步驟（詳如表一）：</w:t>
            </w:r>
          </w:p>
          <w:p w:rsidR="002221A3" w:rsidRPr="00B54141" w:rsidRDefault="002221A3" w:rsidP="0056792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一</w:t>
            </w:r>
            <w:r>
              <w:rPr>
                <w:rFonts w:ascii="標楷體" w:eastAsia="標楷體" w:hAnsi="標楷體"/>
                <w:sz w:val="32"/>
                <w:szCs w:val="32"/>
              </w:rPr>
              <w:t>)</w:t>
            </w:r>
            <w:r w:rsidRPr="00B54141">
              <w:rPr>
                <w:rFonts w:ascii="標楷體" w:eastAsia="標楷體" w:hAnsi="標楷體" w:hint="eastAsia"/>
                <w:sz w:val="32"/>
                <w:szCs w:val="32"/>
              </w:rPr>
              <w:t>比較單一直行各格之數字，按得分高低以紅色筆依序標記點數（即依單一評審委員就全部參賽單位之評分，所排定的得分名次）。</w:t>
            </w:r>
          </w:p>
          <w:p w:rsidR="002221A3" w:rsidRPr="00B54141" w:rsidRDefault="002221A3" w:rsidP="0056792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二</w:t>
            </w:r>
            <w:r>
              <w:rPr>
                <w:rFonts w:ascii="標楷體" w:eastAsia="標楷體" w:hAnsi="標楷體"/>
                <w:sz w:val="32"/>
                <w:szCs w:val="32"/>
              </w:rPr>
              <w:t>)</w:t>
            </w:r>
            <w:r w:rsidRPr="00B54141">
              <w:rPr>
                <w:rFonts w:ascii="標楷體" w:eastAsia="標楷體" w:hAnsi="標楷體" w:hint="eastAsia"/>
                <w:sz w:val="32"/>
                <w:szCs w:val="32"/>
              </w:rPr>
              <w:t>將單一橫行之點數相加，計算各參賽單位所得點數之總合。</w:t>
            </w:r>
          </w:p>
          <w:p w:rsidR="002221A3" w:rsidRPr="00B54141" w:rsidRDefault="002221A3" w:rsidP="0056792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三</w:t>
            </w:r>
            <w:r>
              <w:rPr>
                <w:rFonts w:ascii="標楷體" w:eastAsia="標楷體" w:hAnsi="標楷體"/>
                <w:sz w:val="32"/>
                <w:szCs w:val="32"/>
              </w:rPr>
              <w:t>)</w:t>
            </w:r>
            <w:r w:rsidRPr="00B54141">
              <w:rPr>
                <w:rFonts w:ascii="標楷體" w:eastAsia="標楷體" w:hAnsi="標楷體" w:hint="eastAsia"/>
                <w:sz w:val="32"/>
                <w:szCs w:val="32"/>
              </w:rPr>
              <w:t>比較「合計點數」欄位中各參賽單位所得之總點數，依總點數數值越小排名越前面的原則，於「等第」欄位中依序標示參賽者所獲得之名次。</w:t>
            </w:r>
          </w:p>
          <w:p w:rsidR="002221A3" w:rsidRPr="00B54141" w:rsidRDefault="002221A3" w:rsidP="0056792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四</w:t>
            </w:r>
            <w:r>
              <w:rPr>
                <w:rFonts w:ascii="標楷體" w:eastAsia="標楷體" w:hAnsi="標楷體"/>
                <w:sz w:val="32"/>
                <w:szCs w:val="32"/>
              </w:rPr>
              <w:t>)</w:t>
            </w:r>
            <w:r w:rsidRPr="00B54141">
              <w:rPr>
                <w:rFonts w:ascii="標楷體" w:eastAsia="標楷體" w:hAnsi="標楷體" w:hint="eastAsia"/>
                <w:sz w:val="32"/>
                <w:szCs w:val="32"/>
              </w:rPr>
              <w:t>如有總點數相同之情形時，則應洽請評審委員重新裁定其名次之先後順序。</w:t>
            </w:r>
          </w:p>
          <w:p w:rsidR="002221A3" w:rsidRPr="00B54141" w:rsidRDefault="002221A3" w:rsidP="00567923">
            <w:pPr>
              <w:ind w:left="566" w:hangingChars="177" w:hanging="566"/>
              <w:rPr>
                <w:rFonts w:ascii="標楷體" w:eastAsia="標楷體" w:hAnsi="標楷體"/>
                <w:sz w:val="32"/>
                <w:szCs w:val="32"/>
              </w:rPr>
            </w:pPr>
            <w:r w:rsidRPr="00B54141">
              <w:rPr>
                <w:rFonts w:ascii="標楷體" w:eastAsia="標楷體" w:hAnsi="標楷體" w:hint="eastAsia"/>
                <w:sz w:val="32"/>
                <w:szCs w:val="32"/>
              </w:rPr>
              <w:t>四、平均分數相同時，依據點數高低論斷名次</w:t>
            </w:r>
            <w:r>
              <w:rPr>
                <w:rFonts w:ascii="標楷體" w:eastAsia="標楷體" w:hAnsi="標楷體"/>
                <w:sz w:val="32"/>
                <w:szCs w:val="32"/>
              </w:rPr>
              <w:t>(</w:t>
            </w:r>
            <w:r>
              <w:rPr>
                <w:rFonts w:ascii="標楷體" w:eastAsia="標楷體" w:hAnsi="標楷體" w:hint="eastAsia"/>
                <w:sz w:val="32"/>
                <w:szCs w:val="32"/>
              </w:rPr>
              <w:t>詳如表二</w:t>
            </w:r>
            <w:r>
              <w:rPr>
                <w:rFonts w:ascii="標楷體" w:eastAsia="標楷體" w:hAnsi="標楷體"/>
                <w:sz w:val="32"/>
                <w:szCs w:val="32"/>
              </w:rPr>
              <w:t>)</w:t>
            </w:r>
            <w:r w:rsidRPr="00B54141">
              <w:rPr>
                <w:rFonts w:ascii="標楷體" w:eastAsia="標楷體" w:hAnsi="標楷體" w:hint="eastAsia"/>
                <w:sz w:val="32"/>
                <w:szCs w:val="32"/>
              </w:rPr>
              <w:t>。</w:t>
            </w:r>
          </w:p>
          <w:p w:rsidR="002221A3" w:rsidRDefault="002221A3" w:rsidP="00567923">
            <w:pPr>
              <w:rPr>
                <w:rFonts w:ascii="標楷體" w:eastAsia="標楷體" w:hAnsi="標楷體"/>
                <w:sz w:val="32"/>
                <w:szCs w:val="32"/>
              </w:rPr>
            </w:pPr>
          </w:p>
          <w:p w:rsidR="002221A3" w:rsidRPr="00822F25" w:rsidRDefault="002221A3" w:rsidP="00822F25">
            <w:pPr>
              <w:spacing w:line="400" w:lineRule="exact"/>
              <w:rPr>
                <w:rFonts w:ascii="標楷體" w:eastAsia="標楷體" w:hAnsi="標楷體"/>
                <w:b/>
                <w:sz w:val="32"/>
                <w:szCs w:val="32"/>
              </w:rPr>
            </w:pPr>
            <w:r w:rsidRPr="001853D5">
              <w:rPr>
                <w:rFonts w:ascii="標楷體" w:eastAsia="標楷體" w:hAnsi="標楷體" w:hint="eastAsia"/>
                <w:b/>
                <w:sz w:val="32"/>
                <w:szCs w:val="32"/>
              </w:rPr>
              <w:t>附件二</w:t>
            </w:r>
            <w:r>
              <w:rPr>
                <w:rFonts w:ascii="標楷體" w:eastAsia="標楷體" w:hAnsi="標楷體"/>
                <w:b/>
                <w:sz w:val="32"/>
                <w:szCs w:val="32"/>
              </w:rPr>
              <w:t xml:space="preserve">  </w:t>
            </w:r>
            <w:r w:rsidRPr="00822F25">
              <w:rPr>
                <w:rFonts w:ascii="標楷體" w:eastAsia="標楷體" w:hAnsi="標楷體"/>
                <w:b/>
                <w:color w:val="FF0000"/>
                <w:sz w:val="32"/>
                <w:szCs w:val="32"/>
              </w:rPr>
              <w:t>104</w:t>
            </w:r>
            <w:r w:rsidRPr="00822F25">
              <w:rPr>
                <w:rFonts w:ascii="標楷體" w:eastAsia="標楷體" w:hAnsi="標楷體" w:hint="eastAsia"/>
                <w:b/>
                <w:sz w:val="32"/>
                <w:szCs w:val="32"/>
              </w:rPr>
              <w:t>學年度全國學生舞蹈比賽加強推行生活教育評選辦法</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一、</w:t>
            </w:r>
            <w:r>
              <w:rPr>
                <w:rFonts w:eastAsia="標楷體" w:hint="eastAsia"/>
                <w:kern w:val="0"/>
                <w:sz w:val="32"/>
                <w:szCs w:val="32"/>
              </w:rPr>
              <w:t>目的：</w:t>
            </w:r>
            <w:r w:rsidRPr="007D7775">
              <w:rPr>
                <w:rFonts w:eastAsia="標楷體" w:hint="eastAsia"/>
                <w:kern w:val="0"/>
                <w:sz w:val="32"/>
                <w:szCs w:val="32"/>
              </w:rPr>
              <w:t>為培養學生對舞蹈藝術的興趣，增進觀摩舞蹈演出的機會，以推行舞蹈教育，並強化生活教育素養，特訂定本辦法，舉辦「生活教育獎」評選活動。</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二、</w:t>
            </w:r>
            <w:r w:rsidRPr="001853D5">
              <w:rPr>
                <w:rFonts w:eastAsia="標楷體" w:hint="eastAsia"/>
                <w:kern w:val="0"/>
                <w:sz w:val="32"/>
                <w:szCs w:val="32"/>
              </w:rPr>
              <w:t>評選對象：</w:t>
            </w:r>
            <w:r w:rsidRPr="007D7775">
              <w:rPr>
                <w:rFonts w:eastAsia="標楷體" w:hint="eastAsia"/>
                <w:kern w:val="0"/>
                <w:sz w:val="32"/>
                <w:szCs w:val="32"/>
              </w:rPr>
              <w:t>全國學生舞蹈比賽南、北二區決賽，各級學校團體甲組參賽</w:t>
            </w:r>
            <w:r w:rsidRPr="001853D5">
              <w:rPr>
                <w:rFonts w:eastAsia="標楷體" w:hint="eastAsia"/>
                <w:kern w:val="0"/>
                <w:sz w:val="32"/>
                <w:szCs w:val="32"/>
              </w:rPr>
              <w:t>單位</w:t>
            </w:r>
            <w:r w:rsidRPr="007D7775">
              <w:rPr>
                <w:rFonts w:eastAsia="標楷體" w:hint="eastAsia"/>
                <w:kern w:val="0"/>
                <w:sz w:val="32"/>
                <w:szCs w:val="32"/>
              </w:rPr>
              <w:t>。</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三、</w:t>
            </w:r>
            <w:r w:rsidRPr="001853D5">
              <w:rPr>
                <w:rFonts w:eastAsia="標楷體" w:hint="eastAsia"/>
                <w:kern w:val="0"/>
                <w:sz w:val="32"/>
                <w:szCs w:val="32"/>
              </w:rPr>
              <w:t>獎勵名額：</w:t>
            </w:r>
            <w:r w:rsidRPr="007D7775">
              <w:rPr>
                <w:rFonts w:eastAsia="標楷體" w:hint="eastAsia"/>
                <w:kern w:val="0"/>
                <w:sz w:val="32"/>
                <w:szCs w:val="32"/>
              </w:rPr>
              <w:t>依南、北二區決賽的賽程，每一場次評選錄取「生活教育」表現最佳的團隊一名，予以表揚。</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四、</w:t>
            </w:r>
            <w:r w:rsidRPr="001853D5">
              <w:rPr>
                <w:rFonts w:eastAsia="標楷體" w:hint="eastAsia"/>
                <w:kern w:val="0"/>
                <w:sz w:val="32"/>
                <w:szCs w:val="32"/>
              </w:rPr>
              <w:t>評選要項：</w:t>
            </w:r>
          </w:p>
          <w:p w:rsidR="002221A3" w:rsidRPr="007D7775" w:rsidRDefault="002221A3" w:rsidP="0056792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一</w:t>
            </w:r>
            <w:r>
              <w:rPr>
                <w:rFonts w:eastAsia="標楷體"/>
                <w:kern w:val="0"/>
                <w:sz w:val="32"/>
                <w:szCs w:val="32"/>
              </w:rPr>
              <w:t>)</w:t>
            </w:r>
            <w:r w:rsidRPr="007D7775">
              <w:rPr>
                <w:rFonts w:eastAsia="標楷體" w:hint="eastAsia"/>
                <w:kern w:val="0"/>
                <w:sz w:val="32"/>
                <w:szCs w:val="32"/>
              </w:rPr>
              <w:t>會場秩序方面：</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參賽單位應於比賽開始前</w:t>
            </w:r>
            <w:r w:rsidRPr="007D7775">
              <w:rPr>
                <w:rFonts w:eastAsia="標楷體"/>
                <w:kern w:val="0"/>
                <w:sz w:val="32"/>
                <w:szCs w:val="32"/>
              </w:rPr>
              <w:t>30</w:t>
            </w:r>
            <w:r w:rsidRPr="007D7775">
              <w:rPr>
                <w:rFonts w:eastAsia="標楷體" w:hint="eastAsia"/>
                <w:kern w:val="0"/>
                <w:sz w:val="32"/>
                <w:szCs w:val="32"/>
              </w:rPr>
              <w:t>分鐘，到達會場向大會報到處辦理報到手續，並於該場次前</w:t>
            </w:r>
            <w:r w:rsidRPr="007D7775">
              <w:rPr>
                <w:rFonts w:eastAsia="標楷體"/>
                <w:kern w:val="0"/>
                <w:sz w:val="32"/>
                <w:szCs w:val="32"/>
              </w:rPr>
              <w:t>2</w:t>
            </w:r>
            <w:r w:rsidRPr="007D7775">
              <w:rPr>
                <w:rFonts w:eastAsia="標楷體" w:hint="eastAsia"/>
                <w:kern w:val="0"/>
                <w:sz w:val="32"/>
                <w:szCs w:val="32"/>
              </w:rPr>
              <w:t>隊，經檢錄組清查人數後至預備區準備出賽。</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參賽單位應全程參加各場次的比賽。</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參賽人員應於指定的休息區就座，除出場比賽外，不得離場或任意走動。出場競賽時，應派員留守，以免發生糾紛。</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參賽單位演出完畢後，應立即歸座，不得在室外逗留或離隊，以觀摩其他團隊的演出。</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各隊為帶動會場的氣氛，於比賽進行中與他隊的互動，應以不影響會場秩序及演出團隊之表演為範圍。</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6.</w:t>
            </w:r>
            <w:r w:rsidRPr="007D7775">
              <w:rPr>
                <w:rFonts w:eastAsia="標楷體" w:hint="eastAsia"/>
                <w:kern w:val="0"/>
                <w:sz w:val="32"/>
                <w:szCs w:val="32"/>
              </w:rPr>
              <w:t>各團隊休息區，應保持環境的整潔，並將垃圾分類後，置放於大會指定的地點。</w:t>
            </w:r>
            <w:r>
              <w:rPr>
                <w:rFonts w:eastAsia="標楷體"/>
                <w:kern w:val="0"/>
                <w:sz w:val="32"/>
                <w:szCs w:val="32"/>
              </w:rPr>
              <w:t>(</w:t>
            </w:r>
            <w:r w:rsidRPr="007D7775">
              <w:rPr>
                <w:rFonts w:eastAsia="標楷體" w:hint="eastAsia"/>
                <w:kern w:val="0"/>
                <w:sz w:val="32"/>
                <w:szCs w:val="32"/>
              </w:rPr>
              <w:t>評選委員應於各場次比賽完畢，各團隊</w:t>
            </w:r>
            <w:r>
              <w:rPr>
                <w:rFonts w:eastAsia="標楷體" w:hint="eastAsia"/>
                <w:kern w:val="0"/>
                <w:sz w:val="32"/>
                <w:szCs w:val="32"/>
              </w:rPr>
              <w:t>到會場集合參加頒獎典禮時，查看各隊休息區整潔維護情形，並予評分</w:t>
            </w:r>
            <w:r>
              <w:rPr>
                <w:rFonts w:eastAsia="標楷體"/>
                <w:kern w:val="0"/>
                <w:sz w:val="32"/>
                <w:szCs w:val="32"/>
              </w:rPr>
              <w:t>)</w:t>
            </w:r>
            <w:r w:rsidRPr="007D7775">
              <w:rPr>
                <w:rFonts w:eastAsia="標楷體" w:hint="eastAsia"/>
                <w:kern w:val="0"/>
                <w:sz w:val="32"/>
                <w:szCs w:val="32"/>
              </w:rPr>
              <w:t>。</w:t>
            </w:r>
          </w:p>
          <w:p w:rsidR="002221A3" w:rsidRPr="007D7775" w:rsidRDefault="002221A3" w:rsidP="0056792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二</w:t>
            </w:r>
            <w:r>
              <w:rPr>
                <w:rFonts w:eastAsia="標楷體"/>
                <w:kern w:val="0"/>
                <w:sz w:val="32"/>
                <w:szCs w:val="32"/>
              </w:rPr>
              <w:t>)</w:t>
            </w:r>
            <w:r w:rsidRPr="007D7775">
              <w:rPr>
                <w:rFonts w:eastAsia="標楷體" w:hint="eastAsia"/>
                <w:kern w:val="0"/>
                <w:sz w:val="32"/>
                <w:szCs w:val="32"/>
              </w:rPr>
              <w:t>競賽秩序方面：</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參賽單位應整隊入場，動作迅速、整齊，並保持肅靜。</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各隊應依大會排定</w:t>
            </w:r>
            <w:r w:rsidRPr="001853D5">
              <w:rPr>
                <w:rFonts w:eastAsia="標楷體" w:hint="eastAsia"/>
                <w:kern w:val="0"/>
                <w:sz w:val="32"/>
                <w:szCs w:val="32"/>
              </w:rPr>
              <w:t>賽程出場比賽，不得以任何理由請求變更</w:t>
            </w:r>
            <w:r w:rsidRPr="007D7775">
              <w:rPr>
                <w:rFonts w:eastAsia="標楷體" w:hint="eastAsia"/>
                <w:kern w:val="0"/>
                <w:sz w:val="32"/>
                <w:szCs w:val="32"/>
              </w:rPr>
              <w:t>。</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前一團隊出場演出時，接續演出的後面</w:t>
            </w:r>
            <w:r>
              <w:rPr>
                <w:rFonts w:eastAsia="標楷體"/>
                <w:kern w:val="0"/>
                <w:sz w:val="32"/>
                <w:szCs w:val="32"/>
              </w:rPr>
              <w:t>2</w:t>
            </w:r>
            <w:r w:rsidRPr="007D7775">
              <w:rPr>
                <w:rFonts w:eastAsia="標楷體" w:hint="eastAsia"/>
                <w:kern w:val="0"/>
                <w:sz w:val="32"/>
                <w:szCs w:val="32"/>
              </w:rPr>
              <w:t>隊，應依大會工作人員的引導，於進場準備區及預備區準備。並保持整齊、肅靜，不得爭先恐後，或影響他人演出。</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對於競賽如有意見或抗議情形，應由領隊以書面向大會提出，以供參考或進行裁定。</w:t>
            </w:r>
            <w:r>
              <w:rPr>
                <w:rFonts w:eastAsia="標楷體"/>
                <w:kern w:val="0"/>
                <w:sz w:val="32"/>
                <w:szCs w:val="32"/>
              </w:rPr>
              <w:t>(</w:t>
            </w:r>
            <w:r>
              <w:rPr>
                <w:rFonts w:eastAsia="標楷體" w:hint="eastAsia"/>
                <w:kern w:val="0"/>
                <w:sz w:val="32"/>
                <w:szCs w:val="32"/>
              </w:rPr>
              <w:t>但關於評選委員之評分，學術性、技術性之評述或決定，不得提出異議</w:t>
            </w:r>
            <w:r>
              <w:rPr>
                <w:rFonts w:eastAsia="標楷體"/>
                <w:kern w:val="0"/>
                <w:sz w:val="32"/>
                <w:szCs w:val="32"/>
              </w:rPr>
              <w:t>)</w:t>
            </w:r>
            <w:r>
              <w:rPr>
                <w:rFonts w:eastAsia="標楷體" w:hint="eastAsia"/>
                <w:kern w:val="0"/>
                <w:sz w:val="32"/>
                <w:szCs w:val="32"/>
              </w:rPr>
              <w:t>。</w:t>
            </w:r>
          </w:p>
          <w:p w:rsidR="002221A3" w:rsidRPr="007D7775" w:rsidRDefault="002221A3" w:rsidP="0056792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三</w:t>
            </w:r>
            <w:r>
              <w:rPr>
                <w:rFonts w:eastAsia="標楷體"/>
                <w:kern w:val="0"/>
                <w:sz w:val="32"/>
                <w:szCs w:val="32"/>
              </w:rPr>
              <w:t>)</w:t>
            </w:r>
            <w:r w:rsidRPr="007D7775">
              <w:rPr>
                <w:rFonts w:eastAsia="標楷體" w:hint="eastAsia"/>
                <w:kern w:val="0"/>
                <w:sz w:val="32"/>
                <w:szCs w:val="32"/>
              </w:rPr>
              <w:t>禮儀方面：</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穿著應求整齊、清潔，不得奇裝異服，並注意儀容姿態。</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不可邊走邊吃，影響觀瞻。</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不得高聲喧囂，亂丟垃圾，以維護環境整潔。</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避免爭先恐後，應遵守大會秩序。</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隨時隨地注意禮貌，適時進退。</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五、評分內容：</w:t>
            </w:r>
          </w:p>
          <w:p w:rsidR="002221A3" w:rsidRPr="007D7775" w:rsidRDefault="002221A3" w:rsidP="0056792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一</w:t>
            </w:r>
            <w:r>
              <w:rPr>
                <w:rFonts w:eastAsia="標楷體"/>
                <w:kern w:val="0"/>
                <w:sz w:val="32"/>
                <w:szCs w:val="32"/>
              </w:rPr>
              <w:t>)</w:t>
            </w:r>
            <w:r w:rsidRPr="007D7775">
              <w:rPr>
                <w:rFonts w:eastAsia="標楷體" w:hint="eastAsia"/>
                <w:kern w:val="0"/>
                <w:sz w:val="32"/>
                <w:szCs w:val="32"/>
              </w:rPr>
              <w:t>評分標準：</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生活禮儀佔</w:t>
            </w:r>
            <w:r w:rsidRPr="007D7775">
              <w:rPr>
                <w:rFonts w:eastAsia="標楷體"/>
                <w:kern w:val="0"/>
                <w:sz w:val="32"/>
                <w:szCs w:val="32"/>
              </w:rPr>
              <w:t>10</w:t>
            </w:r>
            <w:r w:rsidRPr="007D7775">
              <w:rPr>
                <w:rFonts w:eastAsia="標楷體" w:hint="eastAsia"/>
                <w:kern w:val="0"/>
                <w:sz w:val="32"/>
                <w:szCs w:val="32"/>
              </w:rPr>
              <w:t>％。</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帶動場內氣氛佔</w:t>
            </w:r>
            <w:r w:rsidRPr="007D7775">
              <w:rPr>
                <w:rFonts w:eastAsia="標楷體"/>
                <w:kern w:val="0"/>
                <w:sz w:val="32"/>
                <w:szCs w:val="32"/>
              </w:rPr>
              <w:t>10</w:t>
            </w:r>
            <w:r w:rsidRPr="007D7775">
              <w:rPr>
                <w:rFonts w:eastAsia="標楷體" w:hint="eastAsia"/>
                <w:kern w:val="0"/>
                <w:sz w:val="32"/>
                <w:szCs w:val="32"/>
              </w:rPr>
              <w:t>％。</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環境整潔佔</w:t>
            </w:r>
            <w:r w:rsidRPr="007D7775">
              <w:rPr>
                <w:rFonts w:eastAsia="標楷體"/>
                <w:kern w:val="0"/>
                <w:sz w:val="32"/>
                <w:szCs w:val="32"/>
              </w:rPr>
              <w:t>20</w:t>
            </w:r>
            <w:r w:rsidRPr="007D7775">
              <w:rPr>
                <w:rFonts w:eastAsia="標楷體" w:hint="eastAsia"/>
                <w:kern w:val="0"/>
                <w:sz w:val="32"/>
                <w:szCs w:val="32"/>
              </w:rPr>
              <w:t>％。</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團隊秩序佔</w:t>
            </w:r>
            <w:r w:rsidRPr="007D7775">
              <w:rPr>
                <w:rFonts w:eastAsia="標楷體"/>
                <w:kern w:val="0"/>
                <w:sz w:val="32"/>
                <w:szCs w:val="32"/>
              </w:rPr>
              <w:t>20</w:t>
            </w:r>
            <w:r w:rsidRPr="007D7775">
              <w:rPr>
                <w:rFonts w:eastAsia="標楷體" w:hint="eastAsia"/>
                <w:kern w:val="0"/>
                <w:sz w:val="32"/>
                <w:szCs w:val="32"/>
              </w:rPr>
              <w:t>％。</w:t>
            </w:r>
          </w:p>
          <w:p w:rsidR="002221A3" w:rsidRPr="007D7775" w:rsidRDefault="002221A3" w:rsidP="0056792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全程參加佔</w:t>
            </w:r>
            <w:r w:rsidRPr="007D7775">
              <w:rPr>
                <w:rFonts w:eastAsia="標楷體"/>
                <w:kern w:val="0"/>
                <w:sz w:val="32"/>
                <w:szCs w:val="32"/>
              </w:rPr>
              <w:t>40</w:t>
            </w:r>
            <w:r w:rsidRPr="007D7775">
              <w:rPr>
                <w:rFonts w:eastAsia="標楷體" w:hint="eastAsia"/>
                <w:kern w:val="0"/>
                <w:sz w:val="32"/>
                <w:szCs w:val="32"/>
              </w:rPr>
              <w:t>％。</w:t>
            </w:r>
          </w:p>
          <w:p w:rsidR="002221A3" w:rsidRPr="007D7775" w:rsidRDefault="002221A3" w:rsidP="00567923">
            <w:pPr>
              <w:tabs>
                <w:tab w:val="left" w:pos="1134"/>
              </w:tabs>
              <w:adjustRightInd w:val="0"/>
              <w:snapToGrid w:val="0"/>
              <w:spacing w:line="480" w:lineRule="exact"/>
              <w:ind w:leftChars="235" w:left="1130" w:rightChars="-10" w:right="-24" w:hangingChars="177" w:hanging="566"/>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二</w:t>
            </w:r>
            <w:r>
              <w:rPr>
                <w:rFonts w:eastAsia="標楷體"/>
                <w:kern w:val="0"/>
                <w:sz w:val="32"/>
                <w:szCs w:val="32"/>
              </w:rPr>
              <w:t>)</w:t>
            </w:r>
            <w:r w:rsidRPr="007D7775">
              <w:rPr>
                <w:rFonts w:eastAsia="標楷體" w:hint="eastAsia"/>
                <w:kern w:val="0"/>
                <w:sz w:val="32"/>
                <w:szCs w:val="32"/>
              </w:rPr>
              <w:t>評選委員採百分法計分後，由大會先以計點法統計，如有同點情形時，再依平均分數判定。</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六、</w:t>
            </w:r>
            <w:r w:rsidRPr="001853D5">
              <w:rPr>
                <w:rFonts w:eastAsia="標楷體" w:hint="eastAsia"/>
                <w:kern w:val="0"/>
                <w:sz w:val="32"/>
                <w:szCs w:val="32"/>
              </w:rPr>
              <w:t>評選委員：</w:t>
            </w:r>
            <w:r w:rsidRPr="007D7775">
              <w:rPr>
                <w:rFonts w:eastAsia="標楷體" w:hint="eastAsia"/>
                <w:kern w:val="0"/>
                <w:sz w:val="32"/>
                <w:szCs w:val="32"/>
              </w:rPr>
              <w:t>每一場次由大會聘任評選委員</w:t>
            </w:r>
            <w:r w:rsidRPr="007D7775">
              <w:rPr>
                <w:rFonts w:eastAsia="標楷體"/>
                <w:kern w:val="0"/>
                <w:sz w:val="32"/>
                <w:szCs w:val="32"/>
              </w:rPr>
              <w:t>3</w:t>
            </w:r>
            <w:r w:rsidRPr="007D7775">
              <w:rPr>
                <w:rFonts w:eastAsia="標楷體" w:hint="eastAsia"/>
                <w:kern w:val="0"/>
                <w:sz w:val="32"/>
                <w:szCs w:val="32"/>
              </w:rPr>
              <w:t>至</w:t>
            </w:r>
            <w:r w:rsidRPr="007D7775">
              <w:rPr>
                <w:rFonts w:eastAsia="標楷體"/>
                <w:kern w:val="0"/>
                <w:sz w:val="32"/>
                <w:szCs w:val="32"/>
              </w:rPr>
              <w:t>5</w:t>
            </w:r>
            <w:r w:rsidRPr="007D7775">
              <w:rPr>
                <w:rFonts w:eastAsia="標楷體" w:hint="eastAsia"/>
                <w:kern w:val="0"/>
                <w:sz w:val="32"/>
                <w:szCs w:val="32"/>
              </w:rPr>
              <w:t>人，擔任「生活教育獎」評選工作。</w:t>
            </w:r>
          </w:p>
          <w:p w:rsidR="002221A3" w:rsidRPr="007D7775"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七、</w:t>
            </w:r>
            <w:r w:rsidRPr="001853D5">
              <w:rPr>
                <w:rFonts w:eastAsia="標楷體" w:hint="eastAsia"/>
                <w:kern w:val="0"/>
                <w:sz w:val="32"/>
                <w:szCs w:val="32"/>
              </w:rPr>
              <w:t>獎勵方式：</w:t>
            </w:r>
            <w:r w:rsidRPr="007D7775">
              <w:rPr>
                <w:rFonts w:eastAsia="標楷體" w:hint="eastAsia"/>
                <w:kern w:val="0"/>
                <w:sz w:val="32"/>
                <w:szCs w:val="32"/>
              </w:rPr>
              <w:t>配合南、北</w:t>
            </w:r>
            <w:r w:rsidRPr="007D7775">
              <w:rPr>
                <w:rFonts w:eastAsia="標楷體"/>
                <w:kern w:val="0"/>
                <w:sz w:val="32"/>
                <w:szCs w:val="32"/>
              </w:rPr>
              <w:t>2</w:t>
            </w:r>
            <w:r w:rsidRPr="007D7775">
              <w:rPr>
                <w:rFonts w:eastAsia="標楷體" w:hint="eastAsia"/>
                <w:kern w:val="0"/>
                <w:sz w:val="32"/>
                <w:szCs w:val="32"/>
              </w:rPr>
              <w:t>區各場次決賽頒獎典禮流程，採現場頒獎方式，頒發獎狀公開表揚。</w:t>
            </w:r>
          </w:p>
          <w:p w:rsidR="002221A3" w:rsidRDefault="002221A3" w:rsidP="0056792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八、本辦法經召開全國學生舞蹈比賽籌備會議討論通過，並報請教育部體育署備查後實施。</w:t>
            </w:r>
          </w:p>
          <w:p w:rsidR="002221A3" w:rsidRDefault="002221A3" w:rsidP="00567923">
            <w:pPr>
              <w:tabs>
                <w:tab w:val="left" w:pos="1134"/>
              </w:tabs>
              <w:adjustRightInd w:val="0"/>
              <w:snapToGrid w:val="0"/>
              <w:spacing w:line="400" w:lineRule="exact"/>
              <w:ind w:left="1419" w:rightChars="-10" w:right="-24" w:hangingChars="443" w:hanging="1419"/>
              <w:jc w:val="both"/>
              <w:textAlignment w:val="baseline"/>
              <w:rPr>
                <w:rFonts w:eastAsia="標楷體"/>
                <w:b/>
                <w:kern w:val="0"/>
                <w:sz w:val="32"/>
                <w:szCs w:val="32"/>
              </w:rPr>
            </w:pPr>
          </w:p>
          <w:p w:rsidR="002221A3" w:rsidRPr="001853D5" w:rsidRDefault="002221A3" w:rsidP="00567923">
            <w:pPr>
              <w:tabs>
                <w:tab w:val="left" w:pos="1134"/>
              </w:tabs>
              <w:adjustRightInd w:val="0"/>
              <w:snapToGrid w:val="0"/>
              <w:spacing w:line="400" w:lineRule="exact"/>
              <w:ind w:left="1419" w:rightChars="-10" w:right="-24" w:hangingChars="443" w:hanging="1419"/>
              <w:jc w:val="both"/>
              <w:textAlignment w:val="baseline"/>
              <w:rPr>
                <w:rFonts w:eastAsia="標楷體"/>
                <w:b/>
                <w:kern w:val="0"/>
                <w:sz w:val="32"/>
                <w:szCs w:val="32"/>
              </w:rPr>
            </w:pPr>
            <w:r w:rsidRPr="001853D5">
              <w:rPr>
                <w:rFonts w:eastAsia="標楷體" w:hint="eastAsia"/>
                <w:b/>
                <w:kern w:val="0"/>
                <w:sz w:val="32"/>
                <w:szCs w:val="32"/>
              </w:rPr>
              <w:t>附件三</w:t>
            </w:r>
          </w:p>
          <w:p w:rsidR="002221A3" w:rsidRPr="001853D5" w:rsidRDefault="002221A3" w:rsidP="00567923">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2221A3" w:rsidRPr="001853D5" w:rsidRDefault="002221A3" w:rsidP="0056792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一、比賽場地全面禁菸、禁止飲食。</w:t>
            </w:r>
          </w:p>
          <w:p w:rsidR="002221A3" w:rsidRDefault="002221A3" w:rsidP="0056792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二、比賽場地嚴禁私自拍照、攝影。</w:t>
            </w:r>
          </w:p>
          <w:p w:rsidR="002221A3" w:rsidRPr="001853D5" w:rsidRDefault="002221A3" w:rsidP="00567923">
            <w:pPr>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三、參賽人員、指導教師、道具及布景搬運人員請依現場工作人員指示進出；除參賽人員外，其餘人員均需配戴大會核發之識別證，未配戴者一律不得進入舞台區。</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四、舞台嚴禁使用或裝置危險物品，若使用乾冰、泡泡機或其他類特殊效果，請自行準備乾式清潔用具進行清潔，且清潔時間仍計算於比賽時間內。</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五、舞台前後均定期清潔並於翼幕兩側設置濕布供參賽者踩踏若仍需使用松香等止滑物品，請自行準備乾式清潔用具進行清潔，且清潔時間仍計算於比賽時間內。</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七、舞台僅提供黑膠地墊（已標註中心位置）及白熾燈光，禁止擅自黏貼其他物品抑或調整燈光。</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八、為維護參賽人員與舞台之安全，後台預備隊數原則上個人組為</w:t>
            </w:r>
            <w:r w:rsidRPr="001853D5">
              <w:rPr>
                <w:rFonts w:eastAsia="標楷體"/>
                <w:kern w:val="0"/>
                <w:sz w:val="32"/>
                <w:szCs w:val="32"/>
              </w:rPr>
              <w:t>2</w:t>
            </w:r>
            <w:r w:rsidRPr="001853D5">
              <w:rPr>
                <w:rFonts w:eastAsia="標楷體" w:hint="eastAsia"/>
                <w:kern w:val="0"/>
                <w:sz w:val="32"/>
                <w:szCs w:val="32"/>
              </w:rPr>
              <w:t>隊、團體組為</w:t>
            </w:r>
            <w:r w:rsidRPr="001853D5">
              <w:rPr>
                <w:rFonts w:eastAsia="標楷體"/>
                <w:kern w:val="0"/>
                <w:sz w:val="32"/>
                <w:szCs w:val="32"/>
              </w:rPr>
              <w:t>1</w:t>
            </w:r>
            <w:r w:rsidRPr="001853D5">
              <w:rPr>
                <w:rFonts w:eastAsia="標楷體" w:hint="eastAsia"/>
                <w:kern w:val="0"/>
                <w:sz w:val="32"/>
                <w:szCs w:val="32"/>
              </w:rPr>
              <w:t>隊，惟大會得依後台人員數量及道具、布景之多寡彈性調整預備隊數。</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九、為維護參賽人員與舞台之安全，各參賽團隊搬運道具及布景人員以</w:t>
            </w:r>
            <w:r w:rsidRPr="001853D5">
              <w:rPr>
                <w:rFonts w:eastAsia="標楷體"/>
                <w:kern w:val="0"/>
                <w:sz w:val="32"/>
                <w:szCs w:val="32"/>
              </w:rPr>
              <w:t>15</w:t>
            </w:r>
            <w:r w:rsidRPr="001853D5">
              <w:rPr>
                <w:rFonts w:eastAsia="標楷體" w:hint="eastAsia"/>
                <w:kern w:val="0"/>
                <w:sz w:val="32"/>
                <w:szCs w:val="32"/>
              </w:rPr>
              <w:t>人為上限（演出人員不列入計算）。</w:t>
            </w:r>
          </w:p>
          <w:p w:rsidR="002221A3" w:rsidRPr="001853D5" w:rsidRDefault="002221A3" w:rsidP="0056792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十、為維護參賽人員之安全，各參賽團隊經檢錄後不宜於等候區或舞台旁進行動作排練。</w:t>
            </w:r>
          </w:p>
          <w:p w:rsidR="002221A3" w:rsidRPr="001853D5" w:rsidRDefault="002221A3" w:rsidP="0056792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十一、團體甲組比賽之參賽人員請從舞台短邊進出場，其短邊延長線均視為比賽計時開始</w:t>
            </w:r>
            <w:r w:rsidRPr="001853D5">
              <w:rPr>
                <w:rFonts w:eastAsia="標楷體"/>
                <w:kern w:val="0"/>
                <w:sz w:val="32"/>
                <w:szCs w:val="32"/>
              </w:rPr>
              <w:t>/</w:t>
            </w:r>
            <w:r w:rsidRPr="001853D5">
              <w:rPr>
                <w:rFonts w:eastAsia="標楷體" w:hint="eastAsia"/>
                <w:kern w:val="0"/>
                <w:sz w:val="32"/>
                <w:szCs w:val="32"/>
              </w:rPr>
              <w:t>結束之依據。</w:t>
            </w:r>
          </w:p>
          <w:p w:rsidR="002221A3" w:rsidRPr="001853D5" w:rsidRDefault="002221A3" w:rsidP="0056792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eastAsia="標楷體"/>
                <w:kern w:val="0"/>
                <w:sz w:val="32"/>
                <w:szCs w:val="32"/>
              </w:rPr>
              <w:t>http://www.studentdance.tw</w:t>
            </w:r>
            <w:r w:rsidRPr="001853D5">
              <w:rPr>
                <w:rFonts w:eastAsia="標楷體" w:hint="eastAsia"/>
                <w:kern w:val="0"/>
                <w:sz w:val="32"/>
                <w:szCs w:val="32"/>
              </w:rPr>
              <w:t>）。</w:t>
            </w:r>
          </w:p>
          <w:p w:rsidR="002221A3" w:rsidRPr="008115E5" w:rsidRDefault="002221A3" w:rsidP="0056792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十三、上述未盡事宜均依現場工作人員實際執行為準，若有相關問題請與承辦單位聯繫。</w:t>
            </w:r>
          </w:p>
          <w:p w:rsidR="002221A3" w:rsidRPr="00567923" w:rsidRDefault="002221A3" w:rsidP="00567923">
            <w:pPr>
              <w:tabs>
                <w:tab w:val="left" w:pos="8306"/>
              </w:tabs>
              <w:spacing w:line="400" w:lineRule="exact"/>
              <w:ind w:left="530" w:right="-1" w:hangingChars="221" w:hanging="530"/>
            </w:pPr>
          </w:p>
        </w:tc>
        <w:tc>
          <w:tcPr>
            <w:tcW w:w="9990" w:type="dxa"/>
          </w:tcPr>
          <w:p w:rsidR="002221A3" w:rsidRPr="001F6F1B" w:rsidRDefault="002221A3" w:rsidP="00612633">
            <w:pPr>
              <w:pStyle w:val="Heading1"/>
              <w:spacing w:after="0" w:afterAutospacing="0"/>
              <w:jc w:val="center"/>
              <w:rPr>
                <w:rFonts w:ascii="Times New Roman" w:eastAsia="標楷體" w:hAnsi="Times New Roman" w:cs="Times New Roman"/>
                <w:b w:val="0"/>
                <w:kern w:val="0"/>
                <w:sz w:val="44"/>
                <w:szCs w:val="44"/>
                <w:lang w:bidi="hi-IN"/>
              </w:rPr>
            </w:pPr>
            <w:r>
              <w:rPr>
                <w:rFonts w:ascii="Times New Roman" w:eastAsia="標楷體" w:hAnsi="Times New Roman" w:cs="Times New Roman"/>
                <w:b w:val="0"/>
                <w:kern w:val="0"/>
                <w:sz w:val="40"/>
                <w:szCs w:val="40"/>
                <w:lang w:bidi="hi-IN"/>
              </w:rPr>
              <w:t>103</w:t>
            </w:r>
            <w:r w:rsidRPr="00567923">
              <w:rPr>
                <w:rFonts w:ascii="Times New Roman" w:eastAsia="標楷體" w:hAnsi="Times New Roman" w:cs="Times New Roman" w:hint="eastAsia"/>
                <w:b w:val="0"/>
                <w:kern w:val="0"/>
                <w:sz w:val="40"/>
                <w:szCs w:val="40"/>
                <w:lang w:bidi="hi-IN"/>
              </w:rPr>
              <w:t>學年度全國學生舞蹈比賽實施要點</w:t>
            </w:r>
            <w:r w:rsidRPr="001F6F1B">
              <w:rPr>
                <w:rFonts w:ascii="標楷體" w:eastAsia="標楷體" w:hAnsi="標楷體" w:cs="Times New Roman"/>
                <w:b w:val="0"/>
                <w:kern w:val="0"/>
                <w:sz w:val="28"/>
                <w:szCs w:val="28"/>
                <w:lang w:bidi="hi-IN"/>
              </w:rPr>
              <w:t>(</w:t>
            </w:r>
            <w:r w:rsidRPr="001F6F1B">
              <w:rPr>
                <w:rFonts w:ascii="標楷體" w:eastAsia="標楷體" w:hAnsi="標楷體" w:cs="Times New Roman" w:hint="eastAsia"/>
                <w:b w:val="0"/>
                <w:kern w:val="0"/>
                <w:sz w:val="28"/>
                <w:szCs w:val="28"/>
                <w:lang w:bidi="hi-IN"/>
              </w:rPr>
              <w:t>草案</w:t>
            </w:r>
            <w:r w:rsidRPr="001F6F1B">
              <w:rPr>
                <w:rFonts w:ascii="標楷體" w:eastAsia="標楷體" w:hAnsi="標楷體" w:cs="Times New Roman"/>
                <w:b w:val="0"/>
                <w:kern w:val="0"/>
                <w:sz w:val="28"/>
                <w:szCs w:val="28"/>
                <w:lang w:bidi="hi-IN"/>
              </w:rPr>
              <w:t>)</w:t>
            </w:r>
          </w:p>
          <w:p w:rsidR="002221A3" w:rsidRPr="001F6F1B" w:rsidRDefault="002221A3" w:rsidP="00612633">
            <w:pPr>
              <w:tabs>
                <w:tab w:val="left" w:pos="8306"/>
              </w:tabs>
              <w:spacing w:line="400" w:lineRule="exact"/>
              <w:ind w:left="796" w:right="-1" w:hangingChars="221" w:hanging="796"/>
              <w:rPr>
                <w:rFonts w:eastAsia="標楷體"/>
                <w:kern w:val="0"/>
                <w:sz w:val="36"/>
                <w:szCs w:val="36"/>
                <w:lang w:bidi="hi-IN"/>
              </w:rPr>
            </w:pPr>
            <w:r w:rsidRPr="001F6F1B">
              <w:rPr>
                <w:rFonts w:eastAsia="標楷體" w:hint="eastAsia"/>
                <w:sz w:val="36"/>
                <w:szCs w:val="36"/>
              </w:rPr>
              <w:t>壹、目的：</w:t>
            </w:r>
            <w:r w:rsidRPr="001F6F1B">
              <w:rPr>
                <w:rFonts w:eastAsia="標楷體"/>
                <w:sz w:val="36"/>
                <w:szCs w:val="36"/>
              </w:rPr>
              <w:br/>
            </w:r>
            <w:r w:rsidRPr="001F6F1B">
              <w:rPr>
                <w:rFonts w:eastAsia="標楷體" w:hint="eastAsia"/>
                <w:kern w:val="0"/>
                <w:sz w:val="36"/>
                <w:szCs w:val="36"/>
                <w:lang w:bidi="hi-IN"/>
              </w:rPr>
              <w:t>為推行舞蹈教育，培養學生舞蹈興趣與能力，以及發揚中華文化，特舉辦本項比賽。</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貳、組織：</w:t>
            </w:r>
            <w:r w:rsidRPr="001F6F1B">
              <w:rPr>
                <w:rFonts w:eastAsia="標楷體"/>
                <w:sz w:val="36"/>
                <w:szCs w:val="36"/>
              </w:rPr>
              <w:br/>
            </w:r>
            <w:r w:rsidRPr="001F6F1B">
              <w:rPr>
                <w:rFonts w:eastAsia="標楷體" w:hint="eastAsia"/>
                <w:sz w:val="36"/>
                <w:szCs w:val="36"/>
              </w:rPr>
              <w:t>設「全國學生舞蹈比賽委員會」</w:t>
            </w:r>
            <w:r w:rsidRPr="001F6F1B">
              <w:rPr>
                <w:rFonts w:eastAsia="標楷體"/>
                <w:sz w:val="36"/>
                <w:szCs w:val="36"/>
              </w:rPr>
              <w:t>(</w:t>
            </w:r>
            <w:r w:rsidRPr="001F6F1B">
              <w:rPr>
                <w:rFonts w:eastAsia="標楷體" w:hint="eastAsia"/>
                <w:sz w:val="36"/>
                <w:szCs w:val="36"/>
              </w:rPr>
              <w:t>以下簡稱本會，於比賽會場簡稱大會</w:t>
            </w:r>
            <w:r w:rsidRPr="001F6F1B">
              <w:rPr>
                <w:rFonts w:eastAsia="標楷體"/>
                <w:sz w:val="36"/>
                <w:szCs w:val="36"/>
              </w:rPr>
              <w:t>)</w:t>
            </w:r>
            <w:r w:rsidRPr="001F6F1B">
              <w:rPr>
                <w:rFonts w:eastAsia="標楷體" w:hint="eastAsia"/>
                <w:sz w:val="36"/>
                <w:szCs w:val="36"/>
              </w:rPr>
              <w:t>，並由下列各單位組成；本會設置要點，由承辦單位訂定之。</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一、主辦單位：教育部師資培育及藝術教育司。</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二、承辦單位：國立臺灣師範大學體育研究與發展中心。</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三、初賽辦理單位：各直轄市政府教育局、桃園縣政府教育局、各縣市政府、金門縣政府及福建省連江縣政府。</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四、決賽辦理單位：國立臺灣師範大學體育研究與發展中心。</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五、決賽共同主辦單位：</w:t>
            </w:r>
            <w:r>
              <w:rPr>
                <w:rFonts w:eastAsia="標楷體" w:hint="eastAsia"/>
                <w:sz w:val="36"/>
                <w:szCs w:val="36"/>
              </w:rPr>
              <w:t>新竹</w:t>
            </w:r>
            <w:r w:rsidRPr="001F6F1B">
              <w:rPr>
                <w:rFonts w:eastAsia="標楷體" w:hint="eastAsia"/>
                <w:sz w:val="36"/>
                <w:szCs w:val="36"/>
              </w:rPr>
              <w:t>市政府、</w:t>
            </w:r>
            <w:r>
              <w:rPr>
                <w:rFonts w:eastAsia="標楷體" w:hint="eastAsia"/>
                <w:sz w:val="36"/>
                <w:szCs w:val="36"/>
              </w:rPr>
              <w:t>嘉義市</w:t>
            </w:r>
            <w:r w:rsidRPr="001F6F1B">
              <w:rPr>
                <w:rFonts w:eastAsia="標楷體" w:hint="eastAsia"/>
                <w:sz w:val="36"/>
                <w:szCs w:val="36"/>
              </w:rPr>
              <w:t>政府、</w:t>
            </w:r>
            <w:r>
              <w:rPr>
                <w:rFonts w:eastAsia="標楷體" w:hint="eastAsia"/>
                <w:sz w:val="36"/>
                <w:szCs w:val="36"/>
              </w:rPr>
              <w:t>桃園縣</w:t>
            </w:r>
            <w:r w:rsidRPr="001F6F1B">
              <w:rPr>
                <w:rFonts w:eastAsia="標楷體" w:hint="eastAsia"/>
                <w:sz w:val="36"/>
                <w:szCs w:val="36"/>
              </w:rPr>
              <w:t>政府</w:t>
            </w:r>
            <w:r>
              <w:rPr>
                <w:rFonts w:eastAsia="標楷體" w:hint="eastAsia"/>
                <w:sz w:val="36"/>
                <w:szCs w:val="36"/>
              </w:rPr>
              <w:t>教育局</w:t>
            </w:r>
            <w:r w:rsidRPr="001F6F1B">
              <w:rPr>
                <w:rFonts w:eastAsia="標楷體" w:hint="eastAsia"/>
                <w:sz w:val="36"/>
                <w:szCs w:val="36"/>
              </w:rPr>
              <w:t>。</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參、比賽組別：</w:t>
            </w:r>
          </w:p>
          <w:p w:rsidR="002221A3" w:rsidRPr="001F6F1B" w:rsidRDefault="002221A3" w:rsidP="00612633">
            <w:pPr>
              <w:tabs>
                <w:tab w:val="left" w:pos="8306"/>
              </w:tabs>
              <w:spacing w:line="400" w:lineRule="exact"/>
              <w:ind w:leftChars="295" w:left="1342" w:right="-1" w:hangingChars="176" w:hanging="634"/>
              <w:rPr>
                <w:rFonts w:eastAsia="標楷體"/>
                <w:sz w:val="36"/>
                <w:szCs w:val="36"/>
              </w:rPr>
            </w:pPr>
            <w:r w:rsidRPr="001F6F1B">
              <w:rPr>
                <w:rFonts w:eastAsia="標楷體" w:hint="eastAsia"/>
                <w:sz w:val="36"/>
                <w:szCs w:val="36"/>
              </w:rPr>
              <w:t>一、團體組：分為下列各組，並依參賽人數細分為甲、乙、丙組。</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國小</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團體組：公、私立國民小學學生。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國中</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團體組：公、私立國中、國中補校、高中附設國中部、完全中學國中部學生。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高中</w:t>
            </w:r>
            <w:r w:rsidRPr="001F6F1B">
              <w:rPr>
                <w:rFonts w:eastAsia="標楷體"/>
                <w:sz w:val="36"/>
                <w:szCs w:val="36"/>
              </w:rPr>
              <w:t>(</w:t>
            </w:r>
            <w:r w:rsidRPr="001F6F1B">
              <w:rPr>
                <w:rFonts w:eastAsia="標楷體" w:hint="eastAsia"/>
                <w:sz w:val="36"/>
                <w:szCs w:val="36"/>
              </w:rPr>
              <w:t>職</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團體組：公、私立高中職日夜間部與進修學校、完全中學高中部、五專校院前</w:t>
            </w:r>
            <w:r w:rsidRPr="001F6F1B">
              <w:rPr>
                <w:rFonts w:eastAsia="標楷體"/>
                <w:sz w:val="36"/>
                <w:szCs w:val="36"/>
              </w:rPr>
              <w:t>3</w:t>
            </w:r>
            <w:r w:rsidRPr="001F6F1B">
              <w:rPr>
                <w:rFonts w:eastAsia="標楷體" w:hint="eastAsia"/>
                <w:sz w:val="36"/>
                <w:szCs w:val="36"/>
              </w:rPr>
              <w:t>年日夜間部學生。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大專團體組：公、私立大專校院日夜間部與進修學校、五專校院日夜間部後</w:t>
            </w:r>
            <w:r w:rsidRPr="001F6F1B">
              <w:rPr>
                <w:rFonts w:eastAsia="標楷體"/>
                <w:sz w:val="36"/>
                <w:szCs w:val="36"/>
              </w:rPr>
              <w:t>2</w:t>
            </w:r>
            <w:r w:rsidRPr="001F6F1B">
              <w:rPr>
                <w:rFonts w:eastAsia="標楷體" w:hint="eastAsia"/>
                <w:sz w:val="36"/>
                <w:szCs w:val="36"/>
              </w:rPr>
              <w:t>年學生</w:t>
            </w:r>
            <w:r w:rsidRPr="001F6F1B">
              <w:rPr>
                <w:rFonts w:eastAsia="標楷體"/>
                <w:sz w:val="36"/>
                <w:szCs w:val="36"/>
              </w:rPr>
              <w:t>(</w:t>
            </w:r>
            <w:r w:rsidRPr="001F6F1B">
              <w:rPr>
                <w:rFonts w:eastAsia="標楷體" w:hint="eastAsia"/>
                <w:sz w:val="36"/>
                <w:szCs w:val="36"/>
              </w:rPr>
              <w:t>大專團體組不另行區分</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二、個人組：分為下列各組，不另行區分</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國小個人組：公、私立國民小學學生。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國中個人組：公、私立國中、國中補校、高中附設國中部、完全中學國中部學生。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高中</w:t>
            </w:r>
            <w:r w:rsidRPr="001F6F1B">
              <w:rPr>
                <w:rFonts w:eastAsia="標楷體"/>
                <w:sz w:val="36"/>
                <w:szCs w:val="36"/>
              </w:rPr>
              <w:t>(</w:t>
            </w:r>
            <w:r w:rsidRPr="001F6F1B">
              <w:rPr>
                <w:rFonts w:eastAsia="標楷體" w:hint="eastAsia"/>
                <w:sz w:val="36"/>
                <w:szCs w:val="36"/>
              </w:rPr>
              <w:t>職</w:t>
            </w:r>
            <w:r w:rsidRPr="001F6F1B">
              <w:rPr>
                <w:rFonts w:eastAsia="標楷體"/>
                <w:sz w:val="36"/>
                <w:szCs w:val="36"/>
              </w:rPr>
              <w:t>)</w:t>
            </w:r>
            <w:r w:rsidRPr="001F6F1B">
              <w:rPr>
                <w:rFonts w:eastAsia="標楷體" w:hint="eastAsia"/>
                <w:sz w:val="36"/>
                <w:szCs w:val="36"/>
              </w:rPr>
              <w:t>個人組：公、私立高中職日夜間部與進修學校、完全中學高中部、五專校院前</w:t>
            </w:r>
            <w:r w:rsidRPr="001F6F1B">
              <w:rPr>
                <w:rFonts w:eastAsia="標楷體"/>
                <w:sz w:val="36"/>
                <w:szCs w:val="36"/>
              </w:rPr>
              <w:t>3</w:t>
            </w:r>
            <w:r w:rsidRPr="001F6F1B">
              <w:rPr>
                <w:rFonts w:eastAsia="標楷體" w:hint="eastAsia"/>
                <w:sz w:val="36"/>
                <w:szCs w:val="36"/>
              </w:rPr>
              <w:t>年日夜間部學生。</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大專個人組：公、私立大專校院日夜間部與進修學校、五專校院日夜間部後</w:t>
            </w:r>
            <w:r w:rsidRPr="001F6F1B">
              <w:rPr>
                <w:rFonts w:eastAsia="標楷體"/>
                <w:sz w:val="36"/>
                <w:szCs w:val="36"/>
              </w:rPr>
              <w:t>2</w:t>
            </w:r>
            <w:r w:rsidRPr="001F6F1B">
              <w:rPr>
                <w:rFonts w:eastAsia="標楷體" w:hint="eastAsia"/>
                <w:sz w:val="36"/>
                <w:szCs w:val="36"/>
              </w:rPr>
              <w:t>年學生。</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三、分組注意事項：</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)A</w:t>
            </w:r>
            <w:r w:rsidRPr="001F6F1B">
              <w:rPr>
                <w:rFonts w:eastAsia="標楷體" w:hint="eastAsia"/>
                <w:sz w:val="36"/>
                <w:szCs w:val="36"/>
              </w:rPr>
              <w:t>組為舞蹈班，成員資格說明如下：</w:t>
            </w:r>
          </w:p>
          <w:p w:rsidR="002221A3" w:rsidRPr="001F6F1B" w:rsidRDefault="002221A3" w:rsidP="00612633">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1. </w:t>
            </w:r>
            <w:r w:rsidRPr="001F6F1B">
              <w:rPr>
                <w:rFonts w:eastAsia="標楷體" w:hint="eastAsia"/>
                <w:sz w:val="36"/>
                <w:szCs w:val="36"/>
              </w:rPr>
              <w:t>依「特殊教育法」所成立之藝術才能資優班</w:t>
            </w:r>
            <w:r w:rsidRPr="001F6F1B">
              <w:rPr>
                <w:rFonts w:eastAsia="標楷體"/>
                <w:sz w:val="36"/>
                <w:szCs w:val="36"/>
              </w:rPr>
              <w:t>(</w:t>
            </w:r>
            <w:r w:rsidRPr="001F6F1B">
              <w:rPr>
                <w:rFonts w:eastAsia="標楷體" w:hint="eastAsia"/>
                <w:sz w:val="36"/>
                <w:szCs w:val="36"/>
              </w:rPr>
              <w:t>含集中式藝術才能舞蹈資優班學生及分散式舞蹈資優班學生</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2. </w:t>
            </w:r>
            <w:r w:rsidRPr="001F6F1B">
              <w:rPr>
                <w:rFonts w:eastAsia="標楷體" w:hint="eastAsia"/>
                <w:sz w:val="36"/>
                <w:szCs w:val="36"/>
              </w:rPr>
              <w:t>各級學校藝術相關類科系、所</w:t>
            </w:r>
            <w:r w:rsidRPr="001F6F1B">
              <w:rPr>
                <w:rFonts w:eastAsia="標楷體"/>
                <w:sz w:val="36"/>
                <w:szCs w:val="36"/>
              </w:rPr>
              <w:t>(</w:t>
            </w:r>
            <w:r w:rsidRPr="001F6F1B">
              <w:rPr>
                <w:rFonts w:eastAsia="標楷體" w:hint="eastAsia"/>
                <w:sz w:val="36"/>
                <w:szCs w:val="36"/>
              </w:rPr>
              <w:t>舞蹈類</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770" w:left="2320" w:right="-1" w:hangingChars="131" w:hanging="472"/>
              <w:rPr>
                <w:rFonts w:eastAsia="標楷體"/>
                <w:sz w:val="36"/>
                <w:szCs w:val="36"/>
              </w:rPr>
            </w:pPr>
            <w:r w:rsidRPr="001F6F1B">
              <w:rPr>
                <w:rFonts w:eastAsia="標楷體"/>
                <w:sz w:val="36"/>
                <w:szCs w:val="36"/>
              </w:rPr>
              <w:t xml:space="preserve">3. </w:t>
            </w:r>
            <w:r w:rsidRPr="001F6F1B">
              <w:rPr>
                <w:rFonts w:eastAsia="標楷體" w:hint="eastAsia"/>
                <w:sz w:val="36"/>
                <w:szCs w:val="36"/>
              </w:rPr>
              <w:t>依「藝術教育法」設立之藝術才能班</w:t>
            </w:r>
            <w:r w:rsidRPr="001F6F1B">
              <w:rPr>
                <w:rFonts w:eastAsia="標楷體"/>
                <w:sz w:val="36"/>
                <w:szCs w:val="36"/>
              </w:rPr>
              <w:t>(</w:t>
            </w:r>
            <w:r w:rsidRPr="001F6F1B">
              <w:rPr>
                <w:rFonts w:eastAsia="標楷體" w:hint="eastAsia"/>
                <w:sz w:val="36"/>
                <w:szCs w:val="36"/>
              </w:rPr>
              <w:t>舞蹈類</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)B</w:t>
            </w:r>
            <w:r w:rsidRPr="001F6F1B">
              <w:rPr>
                <w:rFonts w:eastAsia="標楷體" w:hint="eastAsia"/>
                <w:sz w:val="36"/>
                <w:szCs w:val="36"/>
              </w:rPr>
              <w:t>組為非舞蹈班。</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團體</w:t>
            </w:r>
            <w:r w:rsidRPr="001F6F1B">
              <w:rPr>
                <w:rFonts w:eastAsia="標楷體"/>
                <w:sz w:val="36"/>
                <w:szCs w:val="36"/>
              </w:rPr>
              <w:t>A</w:t>
            </w:r>
            <w:r w:rsidRPr="001F6F1B">
              <w:rPr>
                <w:rFonts w:eastAsia="標楷體" w:hint="eastAsia"/>
                <w:sz w:val="36"/>
                <w:szCs w:val="36"/>
              </w:rPr>
              <w:t>組及</w:t>
            </w:r>
            <w:r w:rsidRPr="001F6F1B">
              <w:rPr>
                <w:rFonts w:eastAsia="標楷體"/>
                <w:sz w:val="36"/>
                <w:szCs w:val="36"/>
              </w:rPr>
              <w:t>B</w:t>
            </w:r>
            <w:r w:rsidRPr="001F6F1B">
              <w:rPr>
                <w:rFonts w:eastAsia="標楷體" w:hint="eastAsia"/>
                <w:sz w:val="36"/>
                <w:szCs w:val="36"/>
              </w:rPr>
              <w:t>組，均再依參賽人數分為甲、乙、丙組。</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報名團體</w:t>
            </w:r>
            <w:r w:rsidRPr="001F6F1B">
              <w:rPr>
                <w:rFonts w:eastAsia="標楷體"/>
                <w:sz w:val="36"/>
                <w:szCs w:val="36"/>
              </w:rPr>
              <w:t>B</w:t>
            </w:r>
            <w:r w:rsidRPr="001F6F1B">
              <w:rPr>
                <w:rFonts w:eastAsia="標楷體" w:hint="eastAsia"/>
                <w:sz w:val="36"/>
                <w:szCs w:val="36"/>
              </w:rPr>
              <w:t>組者，該團隊成員不得包含舞蹈班學生。</w:t>
            </w:r>
          </w:p>
          <w:p w:rsidR="002221A3" w:rsidRPr="001F6F1B" w:rsidRDefault="002221A3" w:rsidP="00612633">
            <w:pPr>
              <w:tabs>
                <w:tab w:val="left" w:pos="8306"/>
              </w:tabs>
              <w:spacing w:line="400" w:lineRule="exact"/>
              <w:ind w:leftChars="295" w:left="1518" w:right="-1" w:hangingChars="225" w:hanging="810"/>
              <w:rPr>
                <w:rFonts w:eastAsia="標楷體"/>
                <w:sz w:val="36"/>
                <w:szCs w:val="36"/>
              </w:rPr>
            </w:pPr>
            <w:r w:rsidRPr="001F6F1B">
              <w:rPr>
                <w:rFonts w:eastAsia="標楷體" w:hint="eastAsia"/>
                <w:sz w:val="36"/>
                <w:szCs w:val="36"/>
              </w:rPr>
              <w:t>四、凡經中華民國教育行政主管機關核准立案之各級學校</w:t>
            </w:r>
            <w:r w:rsidRPr="001F6F1B">
              <w:rPr>
                <w:rFonts w:eastAsia="標楷體"/>
                <w:sz w:val="36"/>
                <w:szCs w:val="36"/>
              </w:rPr>
              <w:t>(</w:t>
            </w:r>
            <w:r w:rsidRPr="001F6F1B">
              <w:rPr>
                <w:rFonts w:eastAsia="標楷體" w:hint="eastAsia"/>
                <w:sz w:val="36"/>
                <w:szCs w:val="36"/>
              </w:rPr>
              <w:t>含外僑學校</w:t>
            </w:r>
            <w:r w:rsidRPr="001F6F1B">
              <w:rPr>
                <w:rFonts w:eastAsia="標楷體"/>
                <w:sz w:val="36"/>
                <w:szCs w:val="36"/>
              </w:rPr>
              <w:t>)</w:t>
            </w:r>
            <w:r w:rsidRPr="001F6F1B">
              <w:rPr>
                <w:rFonts w:eastAsia="標楷體" w:hint="eastAsia"/>
                <w:sz w:val="36"/>
                <w:szCs w:val="36"/>
              </w:rPr>
              <w:t>具正式學籍學生，皆可依比賽組別報名參加各縣市初賽評選；經初賽取得各該區決賽代表權者，皆可報名參加決賽。</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肆、舞蹈類型：</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一、古典舞：</w:t>
            </w:r>
          </w:p>
          <w:p w:rsidR="002221A3" w:rsidRPr="001F6F1B" w:rsidRDefault="002221A3" w:rsidP="00612633">
            <w:pPr>
              <w:tabs>
                <w:tab w:val="left" w:pos="8306"/>
              </w:tabs>
              <w:spacing w:line="400" w:lineRule="exact"/>
              <w:ind w:leftChars="590" w:left="1416" w:right="-1"/>
              <w:rPr>
                <w:rFonts w:eastAsia="標楷體"/>
                <w:sz w:val="36"/>
                <w:szCs w:val="36"/>
              </w:rPr>
            </w:pPr>
            <w:r w:rsidRPr="001F6F1B">
              <w:rPr>
                <w:rFonts w:eastAsia="標楷體" w:hint="eastAsia"/>
                <w:sz w:val="36"/>
                <w:szCs w:val="36"/>
              </w:rPr>
              <w:t>中華民族歷代之古典型式，且具有其傳統文化內涵與風格的舞蹈；含祭典舞蹈、宮廷舞蹈、禮儀舞蹈、戲曲舞蹈等類。</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二、民俗舞：</w:t>
            </w:r>
          </w:p>
          <w:p w:rsidR="002221A3" w:rsidRPr="001F6F1B" w:rsidRDefault="002221A3" w:rsidP="00612633">
            <w:pPr>
              <w:tabs>
                <w:tab w:val="left" w:pos="8306"/>
              </w:tabs>
              <w:spacing w:line="400" w:lineRule="exact"/>
              <w:ind w:leftChars="590" w:left="1416" w:right="-1"/>
              <w:rPr>
                <w:rFonts w:eastAsia="標楷體"/>
                <w:sz w:val="36"/>
                <w:szCs w:val="36"/>
              </w:rPr>
            </w:pPr>
            <w:r w:rsidRPr="001F6F1B">
              <w:rPr>
                <w:rFonts w:eastAsia="標楷體" w:hint="eastAsia"/>
                <w:sz w:val="36"/>
                <w:szCs w:val="36"/>
              </w:rPr>
              <w:t>中華民族各地區的生活節慶、民風特色的舞蹈，含各民族節令舞蹈、鄉土舞蹈、原住民舞蹈等類。</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三、現代舞：</w:t>
            </w:r>
          </w:p>
          <w:p w:rsidR="002221A3" w:rsidRPr="001F6F1B" w:rsidRDefault="002221A3" w:rsidP="00612633">
            <w:pPr>
              <w:tabs>
                <w:tab w:val="left" w:pos="8306"/>
              </w:tabs>
              <w:spacing w:line="400" w:lineRule="exact"/>
              <w:ind w:leftChars="590" w:left="1416" w:right="-1"/>
              <w:rPr>
                <w:rFonts w:eastAsia="標楷體"/>
                <w:sz w:val="36"/>
                <w:szCs w:val="36"/>
              </w:rPr>
            </w:pPr>
            <w:r w:rsidRPr="001F6F1B">
              <w:rPr>
                <w:rFonts w:eastAsia="標楷體" w:hint="eastAsia"/>
                <w:sz w:val="36"/>
                <w:szCs w:val="36"/>
              </w:rPr>
              <w:t>採用現代各舞蹈類型之基本技巧，以多元形式的技巧，表現現代人文思想，及反映當代社會風貌、意識、精神之創新風格的舞蹈。</w:t>
            </w:r>
          </w:p>
          <w:p w:rsidR="002221A3" w:rsidRPr="001F6F1B" w:rsidRDefault="002221A3" w:rsidP="00612633">
            <w:pPr>
              <w:tabs>
                <w:tab w:val="left" w:pos="8306"/>
              </w:tabs>
              <w:spacing w:line="400" w:lineRule="exact"/>
              <w:ind w:leftChars="296" w:left="1506" w:right="-1" w:hangingChars="221" w:hanging="796"/>
              <w:rPr>
                <w:rFonts w:eastAsia="標楷體"/>
                <w:sz w:val="36"/>
                <w:szCs w:val="36"/>
              </w:rPr>
            </w:pPr>
            <w:r w:rsidRPr="001F6F1B">
              <w:rPr>
                <w:rFonts w:eastAsia="標楷體" w:hint="eastAsia"/>
                <w:sz w:val="36"/>
                <w:szCs w:val="36"/>
              </w:rPr>
              <w:t>四、兒童舞蹈</w:t>
            </w:r>
            <w:r w:rsidRPr="001F6F1B">
              <w:rPr>
                <w:rFonts w:eastAsia="標楷體"/>
                <w:sz w:val="36"/>
                <w:szCs w:val="36"/>
              </w:rPr>
              <w:t>(</w:t>
            </w:r>
            <w:r w:rsidRPr="001F6F1B">
              <w:rPr>
                <w:rFonts w:eastAsia="標楷體" w:hint="eastAsia"/>
                <w:sz w:val="36"/>
                <w:szCs w:val="36"/>
              </w:rPr>
              <w:t>限團體組參加，且參加者限國民小學</w:t>
            </w:r>
            <w:r w:rsidRPr="001F6F1B">
              <w:rPr>
                <w:rFonts w:eastAsia="標楷體"/>
                <w:sz w:val="36"/>
                <w:szCs w:val="36"/>
              </w:rPr>
              <w:t>1</w:t>
            </w:r>
            <w:r w:rsidRPr="001F6F1B">
              <w:rPr>
                <w:rFonts w:eastAsia="標楷體" w:hint="eastAsia"/>
                <w:sz w:val="36"/>
                <w:szCs w:val="36"/>
              </w:rPr>
              <w:t>、</w:t>
            </w:r>
            <w:r w:rsidRPr="001F6F1B">
              <w:rPr>
                <w:rFonts w:eastAsia="標楷體"/>
                <w:sz w:val="36"/>
                <w:szCs w:val="36"/>
              </w:rPr>
              <w:t>2</w:t>
            </w:r>
            <w:r w:rsidRPr="001F6F1B">
              <w:rPr>
                <w:rFonts w:eastAsia="標楷體" w:hint="eastAsia"/>
                <w:sz w:val="36"/>
                <w:szCs w:val="36"/>
              </w:rPr>
              <w:t>年級學生</w:t>
            </w:r>
            <w:r w:rsidRPr="001F6F1B">
              <w:rPr>
                <w:rFonts w:eastAsia="標楷體"/>
                <w:sz w:val="36"/>
                <w:szCs w:val="36"/>
              </w:rPr>
              <w:t>)</w:t>
            </w:r>
            <w:r w:rsidRPr="001F6F1B">
              <w:rPr>
                <w:rFonts w:eastAsia="標楷體" w:hint="eastAsia"/>
                <w:sz w:val="36"/>
                <w:szCs w:val="36"/>
              </w:rPr>
              <w:t>：</w:t>
            </w:r>
            <w:r>
              <w:rPr>
                <w:rFonts w:eastAsia="標楷體"/>
                <w:sz w:val="36"/>
                <w:szCs w:val="36"/>
              </w:rPr>
              <w:br/>
            </w:r>
            <w:r w:rsidRPr="001F6F1B">
              <w:rPr>
                <w:rFonts w:eastAsia="標楷體" w:hint="eastAsia"/>
                <w:sz w:val="36"/>
                <w:szCs w:val="36"/>
              </w:rPr>
              <w:t>以兒童為中心，引導兒童觀察生活環境及周遭事物，透過肢體探索呈現出來，形成具有童趣與創新思考的舞蹈。</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伍、參賽人數：</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一、團體組</w:t>
            </w:r>
            <w:r w:rsidRPr="001F6F1B">
              <w:rPr>
                <w:rFonts w:eastAsia="標楷體"/>
                <w:sz w:val="36"/>
                <w:szCs w:val="36"/>
              </w:rPr>
              <w:t>(A</w:t>
            </w:r>
            <w:r w:rsidRPr="001F6F1B">
              <w:rPr>
                <w:rFonts w:eastAsia="標楷體" w:hint="eastAsia"/>
                <w:sz w:val="36"/>
                <w:szCs w:val="36"/>
              </w:rPr>
              <w:t>、</w:t>
            </w:r>
            <w:r w:rsidRPr="001F6F1B">
              <w:rPr>
                <w:rFonts w:eastAsia="標楷體"/>
                <w:sz w:val="36"/>
                <w:szCs w:val="36"/>
              </w:rPr>
              <w:t>B</w:t>
            </w:r>
            <w:r w:rsidRPr="001F6F1B">
              <w:rPr>
                <w:rFonts w:eastAsia="標楷體" w:hint="eastAsia"/>
                <w:sz w:val="36"/>
                <w:szCs w:val="36"/>
              </w:rPr>
              <w:t>組均依下列之人數辦理分組</w:t>
            </w:r>
            <w:r w:rsidRPr="001F6F1B">
              <w:rPr>
                <w:rFonts w:eastAsia="標楷體"/>
                <w:sz w:val="36"/>
                <w:szCs w:val="36"/>
              </w:rPr>
              <w:t>)</w:t>
            </w:r>
            <w:r w:rsidRPr="001F6F1B">
              <w:rPr>
                <w:rFonts w:eastAsia="標楷體" w:hint="eastAsia"/>
                <w:sz w:val="36"/>
                <w:szCs w:val="36"/>
              </w:rPr>
              <w:t>：</w:t>
            </w:r>
          </w:p>
          <w:p w:rsidR="002221A3" w:rsidRPr="002C37AF"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甲組：</w:t>
            </w:r>
            <w:r w:rsidRPr="001F6F1B">
              <w:rPr>
                <w:rFonts w:eastAsia="標楷體"/>
                <w:sz w:val="36"/>
                <w:szCs w:val="36"/>
              </w:rPr>
              <w:t>25</w:t>
            </w:r>
            <w:r w:rsidRPr="001F6F1B">
              <w:rPr>
                <w:rFonts w:eastAsia="標楷體" w:hint="eastAsia"/>
                <w:sz w:val="36"/>
                <w:szCs w:val="36"/>
              </w:rPr>
              <w:t>人至</w:t>
            </w:r>
            <w:r w:rsidRPr="001F6F1B">
              <w:rPr>
                <w:rFonts w:eastAsia="標楷體"/>
                <w:sz w:val="36"/>
                <w:szCs w:val="36"/>
              </w:rPr>
              <w:t>75</w:t>
            </w:r>
            <w:r w:rsidRPr="001F6F1B">
              <w:rPr>
                <w:rFonts w:eastAsia="標楷體" w:hint="eastAsia"/>
                <w:sz w:val="36"/>
                <w:szCs w:val="36"/>
              </w:rPr>
              <w:t>人為限</w:t>
            </w:r>
            <w:r w:rsidRPr="001F6F1B">
              <w:rPr>
                <w:rFonts w:eastAsia="標楷體"/>
                <w:sz w:val="36"/>
                <w:szCs w:val="36"/>
              </w:rPr>
              <w:t>(</w:t>
            </w:r>
            <w:r w:rsidRPr="001F6F1B">
              <w:rPr>
                <w:rFonts w:eastAsia="標楷體" w:hint="eastAsia"/>
                <w:sz w:val="36"/>
                <w:szCs w:val="36"/>
              </w:rPr>
              <w:t>得增報</w:t>
            </w:r>
            <w:r w:rsidRPr="002C37AF">
              <w:rPr>
                <w:rFonts w:eastAsia="標楷體"/>
                <w:sz w:val="36"/>
                <w:szCs w:val="36"/>
              </w:rPr>
              <w:t>3</w:t>
            </w:r>
            <w:r w:rsidRPr="002C37AF">
              <w:rPr>
                <w:rFonts w:eastAsia="標楷體" w:hint="eastAsia"/>
                <w:sz w:val="36"/>
                <w:szCs w:val="36"/>
              </w:rPr>
              <w:t>人以下候補人員</w:t>
            </w:r>
            <w:r w:rsidRPr="002C37AF">
              <w:rPr>
                <w:rFonts w:eastAsia="標楷體"/>
                <w:sz w:val="36"/>
                <w:szCs w:val="36"/>
              </w:rPr>
              <w:t>)</w:t>
            </w:r>
            <w:r w:rsidRPr="002C37AF">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2C37AF">
              <w:rPr>
                <w:rFonts w:eastAsia="標楷體"/>
                <w:sz w:val="36"/>
                <w:szCs w:val="36"/>
              </w:rPr>
              <w:t>(</w:t>
            </w:r>
            <w:r w:rsidRPr="002C37AF">
              <w:rPr>
                <w:rFonts w:eastAsia="標楷體" w:hint="eastAsia"/>
                <w:sz w:val="36"/>
                <w:szCs w:val="36"/>
              </w:rPr>
              <w:t>二</w:t>
            </w:r>
            <w:r w:rsidRPr="002C37AF">
              <w:rPr>
                <w:rFonts w:eastAsia="標楷體"/>
                <w:sz w:val="36"/>
                <w:szCs w:val="36"/>
              </w:rPr>
              <w:t>)</w:t>
            </w:r>
            <w:r w:rsidRPr="002C37AF">
              <w:rPr>
                <w:rFonts w:eastAsia="標楷體" w:hint="eastAsia"/>
                <w:sz w:val="36"/>
                <w:szCs w:val="36"/>
              </w:rPr>
              <w:t>乙組：</w:t>
            </w:r>
            <w:r w:rsidRPr="002C37AF">
              <w:rPr>
                <w:rFonts w:eastAsia="標楷體"/>
                <w:sz w:val="36"/>
                <w:szCs w:val="36"/>
              </w:rPr>
              <w:t>12</w:t>
            </w:r>
            <w:r w:rsidRPr="002C37AF">
              <w:rPr>
                <w:rFonts w:eastAsia="標楷體" w:hint="eastAsia"/>
                <w:sz w:val="36"/>
                <w:szCs w:val="36"/>
              </w:rPr>
              <w:t>人至</w:t>
            </w:r>
            <w:r w:rsidRPr="002C37AF">
              <w:rPr>
                <w:rFonts w:eastAsia="標楷體"/>
                <w:sz w:val="36"/>
                <w:szCs w:val="36"/>
              </w:rPr>
              <w:t>30</w:t>
            </w:r>
            <w:r w:rsidRPr="002C37AF">
              <w:rPr>
                <w:rFonts w:eastAsia="標楷體" w:hint="eastAsia"/>
                <w:sz w:val="36"/>
                <w:szCs w:val="36"/>
              </w:rPr>
              <w:t>人為限</w:t>
            </w:r>
            <w:r w:rsidRPr="002C37AF">
              <w:rPr>
                <w:rFonts w:eastAsia="標楷體"/>
                <w:sz w:val="36"/>
                <w:szCs w:val="36"/>
              </w:rPr>
              <w:t>(</w:t>
            </w:r>
            <w:r w:rsidRPr="002C37AF">
              <w:rPr>
                <w:rFonts w:eastAsia="標楷體" w:hint="eastAsia"/>
                <w:sz w:val="36"/>
                <w:szCs w:val="36"/>
              </w:rPr>
              <w:t>得增報</w:t>
            </w:r>
            <w:r w:rsidRPr="002C37AF">
              <w:rPr>
                <w:rFonts w:eastAsia="標楷體"/>
                <w:sz w:val="36"/>
                <w:szCs w:val="36"/>
              </w:rPr>
              <w:t>2</w:t>
            </w:r>
            <w:r w:rsidRPr="001F6F1B">
              <w:rPr>
                <w:rFonts w:eastAsia="標楷體" w:hint="eastAsia"/>
                <w:sz w:val="36"/>
                <w:szCs w:val="36"/>
              </w:rPr>
              <w:t>人以下候補人員</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丙組：</w:t>
            </w:r>
            <w:r w:rsidRPr="001F6F1B">
              <w:rPr>
                <w:rFonts w:eastAsia="標楷體"/>
                <w:sz w:val="36"/>
                <w:szCs w:val="36"/>
              </w:rPr>
              <w:t>2</w:t>
            </w:r>
            <w:r w:rsidRPr="001F6F1B">
              <w:rPr>
                <w:rFonts w:eastAsia="標楷體" w:hint="eastAsia"/>
                <w:sz w:val="36"/>
                <w:szCs w:val="36"/>
              </w:rPr>
              <w:t>人至</w:t>
            </w:r>
            <w:r w:rsidRPr="001F6F1B">
              <w:rPr>
                <w:rFonts w:eastAsia="標楷體"/>
                <w:sz w:val="36"/>
                <w:szCs w:val="36"/>
              </w:rPr>
              <w:t>11</w:t>
            </w:r>
            <w:r w:rsidRPr="001F6F1B">
              <w:rPr>
                <w:rFonts w:eastAsia="標楷體" w:hint="eastAsia"/>
                <w:sz w:val="36"/>
                <w:szCs w:val="36"/>
              </w:rPr>
              <w:t>人為限</w:t>
            </w:r>
            <w:r w:rsidRPr="001F6F1B">
              <w:rPr>
                <w:rFonts w:eastAsia="標楷體"/>
                <w:sz w:val="36"/>
                <w:szCs w:val="36"/>
              </w:rPr>
              <w:t>(</w:t>
            </w:r>
            <w:r w:rsidRPr="001F6F1B">
              <w:rPr>
                <w:rFonts w:eastAsia="標楷體" w:hint="eastAsia"/>
                <w:sz w:val="36"/>
                <w:szCs w:val="36"/>
              </w:rPr>
              <w:t>得增報</w:t>
            </w:r>
            <w:r w:rsidRPr="001F6F1B">
              <w:rPr>
                <w:rFonts w:eastAsia="標楷體"/>
                <w:sz w:val="36"/>
                <w:szCs w:val="36"/>
              </w:rPr>
              <w:t>1</w:t>
            </w:r>
            <w:r w:rsidRPr="001F6F1B">
              <w:rPr>
                <w:rFonts w:eastAsia="標楷體" w:hint="eastAsia"/>
                <w:sz w:val="36"/>
                <w:szCs w:val="36"/>
              </w:rPr>
              <w:t>人候補人員</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二、個人組以</w:t>
            </w:r>
            <w:r w:rsidRPr="001F6F1B">
              <w:rPr>
                <w:rFonts w:eastAsia="標楷體"/>
                <w:sz w:val="36"/>
                <w:szCs w:val="36"/>
              </w:rPr>
              <w:t>1</w:t>
            </w:r>
            <w:r w:rsidRPr="001F6F1B">
              <w:rPr>
                <w:rFonts w:eastAsia="標楷體" w:hint="eastAsia"/>
                <w:sz w:val="36"/>
                <w:szCs w:val="36"/>
              </w:rPr>
              <w:t>人為限。</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三、人數超過或不足各組別最高或最低人數者，取消其參賽資格；若於同組內超過報名人數</w:t>
            </w:r>
            <w:r w:rsidRPr="001F6F1B">
              <w:rPr>
                <w:rFonts w:eastAsia="標楷體"/>
                <w:sz w:val="36"/>
                <w:szCs w:val="36"/>
              </w:rPr>
              <w:t>(</w:t>
            </w:r>
            <w:r w:rsidRPr="001F6F1B">
              <w:rPr>
                <w:rFonts w:eastAsia="標楷體" w:hint="eastAsia"/>
                <w:sz w:val="36"/>
                <w:szCs w:val="36"/>
              </w:rPr>
              <w:t>含候補選手及未報名者</w:t>
            </w:r>
            <w:r w:rsidRPr="001F6F1B">
              <w:rPr>
                <w:rFonts w:eastAsia="標楷體"/>
                <w:sz w:val="36"/>
                <w:szCs w:val="36"/>
              </w:rPr>
              <w:t>)</w:t>
            </w:r>
            <w:r w:rsidRPr="001F6F1B">
              <w:rPr>
                <w:rFonts w:eastAsia="標楷體" w:hint="eastAsia"/>
                <w:sz w:val="36"/>
                <w:szCs w:val="36"/>
              </w:rPr>
              <w:t>上場每</w:t>
            </w:r>
            <w:r w:rsidRPr="001F6F1B">
              <w:rPr>
                <w:rFonts w:eastAsia="標楷體"/>
                <w:sz w:val="36"/>
                <w:szCs w:val="36"/>
              </w:rPr>
              <w:t>1</w:t>
            </w:r>
            <w:r w:rsidRPr="001F6F1B">
              <w:rPr>
                <w:rFonts w:eastAsia="標楷體" w:hint="eastAsia"/>
                <w:sz w:val="36"/>
                <w:szCs w:val="36"/>
              </w:rPr>
              <w:t>人，扣總平均分數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四、個人組及團體組於比賽中，協助及輔助人員不得有肢體露出</w:t>
            </w:r>
            <w:r w:rsidRPr="001F6F1B">
              <w:rPr>
                <w:rFonts w:eastAsia="標楷體"/>
                <w:sz w:val="36"/>
                <w:szCs w:val="36"/>
              </w:rPr>
              <w:t>(</w:t>
            </w:r>
            <w:r w:rsidRPr="001F6F1B">
              <w:rPr>
                <w:rFonts w:eastAsia="標楷體" w:hint="eastAsia"/>
                <w:sz w:val="36"/>
                <w:szCs w:val="36"/>
              </w:rPr>
              <w:t>包含手套、鞋襪等衣物遮蔽</w:t>
            </w:r>
            <w:r w:rsidRPr="001F6F1B">
              <w:rPr>
                <w:rFonts w:eastAsia="標楷體"/>
                <w:sz w:val="36"/>
                <w:szCs w:val="36"/>
              </w:rPr>
              <w:t>)</w:t>
            </w:r>
            <w:r w:rsidRPr="001F6F1B">
              <w:rPr>
                <w:rFonts w:eastAsia="標楷體" w:hint="eastAsia"/>
                <w:sz w:val="36"/>
                <w:szCs w:val="36"/>
              </w:rPr>
              <w:t>參與表演之行為，違者扣總平均分數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五、各參賽單位凡是在演出節目中，安排有現場演唱舞蹈配樂及演奏樂器之人員，不得上臺演出，否則應計入參賽人數，違者扣總平均分數</w:t>
            </w:r>
            <w:r w:rsidRPr="001F6F1B">
              <w:rPr>
                <w:rFonts w:eastAsia="標楷體"/>
                <w:sz w:val="36"/>
                <w:szCs w:val="36"/>
              </w:rPr>
              <w:t>1</w:t>
            </w:r>
            <w:r w:rsidRPr="001F6F1B">
              <w:rPr>
                <w:rFonts w:eastAsia="標楷體" w:hint="eastAsia"/>
                <w:sz w:val="36"/>
                <w:szCs w:val="36"/>
              </w:rPr>
              <w:t>分。</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陸、演出場所：</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一、個人組及團體乙、丙組在室內舞臺舉行。</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二、團體甲組在體育館舉行。</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柒、演出時間</w:t>
            </w:r>
            <w:r w:rsidRPr="001F6F1B">
              <w:rPr>
                <w:rFonts w:eastAsia="標楷體"/>
                <w:sz w:val="36"/>
                <w:szCs w:val="36"/>
              </w:rPr>
              <w:t>(</w:t>
            </w:r>
            <w:r w:rsidRPr="001F6F1B">
              <w:rPr>
                <w:rFonts w:eastAsia="標楷體" w:hint="eastAsia"/>
                <w:sz w:val="36"/>
                <w:szCs w:val="36"/>
              </w:rPr>
              <w:t>含場佈及復原</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一、各組演出時間規範如下：</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個人組：以</w:t>
            </w:r>
            <w:r w:rsidRPr="001F6F1B">
              <w:rPr>
                <w:rFonts w:eastAsia="標楷體"/>
                <w:sz w:val="36"/>
                <w:szCs w:val="36"/>
              </w:rPr>
              <w:t>6</w:t>
            </w:r>
            <w:r w:rsidRPr="001F6F1B">
              <w:rPr>
                <w:rFonts w:eastAsia="標楷體" w:hint="eastAsia"/>
                <w:sz w:val="36"/>
                <w:szCs w:val="36"/>
              </w:rPr>
              <w:t>分鐘為限。</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團體乙、丙組：以</w:t>
            </w:r>
            <w:r w:rsidRPr="001F6F1B">
              <w:rPr>
                <w:rFonts w:eastAsia="標楷體"/>
                <w:sz w:val="36"/>
                <w:szCs w:val="36"/>
              </w:rPr>
              <w:t>9</w:t>
            </w:r>
            <w:r w:rsidRPr="001F6F1B">
              <w:rPr>
                <w:rFonts w:eastAsia="標楷體" w:hint="eastAsia"/>
                <w:sz w:val="36"/>
                <w:szCs w:val="36"/>
              </w:rPr>
              <w:t>分鐘為限。</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團體甲組：以</w:t>
            </w:r>
            <w:r w:rsidRPr="001F6F1B">
              <w:rPr>
                <w:rFonts w:eastAsia="標楷體"/>
                <w:sz w:val="36"/>
                <w:szCs w:val="36"/>
              </w:rPr>
              <w:t>10</w:t>
            </w:r>
            <w:r w:rsidRPr="001F6F1B">
              <w:rPr>
                <w:rFonts w:eastAsia="標楷體" w:hint="eastAsia"/>
                <w:sz w:val="36"/>
                <w:szCs w:val="36"/>
              </w:rPr>
              <w:t>分鐘為限。</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二、計時標準：</w:t>
            </w:r>
          </w:p>
          <w:p w:rsidR="002221A3" w:rsidRPr="001F6F1B" w:rsidRDefault="002221A3" w:rsidP="00612633">
            <w:pPr>
              <w:tabs>
                <w:tab w:val="left" w:pos="8306"/>
              </w:tabs>
              <w:spacing w:line="400" w:lineRule="exact"/>
              <w:ind w:leftChars="590" w:left="1416" w:right="-1"/>
              <w:rPr>
                <w:rFonts w:eastAsia="標楷體"/>
                <w:sz w:val="36"/>
                <w:szCs w:val="36"/>
              </w:rPr>
            </w:pPr>
            <w:r w:rsidRPr="001F6F1B">
              <w:rPr>
                <w:rFonts w:eastAsia="標楷體" w:hint="eastAsia"/>
                <w:sz w:val="36"/>
                <w:szCs w:val="36"/>
              </w:rPr>
              <w:t>以演出之開始</w:t>
            </w:r>
            <w:r w:rsidRPr="001F6F1B">
              <w:rPr>
                <w:rFonts w:eastAsia="標楷體"/>
                <w:sz w:val="36"/>
                <w:szCs w:val="36"/>
              </w:rPr>
              <w:t>(</w:t>
            </w:r>
            <w:r w:rsidRPr="001F6F1B">
              <w:rPr>
                <w:rFonts w:eastAsia="標楷體" w:hint="eastAsia"/>
                <w:sz w:val="36"/>
                <w:szCs w:val="36"/>
              </w:rPr>
              <w:t>含場佈人員、表演人員進入比賽規範場地內或聲音、影像之出現等</w:t>
            </w:r>
            <w:r w:rsidRPr="001F6F1B">
              <w:rPr>
                <w:rFonts w:eastAsia="標楷體"/>
                <w:sz w:val="36"/>
                <w:szCs w:val="36"/>
              </w:rPr>
              <w:t>)</w:t>
            </w:r>
            <w:r w:rsidRPr="001F6F1B">
              <w:rPr>
                <w:rFonts w:eastAsia="標楷體" w:hint="eastAsia"/>
                <w:sz w:val="36"/>
                <w:szCs w:val="36"/>
              </w:rPr>
              <w:t>，為計時之開始；以退場及場地復原完成，為計時之結束。場地之復原以大會之認定為準，若不服或未達標準加扣總平均分數</w:t>
            </w:r>
            <w:r w:rsidRPr="001F6F1B">
              <w:rPr>
                <w:rFonts w:eastAsia="標楷體"/>
                <w:sz w:val="36"/>
                <w:szCs w:val="36"/>
              </w:rPr>
              <w:t>3</w:t>
            </w:r>
            <w:r w:rsidRPr="001F6F1B">
              <w:rPr>
                <w:rFonts w:eastAsia="標楷體" w:hint="eastAsia"/>
                <w:sz w:val="36"/>
                <w:szCs w:val="36"/>
              </w:rPr>
              <w:t>分。</w:t>
            </w:r>
          </w:p>
          <w:p w:rsidR="002221A3" w:rsidRPr="001F6F1B" w:rsidRDefault="002221A3" w:rsidP="00612633">
            <w:pPr>
              <w:tabs>
                <w:tab w:val="left" w:pos="8306"/>
              </w:tabs>
              <w:spacing w:line="400" w:lineRule="exact"/>
              <w:ind w:leftChars="295" w:left="1504" w:right="-1" w:hangingChars="221" w:hanging="796"/>
              <w:rPr>
                <w:rFonts w:eastAsia="標楷體"/>
                <w:sz w:val="36"/>
                <w:szCs w:val="36"/>
              </w:rPr>
            </w:pPr>
            <w:r w:rsidRPr="001F6F1B">
              <w:rPr>
                <w:rFonts w:eastAsia="標楷體" w:hint="eastAsia"/>
                <w:sz w:val="36"/>
                <w:szCs w:val="36"/>
              </w:rPr>
              <w:t>三、各組演出時間每逾時</w:t>
            </w:r>
            <w:r w:rsidRPr="001F6F1B">
              <w:rPr>
                <w:rFonts w:eastAsia="標楷體"/>
                <w:sz w:val="36"/>
                <w:szCs w:val="36"/>
              </w:rPr>
              <w:t>30</w:t>
            </w:r>
            <w:r w:rsidRPr="001F6F1B">
              <w:rPr>
                <w:rFonts w:eastAsia="標楷體" w:hint="eastAsia"/>
                <w:sz w:val="36"/>
                <w:szCs w:val="36"/>
              </w:rPr>
              <w:t>秒鐘，扣總平均分數</w:t>
            </w:r>
            <w:r w:rsidRPr="001F6F1B">
              <w:rPr>
                <w:rFonts w:eastAsia="標楷體"/>
                <w:sz w:val="36"/>
                <w:szCs w:val="36"/>
              </w:rPr>
              <w:t>1</w:t>
            </w:r>
            <w:r w:rsidRPr="001F6F1B">
              <w:rPr>
                <w:rFonts w:eastAsia="標楷體" w:hint="eastAsia"/>
                <w:sz w:val="36"/>
                <w:szCs w:val="36"/>
              </w:rPr>
              <w:t>分，如未滿</w:t>
            </w:r>
            <w:r w:rsidRPr="001F6F1B">
              <w:rPr>
                <w:rFonts w:eastAsia="標楷體"/>
                <w:sz w:val="36"/>
                <w:szCs w:val="36"/>
              </w:rPr>
              <w:t>30</w:t>
            </w:r>
            <w:r w:rsidRPr="001F6F1B">
              <w:rPr>
                <w:rFonts w:eastAsia="標楷體" w:hint="eastAsia"/>
                <w:sz w:val="36"/>
                <w:szCs w:val="36"/>
              </w:rPr>
              <w:t>秒鐘者，以</w:t>
            </w:r>
            <w:r w:rsidRPr="001F6F1B">
              <w:rPr>
                <w:rFonts w:eastAsia="標楷體"/>
                <w:sz w:val="36"/>
                <w:szCs w:val="36"/>
              </w:rPr>
              <w:t>30</w:t>
            </w:r>
            <w:r w:rsidRPr="001F6F1B">
              <w:rPr>
                <w:rFonts w:eastAsia="標楷體" w:hint="eastAsia"/>
                <w:sz w:val="36"/>
                <w:szCs w:val="36"/>
              </w:rPr>
              <w:t>秒鐘計算。</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捌、比賽階段</w:t>
            </w:r>
            <w:r w:rsidRPr="001F6F1B">
              <w:rPr>
                <w:rFonts w:eastAsia="標楷體"/>
                <w:sz w:val="36"/>
                <w:szCs w:val="36"/>
              </w:rPr>
              <w:t>(</w:t>
            </w:r>
            <w:r w:rsidRPr="001F6F1B">
              <w:rPr>
                <w:rFonts w:eastAsia="標楷體" w:hint="eastAsia"/>
                <w:sz w:val="36"/>
                <w:szCs w:val="36"/>
              </w:rPr>
              <w:t>分初賽與決賽</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一、初賽：</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主辦單位：</w:t>
            </w:r>
          </w:p>
          <w:p w:rsidR="002221A3" w:rsidRPr="001F6F1B" w:rsidRDefault="002221A3" w:rsidP="00612633">
            <w:pPr>
              <w:tabs>
                <w:tab w:val="left" w:pos="8306"/>
              </w:tabs>
              <w:spacing w:line="400" w:lineRule="exact"/>
              <w:ind w:leftChars="767" w:left="1841" w:right="-1" w:firstLine="1"/>
              <w:rPr>
                <w:rFonts w:eastAsia="標楷體"/>
                <w:sz w:val="36"/>
                <w:szCs w:val="36"/>
              </w:rPr>
            </w:pPr>
            <w:r w:rsidRPr="001F6F1B">
              <w:rPr>
                <w:rFonts w:eastAsia="標楷體" w:hint="eastAsia"/>
                <w:sz w:val="36"/>
                <w:szCs w:val="36"/>
              </w:rPr>
              <w:t>各直轄市政府教育局、桃園縣政府教育局、各縣市政府、金門縣政府及福建省連江縣政府。</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初賽組別：</w:t>
            </w:r>
          </w:p>
          <w:p w:rsidR="002221A3" w:rsidRPr="001F6F1B" w:rsidRDefault="002221A3" w:rsidP="00612633">
            <w:pPr>
              <w:tabs>
                <w:tab w:val="left" w:pos="8306"/>
              </w:tabs>
              <w:spacing w:line="400" w:lineRule="exact"/>
              <w:ind w:leftChars="767" w:left="1841" w:right="-1" w:firstLine="1"/>
              <w:rPr>
                <w:rFonts w:eastAsia="標楷體"/>
                <w:sz w:val="36"/>
                <w:szCs w:val="36"/>
              </w:rPr>
            </w:pPr>
            <w:r w:rsidRPr="001F6F1B">
              <w:rPr>
                <w:rFonts w:eastAsia="標楷體" w:hint="eastAsia"/>
                <w:sz w:val="36"/>
                <w:szCs w:val="36"/>
              </w:rPr>
              <w:t>除大專校院、經政府核准立案於大陸地區所設立學校之團體甲、乙、丙組不參加初賽外，國小、國中及高中團體</w:t>
            </w:r>
            <w:r w:rsidRPr="001F6F1B">
              <w:rPr>
                <w:rFonts w:eastAsia="標楷體"/>
                <w:sz w:val="36"/>
                <w:szCs w:val="36"/>
              </w:rPr>
              <w:t>A</w:t>
            </w:r>
            <w:r w:rsidRPr="001F6F1B">
              <w:rPr>
                <w:rFonts w:eastAsia="標楷體" w:hint="eastAsia"/>
                <w:sz w:val="36"/>
                <w:szCs w:val="36"/>
              </w:rPr>
              <w:t>組是否辦理初賽</w:t>
            </w:r>
            <w:r>
              <w:rPr>
                <w:rFonts w:eastAsia="標楷體" w:hint="eastAsia"/>
                <w:sz w:val="36"/>
                <w:szCs w:val="36"/>
              </w:rPr>
              <w:t>，授權由各縣市自行決定，</w:t>
            </w:r>
            <w:r w:rsidRPr="001F6F1B">
              <w:rPr>
                <w:rFonts w:eastAsia="標楷體" w:hint="eastAsia"/>
                <w:sz w:val="36"/>
                <w:szCs w:val="36"/>
              </w:rPr>
              <w:t>另金門縣及福建省連江縣得依當學年度報名隊數為依據，</w:t>
            </w:r>
            <w:r w:rsidRPr="001F6F1B">
              <w:rPr>
                <w:rFonts w:eastAsia="標楷體"/>
                <w:sz w:val="36"/>
                <w:szCs w:val="36"/>
              </w:rPr>
              <w:t>10</w:t>
            </w:r>
            <w:r w:rsidRPr="001F6F1B">
              <w:rPr>
                <w:rFonts w:eastAsia="標楷體" w:hint="eastAsia"/>
                <w:sz w:val="36"/>
                <w:szCs w:val="36"/>
              </w:rPr>
              <w:t>隊以下得申請免辦理初賽外，其他各組依本實施要點第參點之規定辦理。</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參加人員：</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團體組：凡各該行政轄區之公私立各級學校，均得自由報名參加各類型舞蹈</w:t>
            </w:r>
            <w:r w:rsidRPr="001F6F1B">
              <w:rPr>
                <w:rFonts w:eastAsia="標楷體"/>
                <w:sz w:val="36"/>
                <w:szCs w:val="36"/>
              </w:rPr>
              <w:t>(</w:t>
            </w:r>
            <w:r w:rsidRPr="001F6F1B">
              <w:rPr>
                <w:rFonts w:eastAsia="標楷體" w:hint="eastAsia"/>
                <w:sz w:val="36"/>
                <w:szCs w:val="36"/>
              </w:rPr>
              <w:t>即古典舞、民俗舞、現代舞及兒童舞蹈</w:t>
            </w:r>
            <w:r w:rsidRPr="001F6F1B">
              <w:rPr>
                <w:rFonts w:eastAsia="標楷體"/>
                <w:sz w:val="36"/>
                <w:szCs w:val="36"/>
              </w:rPr>
              <w:t>)</w:t>
            </w:r>
            <w:r w:rsidRPr="001F6F1B">
              <w:rPr>
                <w:rFonts w:eastAsia="標楷體" w:hint="eastAsia"/>
                <w:sz w:val="36"/>
                <w:szCs w:val="36"/>
              </w:rPr>
              <w:t>及各分組</w:t>
            </w:r>
            <w:r w:rsidRPr="001F6F1B">
              <w:rPr>
                <w:rFonts w:eastAsia="標楷體"/>
                <w:sz w:val="36"/>
                <w:szCs w:val="36"/>
              </w:rPr>
              <w:t>(</w:t>
            </w:r>
            <w:r w:rsidRPr="001F6F1B">
              <w:rPr>
                <w:rFonts w:eastAsia="標楷體" w:hint="eastAsia"/>
                <w:sz w:val="36"/>
                <w:szCs w:val="36"/>
              </w:rPr>
              <w:t>甲、乙、丙組</w:t>
            </w:r>
            <w:r w:rsidRPr="001F6F1B">
              <w:rPr>
                <w:rFonts w:eastAsia="標楷體"/>
                <w:sz w:val="36"/>
                <w:szCs w:val="36"/>
              </w:rPr>
              <w:t>)</w:t>
            </w:r>
            <w:r w:rsidRPr="001F6F1B">
              <w:rPr>
                <w:rFonts w:eastAsia="標楷體" w:hint="eastAsia"/>
                <w:sz w:val="36"/>
                <w:szCs w:val="36"/>
              </w:rPr>
              <w:t>比賽，惟不得以同一舞作參加同一類組之各分組比賽，且每一舞蹈類型不得同時報名同一分組之比賽。</w:t>
            </w:r>
          </w:p>
          <w:p w:rsidR="002221A3" w:rsidRPr="001F6F1B" w:rsidRDefault="002221A3" w:rsidP="00612633">
            <w:pPr>
              <w:tabs>
                <w:tab w:val="left" w:pos="8306"/>
              </w:tabs>
              <w:spacing w:line="400" w:lineRule="exact"/>
              <w:ind w:leftChars="767" w:left="2268" w:right="-1" w:hanging="427"/>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凡對舞蹈具有素養之學生，均得於上網報名後，列印紙本報名表經所就讀學校核章，向學校所在縣市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主辦單位自由報名參加。</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大專組得憑學生證辦理報名。</w:t>
            </w:r>
          </w:p>
          <w:p w:rsidR="002221A3"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經政府核准立案在大陸地區所設立之學校</w:t>
            </w:r>
            <w:r w:rsidRPr="001F6F1B">
              <w:rPr>
                <w:rFonts w:eastAsia="標楷體"/>
                <w:sz w:val="36"/>
                <w:szCs w:val="36"/>
              </w:rPr>
              <w:t>(</w:t>
            </w:r>
            <w:r w:rsidRPr="001F6F1B">
              <w:rPr>
                <w:rFonts w:eastAsia="標楷體" w:hint="eastAsia"/>
                <w:sz w:val="36"/>
                <w:szCs w:val="36"/>
              </w:rPr>
              <w:t>華東</w:t>
            </w:r>
            <w:r>
              <w:rPr>
                <w:rFonts w:eastAsia="標楷體"/>
                <w:sz w:val="36"/>
                <w:szCs w:val="36"/>
              </w:rPr>
              <w:br/>
            </w:r>
            <w:r w:rsidRPr="001F6F1B">
              <w:rPr>
                <w:rFonts w:eastAsia="標楷體" w:hint="eastAsia"/>
                <w:sz w:val="36"/>
                <w:szCs w:val="36"/>
              </w:rPr>
              <w:t>、東莞及上海臺商子弟學校</w:t>
            </w:r>
            <w:r w:rsidRPr="001F6F1B">
              <w:rPr>
                <w:rFonts w:eastAsia="標楷體"/>
                <w:sz w:val="36"/>
                <w:szCs w:val="36"/>
              </w:rPr>
              <w:t>)</w:t>
            </w:r>
            <w:r w:rsidRPr="001F6F1B">
              <w:rPr>
                <w:rFonts w:eastAsia="標楷體" w:hint="eastAsia"/>
                <w:sz w:val="36"/>
                <w:szCs w:val="36"/>
              </w:rPr>
              <w:t>，其所屬學生可向在臺設籍達半年以上</w:t>
            </w:r>
            <w:r w:rsidRPr="001F6F1B">
              <w:rPr>
                <w:rFonts w:eastAsia="標楷體"/>
                <w:sz w:val="36"/>
                <w:szCs w:val="36"/>
              </w:rPr>
              <w:t>(</w:t>
            </w:r>
            <w:r w:rsidRPr="001F6F1B">
              <w:rPr>
                <w:rFonts w:eastAsia="標楷體" w:hint="eastAsia"/>
                <w:sz w:val="36"/>
                <w:szCs w:val="36"/>
              </w:rPr>
              <w:t>即民國</w:t>
            </w:r>
            <w:r w:rsidRPr="001F6F1B">
              <w:rPr>
                <w:rFonts w:eastAsia="標楷體"/>
                <w:sz w:val="36"/>
                <w:szCs w:val="36"/>
              </w:rPr>
              <w:t>10</w:t>
            </w:r>
            <w:r>
              <w:rPr>
                <w:rFonts w:eastAsia="標楷體"/>
                <w:sz w:val="36"/>
                <w:szCs w:val="36"/>
              </w:rPr>
              <w:t>3</w:t>
            </w:r>
            <w:r w:rsidRPr="001F6F1B">
              <w:rPr>
                <w:rFonts w:eastAsia="標楷體" w:hint="eastAsia"/>
                <w:sz w:val="36"/>
                <w:szCs w:val="36"/>
              </w:rPr>
              <w:t>年</w:t>
            </w:r>
            <w:r w:rsidRPr="001F6F1B">
              <w:rPr>
                <w:rFonts w:eastAsia="標楷體"/>
                <w:sz w:val="36"/>
                <w:szCs w:val="36"/>
              </w:rPr>
              <w:t>5</w:t>
            </w:r>
            <w:r w:rsidRPr="001F6F1B">
              <w:rPr>
                <w:rFonts w:eastAsia="標楷體" w:hint="eastAsia"/>
                <w:sz w:val="36"/>
                <w:szCs w:val="36"/>
              </w:rPr>
              <w:t>月</w:t>
            </w:r>
            <w:r w:rsidRPr="001F6F1B">
              <w:rPr>
                <w:rFonts w:eastAsia="標楷體"/>
                <w:sz w:val="36"/>
                <w:szCs w:val="36"/>
              </w:rPr>
              <w:t>20</w:t>
            </w:r>
            <w:r w:rsidRPr="001F6F1B">
              <w:rPr>
                <w:rFonts w:eastAsia="標楷體" w:hint="eastAsia"/>
                <w:sz w:val="36"/>
                <w:szCs w:val="36"/>
              </w:rPr>
              <w:t>日以前設籍者</w:t>
            </w:r>
            <w:r w:rsidRPr="001F6F1B">
              <w:rPr>
                <w:rFonts w:eastAsia="標楷體"/>
                <w:sz w:val="36"/>
                <w:szCs w:val="36"/>
              </w:rPr>
              <w:t>)</w:t>
            </w:r>
            <w:r w:rsidRPr="001F6F1B">
              <w:rPr>
                <w:rFonts w:eastAsia="標楷體" w:hint="eastAsia"/>
                <w:sz w:val="36"/>
                <w:szCs w:val="36"/>
              </w:rPr>
              <w:t>之縣市報名參加初賽。</w:t>
            </w:r>
            <w:r>
              <w:rPr>
                <w:rFonts w:eastAsia="標楷體"/>
                <w:sz w:val="36"/>
                <w:szCs w:val="36"/>
              </w:rPr>
              <w:br/>
            </w:r>
            <w:r w:rsidRPr="001F6F1B">
              <w:rPr>
                <w:rFonts w:eastAsia="標楷體" w:hint="eastAsia"/>
                <w:sz w:val="36"/>
                <w:szCs w:val="36"/>
              </w:rPr>
              <w:t>各縣市初賽實施要點請寄至下列聯絡地址：</w:t>
            </w:r>
          </w:p>
          <w:p w:rsidR="002221A3" w:rsidRDefault="002221A3" w:rsidP="00612633">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※華東臺商子弟學校臺北辦事處聯絡地址及電話：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106</w:t>
            </w:r>
            <w:r w:rsidRPr="001F6F1B">
              <w:rPr>
                <w:rFonts w:eastAsia="標楷體" w:hint="eastAsia"/>
                <w:sz w:val="36"/>
                <w:szCs w:val="36"/>
              </w:rPr>
              <w:t>臺北市忠孝東路</w:t>
            </w:r>
            <w:r w:rsidRPr="001F6F1B">
              <w:rPr>
                <w:rFonts w:eastAsia="標楷體"/>
                <w:sz w:val="36"/>
                <w:szCs w:val="36"/>
              </w:rPr>
              <w:t>4</w:t>
            </w:r>
            <w:r w:rsidRPr="001F6F1B">
              <w:rPr>
                <w:rFonts w:eastAsia="標楷體" w:hint="eastAsia"/>
                <w:sz w:val="36"/>
                <w:szCs w:val="36"/>
              </w:rPr>
              <w:t>段</w:t>
            </w:r>
            <w:r w:rsidRPr="001F6F1B">
              <w:rPr>
                <w:rFonts w:eastAsia="標楷體"/>
                <w:sz w:val="36"/>
                <w:szCs w:val="36"/>
              </w:rPr>
              <w:t>311</w:t>
            </w:r>
            <w:r w:rsidRPr="001F6F1B">
              <w:rPr>
                <w:rFonts w:eastAsia="標楷體" w:hint="eastAsia"/>
                <w:sz w:val="36"/>
                <w:szCs w:val="36"/>
              </w:rPr>
              <w:t>號</w:t>
            </w:r>
            <w:r w:rsidRPr="001F6F1B">
              <w:rPr>
                <w:rFonts w:eastAsia="標楷體"/>
                <w:sz w:val="36"/>
                <w:szCs w:val="36"/>
              </w:rPr>
              <w:t>2</w:t>
            </w:r>
            <w:r w:rsidRPr="001F6F1B">
              <w:rPr>
                <w:rFonts w:eastAsia="標楷體" w:hint="eastAsia"/>
                <w:sz w:val="36"/>
                <w:szCs w:val="36"/>
              </w:rPr>
              <w:t>樓之</w:t>
            </w:r>
            <w:r w:rsidRPr="001F6F1B">
              <w:rPr>
                <w:rFonts w:eastAsia="標楷體"/>
                <w:sz w:val="36"/>
                <w:szCs w:val="36"/>
              </w:rPr>
              <w:t>7</w:t>
            </w:r>
            <w:r w:rsidRPr="001F6F1B">
              <w:rPr>
                <w:rFonts w:eastAsia="標楷體" w:hint="eastAsia"/>
                <w:sz w:val="36"/>
                <w:szCs w:val="36"/>
              </w:rPr>
              <w:t>。</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(02)8771-0912</w:t>
            </w:r>
          </w:p>
          <w:p w:rsidR="002221A3" w:rsidRDefault="002221A3" w:rsidP="00612633">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※東莞臺商子弟學校臺北辦事處聯絡地址及電話：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114</w:t>
            </w:r>
            <w:r w:rsidRPr="001F6F1B">
              <w:rPr>
                <w:rFonts w:eastAsia="標楷體" w:hint="eastAsia"/>
                <w:sz w:val="36"/>
                <w:szCs w:val="36"/>
              </w:rPr>
              <w:t>臺北市內湖區瑞光街</w:t>
            </w:r>
            <w:r w:rsidRPr="001F6F1B">
              <w:rPr>
                <w:rFonts w:eastAsia="標楷體"/>
                <w:sz w:val="36"/>
                <w:szCs w:val="36"/>
              </w:rPr>
              <w:t>669</w:t>
            </w:r>
            <w:r w:rsidRPr="001F6F1B">
              <w:rPr>
                <w:rFonts w:eastAsia="標楷體" w:hint="eastAsia"/>
                <w:sz w:val="36"/>
                <w:szCs w:val="36"/>
              </w:rPr>
              <w:t>號</w:t>
            </w:r>
            <w:r w:rsidRPr="001F6F1B">
              <w:rPr>
                <w:rFonts w:eastAsia="標楷體"/>
                <w:sz w:val="36"/>
                <w:szCs w:val="36"/>
              </w:rPr>
              <w:t>1</w:t>
            </w:r>
            <w:r w:rsidRPr="001F6F1B">
              <w:rPr>
                <w:rFonts w:eastAsia="標楷體" w:hint="eastAsia"/>
                <w:sz w:val="36"/>
                <w:szCs w:val="36"/>
              </w:rPr>
              <w:t>樓。</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(02)8797-8550</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hint="eastAsia"/>
                <w:sz w:val="36"/>
                <w:szCs w:val="36"/>
              </w:rPr>
              <w:t>※上海臺商子弟學校臺北辦事處聯絡地址及電話：</w:t>
            </w:r>
            <w:r w:rsidRPr="001F6F1B">
              <w:rPr>
                <w:rFonts w:eastAsia="標楷體"/>
                <w:sz w:val="36"/>
                <w:szCs w:val="36"/>
              </w:rPr>
              <w:br/>
            </w:r>
            <w:r w:rsidRPr="001F6F1B">
              <w:rPr>
                <w:rFonts w:eastAsia="標楷體" w:hint="eastAsia"/>
                <w:sz w:val="36"/>
                <w:szCs w:val="36"/>
              </w:rPr>
              <w:t>聯絡地址：</w:t>
            </w:r>
            <w:r w:rsidRPr="001F6F1B">
              <w:rPr>
                <w:rFonts w:eastAsia="標楷體"/>
                <w:sz w:val="36"/>
                <w:szCs w:val="36"/>
              </w:rPr>
              <w:t>110</w:t>
            </w:r>
            <w:r w:rsidRPr="001F6F1B">
              <w:rPr>
                <w:rFonts w:eastAsia="標楷體" w:hint="eastAsia"/>
                <w:sz w:val="36"/>
                <w:szCs w:val="36"/>
              </w:rPr>
              <w:t>臺北市忠孝東路</w:t>
            </w:r>
            <w:r w:rsidRPr="001F6F1B">
              <w:rPr>
                <w:rFonts w:eastAsia="標楷體"/>
                <w:sz w:val="36"/>
                <w:szCs w:val="36"/>
              </w:rPr>
              <w:t>5</w:t>
            </w:r>
            <w:r w:rsidRPr="001F6F1B">
              <w:rPr>
                <w:rFonts w:eastAsia="標楷體" w:hint="eastAsia"/>
                <w:sz w:val="36"/>
                <w:szCs w:val="36"/>
              </w:rPr>
              <w:t>段</w:t>
            </w:r>
            <w:r w:rsidRPr="001F6F1B">
              <w:rPr>
                <w:rFonts w:eastAsia="標楷體"/>
                <w:sz w:val="36"/>
                <w:szCs w:val="36"/>
              </w:rPr>
              <w:t>31</w:t>
            </w:r>
            <w:r w:rsidRPr="001F6F1B">
              <w:rPr>
                <w:rFonts w:eastAsia="標楷體" w:hint="eastAsia"/>
                <w:sz w:val="36"/>
                <w:szCs w:val="36"/>
              </w:rPr>
              <w:t>巷</w:t>
            </w:r>
            <w:r w:rsidRPr="001F6F1B">
              <w:rPr>
                <w:rFonts w:eastAsia="標楷體"/>
                <w:sz w:val="36"/>
                <w:szCs w:val="36"/>
              </w:rPr>
              <w:t>18</w:t>
            </w:r>
            <w:r w:rsidRPr="001F6F1B">
              <w:rPr>
                <w:rFonts w:eastAsia="標楷體" w:hint="eastAsia"/>
                <w:sz w:val="36"/>
                <w:szCs w:val="36"/>
              </w:rPr>
              <w:t>弄</w:t>
            </w:r>
            <w:r w:rsidRPr="001F6F1B">
              <w:rPr>
                <w:rFonts w:eastAsia="標楷體"/>
                <w:sz w:val="36"/>
                <w:szCs w:val="36"/>
              </w:rPr>
              <w:t>5</w:t>
            </w:r>
            <w:r w:rsidRPr="001F6F1B">
              <w:rPr>
                <w:rFonts w:eastAsia="標楷體" w:hint="eastAsia"/>
                <w:sz w:val="36"/>
                <w:szCs w:val="36"/>
              </w:rPr>
              <w:t>號</w:t>
            </w:r>
            <w:r w:rsidRPr="001F6F1B">
              <w:rPr>
                <w:rFonts w:eastAsia="標楷體"/>
                <w:sz w:val="36"/>
                <w:szCs w:val="36"/>
              </w:rPr>
              <w:t>1</w:t>
            </w:r>
            <w:r w:rsidRPr="001F6F1B">
              <w:rPr>
                <w:rFonts w:eastAsia="標楷體" w:hint="eastAsia"/>
                <w:sz w:val="36"/>
                <w:szCs w:val="36"/>
              </w:rPr>
              <w:t>樓。</w:t>
            </w:r>
            <w:r w:rsidRPr="001F6F1B">
              <w:rPr>
                <w:rFonts w:eastAsia="標楷體"/>
                <w:sz w:val="36"/>
                <w:szCs w:val="36"/>
              </w:rPr>
              <w:br/>
            </w:r>
            <w:r w:rsidRPr="001F6F1B">
              <w:rPr>
                <w:rFonts w:eastAsia="標楷體" w:hint="eastAsia"/>
                <w:sz w:val="36"/>
                <w:szCs w:val="36"/>
              </w:rPr>
              <w:t>聯絡電話：</w:t>
            </w:r>
            <w:r w:rsidRPr="001F6F1B">
              <w:rPr>
                <w:rFonts w:eastAsia="標楷體"/>
                <w:sz w:val="36"/>
                <w:szCs w:val="36"/>
              </w:rPr>
              <w:t>(02)2761-6762</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 xml:space="preserve">3. </w:t>
            </w:r>
            <w:r w:rsidRPr="001F6F1B">
              <w:rPr>
                <w:rFonts w:eastAsia="標楷體" w:hint="eastAsia"/>
                <w:sz w:val="36"/>
                <w:szCs w:val="36"/>
              </w:rPr>
              <w:t>報名表：</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初賽報名，請於全國學生舞蹈比賽資訊網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登錄報名資料完畢後</w:t>
            </w:r>
            <w:r>
              <w:rPr>
                <w:rFonts w:eastAsia="標楷體"/>
                <w:sz w:val="36"/>
                <w:szCs w:val="36"/>
              </w:rPr>
              <w:br/>
            </w:r>
            <w:r w:rsidRPr="001F6F1B">
              <w:rPr>
                <w:rFonts w:eastAsia="標楷體" w:hint="eastAsia"/>
                <w:sz w:val="36"/>
                <w:szCs w:val="36"/>
              </w:rPr>
              <w:t>，線上列印紙本報名表</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3</w:t>
            </w:r>
            <w:r w:rsidRPr="001F6F1B">
              <w:rPr>
                <w:rFonts w:eastAsia="標楷體" w:hint="eastAsia"/>
                <w:sz w:val="36"/>
                <w:szCs w:val="36"/>
              </w:rPr>
              <w:t>份，加蓋學校印信</w:t>
            </w:r>
            <w:r w:rsidRPr="001F6F1B">
              <w:rPr>
                <w:rFonts w:eastAsia="標楷體"/>
                <w:sz w:val="36"/>
                <w:szCs w:val="36"/>
              </w:rPr>
              <w:t>(</w:t>
            </w:r>
            <w:r w:rsidRPr="001F6F1B">
              <w:rPr>
                <w:rFonts w:eastAsia="標楷體" w:hint="eastAsia"/>
                <w:sz w:val="36"/>
                <w:szCs w:val="36"/>
              </w:rPr>
              <w:t>團體組</w:t>
            </w:r>
            <w:r w:rsidRPr="001F6F1B">
              <w:rPr>
                <w:rFonts w:eastAsia="標楷體"/>
                <w:sz w:val="36"/>
                <w:szCs w:val="36"/>
              </w:rPr>
              <w:t>)</w:t>
            </w:r>
            <w:r w:rsidRPr="001F6F1B">
              <w:rPr>
                <w:rFonts w:eastAsia="標楷體" w:hint="eastAsia"/>
                <w:sz w:val="36"/>
                <w:szCs w:val="36"/>
              </w:rPr>
              <w:t>或註冊組章戳</w:t>
            </w:r>
            <w:r w:rsidRPr="001F6F1B">
              <w:rPr>
                <w:rFonts w:eastAsia="標楷體"/>
                <w:sz w:val="36"/>
                <w:szCs w:val="36"/>
              </w:rPr>
              <w:t>(</w:t>
            </w:r>
            <w:r w:rsidRPr="001F6F1B">
              <w:rPr>
                <w:rFonts w:eastAsia="標楷體" w:hint="eastAsia"/>
                <w:sz w:val="36"/>
                <w:szCs w:val="36"/>
              </w:rPr>
              <w:t>個人組</w:t>
            </w:r>
            <w:r w:rsidRPr="001F6F1B">
              <w:rPr>
                <w:rFonts w:eastAsia="標楷體"/>
                <w:sz w:val="36"/>
                <w:szCs w:val="36"/>
              </w:rPr>
              <w:t>)</w:t>
            </w:r>
            <w:r w:rsidRPr="001F6F1B">
              <w:rPr>
                <w:rFonts w:eastAsia="標楷體" w:hint="eastAsia"/>
                <w:sz w:val="36"/>
                <w:szCs w:val="36"/>
              </w:rPr>
              <w:t>後，向學校所在縣市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主辦單位報名，未報名者，不得參賽。</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決賽報名，請各縣市政府辦理初賽完畢後，於民國</w:t>
            </w:r>
            <w:r>
              <w:rPr>
                <w:rFonts w:eastAsia="標楷體"/>
                <w:sz w:val="36"/>
                <w:szCs w:val="36"/>
              </w:rPr>
              <w:t>103</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日前，登入報名網站後臺，勾選登錄獲得決賽代表權的個人組及團體組參賽名單。</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初賽地點：由初賽各主辦單位擇定適當場所舉行。</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五</w:t>
            </w:r>
            <w:r w:rsidRPr="001F6F1B">
              <w:rPr>
                <w:rFonts w:eastAsia="標楷體"/>
                <w:sz w:val="36"/>
                <w:szCs w:val="36"/>
              </w:rPr>
              <w:t>)</w:t>
            </w:r>
            <w:r w:rsidRPr="001F6F1B">
              <w:rPr>
                <w:rFonts w:eastAsia="標楷體" w:hint="eastAsia"/>
                <w:sz w:val="36"/>
                <w:szCs w:val="36"/>
              </w:rPr>
              <w:t>初賽日期：由初賽各主辦單位在限期前自行決定舉辦日期，惟決賽報名資料須於民國</w:t>
            </w:r>
            <w:r>
              <w:rPr>
                <w:rFonts w:eastAsia="標楷體"/>
                <w:sz w:val="36"/>
                <w:szCs w:val="36"/>
              </w:rPr>
              <w:t>103</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日前完成上網登入及紙本寄送。</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六</w:t>
            </w:r>
            <w:r w:rsidRPr="001F6F1B">
              <w:rPr>
                <w:rFonts w:eastAsia="標楷體"/>
                <w:sz w:val="36"/>
                <w:szCs w:val="36"/>
              </w:rPr>
              <w:t>)</w:t>
            </w:r>
            <w:r w:rsidRPr="001F6F1B">
              <w:rPr>
                <w:rFonts w:eastAsia="標楷體" w:hint="eastAsia"/>
                <w:sz w:val="36"/>
                <w:szCs w:val="36"/>
              </w:rPr>
              <w:t>評審委員：由初賽各主辦單位遴聘</w:t>
            </w:r>
            <w:r w:rsidRPr="001F6F1B">
              <w:rPr>
                <w:rFonts w:eastAsia="標楷體"/>
                <w:sz w:val="36"/>
                <w:szCs w:val="36"/>
              </w:rPr>
              <w:t>5</w:t>
            </w:r>
            <w:r w:rsidRPr="001F6F1B">
              <w:rPr>
                <w:rFonts w:eastAsia="標楷體" w:hint="eastAsia"/>
                <w:sz w:val="36"/>
                <w:szCs w:val="36"/>
              </w:rPr>
              <w:t>名以上</w:t>
            </w:r>
            <w:r w:rsidRPr="001F6F1B">
              <w:rPr>
                <w:rFonts w:eastAsia="標楷體"/>
                <w:sz w:val="36"/>
                <w:szCs w:val="36"/>
              </w:rPr>
              <w:t>(</w:t>
            </w:r>
            <w:r w:rsidRPr="001F6F1B">
              <w:rPr>
                <w:rFonts w:eastAsia="標楷體" w:hint="eastAsia"/>
                <w:sz w:val="36"/>
                <w:szCs w:val="36"/>
              </w:rPr>
              <w:t>含</w:t>
            </w:r>
            <w:r w:rsidRPr="001F6F1B">
              <w:rPr>
                <w:rFonts w:eastAsia="標楷體"/>
                <w:sz w:val="36"/>
                <w:szCs w:val="36"/>
              </w:rPr>
              <w:t>5</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專家學者擔任，且評審委員之遴聘，應有二分之一以上為外縣市</w:t>
            </w:r>
            <w:r w:rsidRPr="001F6F1B">
              <w:rPr>
                <w:rFonts w:eastAsia="標楷體"/>
                <w:sz w:val="36"/>
                <w:szCs w:val="36"/>
              </w:rPr>
              <w:t>(</w:t>
            </w:r>
            <w:r w:rsidRPr="001F6F1B">
              <w:rPr>
                <w:rFonts w:eastAsia="標楷體" w:hint="eastAsia"/>
                <w:sz w:val="36"/>
                <w:szCs w:val="36"/>
              </w:rPr>
              <w:t>含居住地及任教地</w:t>
            </w:r>
            <w:r w:rsidRPr="001F6F1B">
              <w:rPr>
                <w:rFonts w:eastAsia="標楷體"/>
                <w:sz w:val="36"/>
                <w:szCs w:val="36"/>
              </w:rPr>
              <w:t>)</w:t>
            </w:r>
            <w:r w:rsidRPr="001F6F1B">
              <w:rPr>
                <w:rFonts w:eastAsia="標楷體" w:hint="eastAsia"/>
                <w:sz w:val="36"/>
                <w:szCs w:val="36"/>
              </w:rPr>
              <w:t>評審，並儘量避免為同一機關服務者。</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七</w:t>
            </w:r>
            <w:r w:rsidRPr="001F6F1B">
              <w:rPr>
                <w:rFonts w:eastAsia="標楷體"/>
                <w:sz w:val="36"/>
                <w:szCs w:val="36"/>
              </w:rPr>
              <w:t>)</w:t>
            </w:r>
            <w:r w:rsidRPr="001F6F1B">
              <w:rPr>
                <w:rFonts w:eastAsia="標楷體" w:hint="eastAsia"/>
                <w:sz w:val="36"/>
                <w:szCs w:val="36"/>
              </w:rPr>
              <w:t>評分標準：</w:t>
            </w:r>
          </w:p>
          <w:p w:rsidR="002221A3" w:rsidRPr="001F6F1B" w:rsidRDefault="002221A3" w:rsidP="00612633">
            <w:pPr>
              <w:tabs>
                <w:tab w:val="left" w:pos="8306"/>
              </w:tabs>
              <w:spacing w:line="400" w:lineRule="exact"/>
              <w:ind w:leftChars="767" w:left="2268" w:right="-1" w:hanging="427"/>
              <w:rPr>
                <w:rFonts w:eastAsia="標楷體"/>
                <w:sz w:val="36"/>
                <w:szCs w:val="36"/>
              </w:rPr>
            </w:pPr>
            <w:r w:rsidRPr="001F6F1B">
              <w:rPr>
                <w:rFonts w:eastAsia="標楷體"/>
                <w:sz w:val="36"/>
                <w:szCs w:val="36"/>
              </w:rPr>
              <w:t>1.</w:t>
            </w:r>
            <w:r w:rsidRPr="001F6F1B">
              <w:rPr>
                <w:rFonts w:eastAsia="標楷體" w:hint="eastAsia"/>
                <w:sz w:val="36"/>
                <w:szCs w:val="36"/>
              </w:rPr>
              <w:t>評分要點：</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古典舞及民俗舞，以其舞蹈內容具中華民族風格者為評分範圍。</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現代舞，以採用現代各舞蹈類型的基本技巧，編創具有創新風格之現代舞蹈為評分範圍。</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兒童舞蹈，以引導兒童觀察生活環境及周遭事務，透過肢體探索，編創具有童趣與創新思考的舞蹈為評分範圍。</w:t>
            </w:r>
          </w:p>
          <w:p w:rsidR="002221A3" w:rsidRPr="001F6F1B" w:rsidRDefault="002221A3" w:rsidP="00612633">
            <w:pPr>
              <w:tabs>
                <w:tab w:val="left" w:pos="8306"/>
              </w:tabs>
              <w:spacing w:line="400" w:lineRule="exact"/>
              <w:ind w:leftChars="767" w:left="2268" w:right="-1" w:hanging="427"/>
              <w:rPr>
                <w:rFonts w:eastAsia="標楷體"/>
                <w:sz w:val="36"/>
                <w:szCs w:val="36"/>
              </w:rPr>
            </w:pPr>
            <w:r w:rsidRPr="001F6F1B">
              <w:rPr>
                <w:rFonts w:eastAsia="標楷體"/>
                <w:sz w:val="36"/>
                <w:szCs w:val="36"/>
              </w:rPr>
              <w:t>2.</w:t>
            </w:r>
            <w:r w:rsidRPr="001F6F1B">
              <w:rPr>
                <w:rFonts w:eastAsia="標楷體" w:hint="eastAsia"/>
                <w:sz w:val="36"/>
                <w:szCs w:val="36"/>
              </w:rPr>
              <w:t>評分內容：</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主題表現佔</w:t>
            </w:r>
            <w:r w:rsidRPr="001F6F1B">
              <w:rPr>
                <w:rFonts w:eastAsia="標楷體"/>
                <w:sz w:val="36"/>
                <w:szCs w:val="36"/>
              </w:rPr>
              <w:t>30 %</w:t>
            </w:r>
            <w:r w:rsidRPr="001F6F1B">
              <w:rPr>
                <w:rFonts w:eastAsia="標楷體" w:hint="eastAsia"/>
                <w:sz w:val="36"/>
                <w:szCs w:val="36"/>
              </w:rPr>
              <w:t>，音樂佔</w:t>
            </w:r>
            <w:r w:rsidRPr="001F6F1B">
              <w:rPr>
                <w:rFonts w:eastAsia="標楷體"/>
                <w:sz w:val="36"/>
                <w:szCs w:val="36"/>
              </w:rPr>
              <w:t>10 %</w:t>
            </w:r>
            <w:r w:rsidRPr="001F6F1B">
              <w:rPr>
                <w:rFonts w:eastAsia="標楷體" w:hint="eastAsia"/>
                <w:sz w:val="36"/>
                <w:szCs w:val="36"/>
              </w:rPr>
              <w:t>，服飾</w:t>
            </w:r>
            <w:r w:rsidRPr="001F6F1B">
              <w:rPr>
                <w:rFonts w:eastAsia="標楷體"/>
                <w:sz w:val="36"/>
                <w:szCs w:val="36"/>
              </w:rPr>
              <w:t>(</w:t>
            </w:r>
            <w:r w:rsidRPr="001F6F1B">
              <w:rPr>
                <w:rFonts w:eastAsia="標楷體" w:hint="eastAsia"/>
                <w:sz w:val="36"/>
                <w:szCs w:val="36"/>
              </w:rPr>
              <w:t>以配合舞型、適當為宜</w:t>
            </w:r>
            <w:r w:rsidRPr="001F6F1B">
              <w:rPr>
                <w:rFonts w:eastAsia="標楷體"/>
                <w:sz w:val="36"/>
                <w:szCs w:val="36"/>
              </w:rPr>
              <w:t>)</w:t>
            </w:r>
            <w:r w:rsidRPr="001F6F1B">
              <w:rPr>
                <w:rFonts w:eastAsia="標楷體" w:hint="eastAsia"/>
                <w:sz w:val="36"/>
                <w:szCs w:val="36"/>
              </w:rPr>
              <w:t>佔</w:t>
            </w:r>
            <w:r w:rsidRPr="001F6F1B">
              <w:rPr>
                <w:rFonts w:eastAsia="標楷體"/>
                <w:sz w:val="36"/>
                <w:szCs w:val="36"/>
              </w:rPr>
              <w:t>10 %</w:t>
            </w:r>
            <w:r w:rsidRPr="001F6F1B">
              <w:rPr>
                <w:rFonts w:eastAsia="標楷體" w:hint="eastAsia"/>
                <w:sz w:val="36"/>
                <w:szCs w:val="36"/>
              </w:rPr>
              <w:t>，舞蹈藝術</w:t>
            </w:r>
            <w:r w:rsidRPr="001F6F1B">
              <w:rPr>
                <w:rFonts w:eastAsia="標楷體"/>
                <w:sz w:val="36"/>
                <w:szCs w:val="36"/>
              </w:rPr>
              <w:t>(</w:t>
            </w:r>
            <w:r w:rsidRPr="001F6F1B">
              <w:rPr>
                <w:rFonts w:eastAsia="標楷體" w:hint="eastAsia"/>
                <w:sz w:val="36"/>
                <w:szCs w:val="36"/>
              </w:rPr>
              <w:t>包括編舞、創意、舞技</w:t>
            </w:r>
            <w:r w:rsidRPr="001F6F1B">
              <w:rPr>
                <w:rFonts w:eastAsia="標楷體"/>
                <w:sz w:val="36"/>
                <w:szCs w:val="36"/>
              </w:rPr>
              <w:t>)</w:t>
            </w:r>
            <w:r w:rsidRPr="001F6F1B">
              <w:rPr>
                <w:rFonts w:eastAsia="標楷體" w:hint="eastAsia"/>
                <w:sz w:val="36"/>
                <w:szCs w:val="36"/>
              </w:rPr>
              <w:t>佔</w:t>
            </w:r>
            <w:r w:rsidRPr="001F6F1B">
              <w:rPr>
                <w:rFonts w:eastAsia="標楷體"/>
                <w:sz w:val="36"/>
                <w:szCs w:val="36"/>
              </w:rPr>
              <w:t>50%</w:t>
            </w:r>
            <w:r w:rsidRPr="001F6F1B">
              <w:rPr>
                <w:rFonts w:eastAsia="標楷體" w:hint="eastAsia"/>
                <w:sz w:val="36"/>
                <w:szCs w:val="36"/>
              </w:rPr>
              <w:t>。</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評審委員以百分法計分後，採「中間分數平均法」統計，如有同分而必須判取名次時，則以「計點法」計算</w:t>
            </w:r>
            <w:r w:rsidRPr="001F6F1B">
              <w:rPr>
                <w:rFonts w:eastAsia="標楷體"/>
                <w:sz w:val="36"/>
                <w:szCs w:val="36"/>
              </w:rPr>
              <w:t>(</w:t>
            </w:r>
            <w:r w:rsidRPr="001F6F1B">
              <w:rPr>
                <w:rFonts w:eastAsia="標楷體" w:hint="eastAsia"/>
                <w:sz w:val="36"/>
                <w:szCs w:val="36"/>
              </w:rPr>
              <w:t>中間分數平均法及計點法之統計範例列舉如附件一，採用本項統計法須評審委員人數達</w:t>
            </w:r>
            <w:r w:rsidRPr="001F6F1B">
              <w:rPr>
                <w:rFonts w:eastAsia="標楷體"/>
                <w:sz w:val="36"/>
                <w:szCs w:val="36"/>
              </w:rPr>
              <w:t>7</w:t>
            </w:r>
            <w:r w:rsidRPr="001F6F1B">
              <w:rPr>
                <w:rFonts w:eastAsia="標楷體" w:hint="eastAsia"/>
                <w:sz w:val="36"/>
                <w:szCs w:val="36"/>
              </w:rPr>
              <w:t>人以上時，始可適用</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八</w:t>
            </w:r>
            <w:r w:rsidRPr="001F6F1B">
              <w:rPr>
                <w:rFonts w:eastAsia="標楷體"/>
                <w:sz w:val="36"/>
                <w:szCs w:val="36"/>
              </w:rPr>
              <w:t>)</w:t>
            </w:r>
            <w:r w:rsidRPr="001F6F1B">
              <w:rPr>
                <w:rFonts w:eastAsia="標楷體" w:hint="eastAsia"/>
                <w:sz w:val="36"/>
                <w:szCs w:val="36"/>
              </w:rPr>
              <w:t>錄取名額：</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各縣市，除臺北市、新北市分為</w:t>
            </w:r>
            <w:r w:rsidRPr="001F6F1B">
              <w:rPr>
                <w:rFonts w:eastAsia="標楷體"/>
                <w:sz w:val="36"/>
                <w:szCs w:val="36"/>
              </w:rPr>
              <w:t>4</w:t>
            </w:r>
            <w:r w:rsidRPr="001F6F1B">
              <w:rPr>
                <w:rFonts w:eastAsia="標楷體" w:hint="eastAsia"/>
                <w:sz w:val="36"/>
                <w:szCs w:val="36"/>
              </w:rPr>
              <w:t>區，臺中市、高雄市分為</w:t>
            </w:r>
            <w:r w:rsidRPr="001F6F1B">
              <w:rPr>
                <w:rFonts w:eastAsia="標楷體"/>
                <w:sz w:val="36"/>
                <w:szCs w:val="36"/>
              </w:rPr>
              <w:t>3</w:t>
            </w:r>
            <w:r w:rsidRPr="001F6F1B">
              <w:rPr>
                <w:rFonts w:eastAsia="標楷體" w:hint="eastAsia"/>
                <w:sz w:val="36"/>
                <w:szCs w:val="36"/>
              </w:rPr>
              <w:t>區，桃園縣、臺南市分為</w:t>
            </w:r>
            <w:r w:rsidRPr="001F6F1B">
              <w:rPr>
                <w:rFonts w:eastAsia="標楷體"/>
                <w:sz w:val="36"/>
                <w:szCs w:val="36"/>
              </w:rPr>
              <w:t>2</w:t>
            </w:r>
            <w:r w:rsidRPr="001F6F1B">
              <w:rPr>
                <w:rFonts w:eastAsia="標楷體" w:hint="eastAsia"/>
                <w:sz w:val="36"/>
                <w:szCs w:val="36"/>
              </w:rPr>
              <w:t>區外，其他各縣市均以</w:t>
            </w:r>
            <w:r w:rsidRPr="001F6F1B">
              <w:rPr>
                <w:rFonts w:eastAsia="標楷體"/>
                <w:sz w:val="36"/>
                <w:szCs w:val="36"/>
              </w:rPr>
              <w:t>1</w:t>
            </w:r>
            <w:r w:rsidRPr="001F6F1B">
              <w:rPr>
                <w:rFonts w:eastAsia="標楷體" w:hint="eastAsia"/>
                <w:sz w:val="36"/>
                <w:szCs w:val="36"/>
              </w:rPr>
              <w:t>區為單位。</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以各舞蹈類型</w:t>
            </w:r>
            <w:r w:rsidRPr="001F6F1B">
              <w:rPr>
                <w:rFonts w:eastAsia="標楷體"/>
                <w:sz w:val="36"/>
                <w:szCs w:val="36"/>
              </w:rPr>
              <w:t>(</w:t>
            </w:r>
            <w:r w:rsidRPr="001F6F1B">
              <w:rPr>
                <w:rFonts w:eastAsia="標楷體" w:hint="eastAsia"/>
                <w:sz w:val="36"/>
                <w:szCs w:val="36"/>
              </w:rPr>
              <w:t>古典舞、民俗舞、現代舞及兒童舞蹈</w:t>
            </w:r>
            <w:r w:rsidRPr="001F6F1B">
              <w:rPr>
                <w:rFonts w:eastAsia="標楷體"/>
                <w:sz w:val="36"/>
                <w:szCs w:val="36"/>
              </w:rPr>
              <w:t>)</w:t>
            </w:r>
            <w:r w:rsidRPr="001F6F1B">
              <w:rPr>
                <w:rFonts w:eastAsia="標楷體" w:hint="eastAsia"/>
                <w:sz w:val="36"/>
                <w:szCs w:val="36"/>
              </w:rPr>
              <w:t>分別評分為原則，並以各類各組第</w:t>
            </w:r>
            <w:r w:rsidRPr="001F6F1B">
              <w:rPr>
                <w:rFonts w:eastAsia="標楷體"/>
                <w:sz w:val="36"/>
                <w:szCs w:val="36"/>
              </w:rPr>
              <w:t>1</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評分須達</w:t>
            </w:r>
            <w:r w:rsidRPr="001F6F1B">
              <w:rPr>
                <w:rFonts w:eastAsia="標楷體"/>
                <w:sz w:val="36"/>
                <w:szCs w:val="36"/>
              </w:rPr>
              <w:t>80</w:t>
            </w:r>
            <w:r w:rsidRPr="001F6F1B">
              <w:rPr>
                <w:rFonts w:eastAsia="標楷體" w:hint="eastAsia"/>
                <w:sz w:val="36"/>
                <w:szCs w:val="36"/>
              </w:rPr>
              <w:t>分以上</w:t>
            </w:r>
            <w:r w:rsidRPr="001F6F1B">
              <w:rPr>
                <w:rFonts w:eastAsia="標楷體"/>
                <w:sz w:val="36"/>
                <w:szCs w:val="36"/>
              </w:rPr>
              <w:t>)</w:t>
            </w:r>
            <w:r w:rsidRPr="001F6F1B">
              <w:rPr>
                <w:rFonts w:eastAsia="標楷體" w:hint="eastAsia"/>
                <w:sz w:val="36"/>
                <w:szCs w:val="36"/>
              </w:rPr>
              <w:t>代表各縣市</w:t>
            </w:r>
            <w:r w:rsidRPr="001F6F1B">
              <w:rPr>
                <w:rFonts w:eastAsia="標楷體"/>
                <w:sz w:val="36"/>
                <w:szCs w:val="36"/>
              </w:rPr>
              <w:t>(</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參加全國決賽，上列第</w:t>
            </w:r>
            <w:r w:rsidRPr="001F6F1B">
              <w:rPr>
                <w:rFonts w:eastAsia="標楷體"/>
                <w:sz w:val="36"/>
                <w:szCs w:val="36"/>
              </w:rPr>
              <w:t>1</w:t>
            </w:r>
            <w:r w:rsidRPr="001F6F1B">
              <w:rPr>
                <w:rFonts w:eastAsia="標楷體" w:hint="eastAsia"/>
                <w:sz w:val="36"/>
                <w:szCs w:val="36"/>
              </w:rPr>
              <w:t>名不得有同名次。</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九</w:t>
            </w:r>
            <w:r w:rsidRPr="001F6F1B">
              <w:rPr>
                <w:rFonts w:eastAsia="標楷體"/>
                <w:sz w:val="36"/>
                <w:szCs w:val="36"/>
              </w:rPr>
              <w:t>)</w:t>
            </w:r>
            <w:r w:rsidRPr="001F6F1B">
              <w:rPr>
                <w:rFonts w:eastAsia="標楷體" w:hint="eastAsia"/>
                <w:sz w:val="36"/>
                <w:szCs w:val="36"/>
              </w:rPr>
              <w:t>獎勵：</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經評定入選之團體及個人均由各初賽主辦單位分別頒給獎狀，以資鼓勵。獲得優勝之學校及個人，得參照本實施要點之原則辦理敘獎：</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獲團體組優等以上者，編舞教師</w:t>
            </w:r>
            <w:r w:rsidRPr="001F6F1B">
              <w:rPr>
                <w:rFonts w:eastAsia="標楷體"/>
                <w:sz w:val="36"/>
                <w:szCs w:val="36"/>
              </w:rPr>
              <w:t>1</w:t>
            </w:r>
            <w:r w:rsidRPr="001F6F1B">
              <w:rPr>
                <w:rFonts w:eastAsia="標楷體" w:hint="eastAsia"/>
                <w:sz w:val="36"/>
                <w:szCs w:val="36"/>
              </w:rPr>
              <w:t>人嘉獎乙次，相關行政人員及助理指導教師各予嘉獎乙次，惟總人數以</w:t>
            </w:r>
            <w:r w:rsidRPr="001F6F1B">
              <w:rPr>
                <w:rFonts w:eastAsia="標楷體"/>
                <w:sz w:val="36"/>
                <w:szCs w:val="36"/>
              </w:rPr>
              <w:t>6</w:t>
            </w:r>
            <w:r w:rsidRPr="001F6F1B">
              <w:rPr>
                <w:rFonts w:eastAsia="標楷體" w:hint="eastAsia"/>
                <w:sz w:val="36"/>
                <w:szCs w:val="36"/>
              </w:rPr>
              <w:t>人為限。</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獲個人組優等以上者，編舞教師</w:t>
            </w:r>
            <w:r w:rsidRPr="001F6F1B">
              <w:rPr>
                <w:rFonts w:eastAsia="標楷體"/>
                <w:sz w:val="36"/>
                <w:szCs w:val="36"/>
              </w:rPr>
              <w:t>1</w:t>
            </w:r>
            <w:r w:rsidRPr="001F6F1B">
              <w:rPr>
                <w:rFonts w:eastAsia="標楷體" w:hint="eastAsia"/>
                <w:sz w:val="36"/>
                <w:szCs w:val="36"/>
              </w:rPr>
              <w:t>人嘉獎乙次。</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w:t>
            </w:r>
            <w:r w:rsidRPr="001F6F1B">
              <w:rPr>
                <w:rFonts w:eastAsia="標楷體"/>
                <w:sz w:val="36"/>
                <w:szCs w:val="36"/>
              </w:rPr>
              <w:t>)</w:t>
            </w:r>
            <w:r w:rsidRPr="001F6F1B">
              <w:rPr>
                <w:rFonts w:eastAsia="標楷體" w:hint="eastAsia"/>
                <w:sz w:val="36"/>
                <w:szCs w:val="36"/>
              </w:rPr>
              <w:t>決賽報名：</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各初賽主辦單位應負責審核參賽單位是否確實符合報名之資格，並在辦理初賽完畢後，限於民國</w:t>
            </w:r>
            <w:r>
              <w:rPr>
                <w:rFonts w:eastAsia="標楷體"/>
                <w:sz w:val="36"/>
                <w:szCs w:val="36"/>
              </w:rPr>
              <w:t>103</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日以前，登入報名網站後臺，勾選獲得決賽代表權的個人組及團體組參賽名單；並列印取得決賽代表權之團體組及個人組紙本報名表各</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2</w:t>
            </w:r>
            <w:r w:rsidRPr="001F6F1B">
              <w:rPr>
                <w:rFonts w:eastAsia="標楷體" w:hint="eastAsia"/>
                <w:sz w:val="36"/>
                <w:szCs w:val="36"/>
              </w:rPr>
              <w:t>份，以及團體組報名總表、個人組報名總表、初賽隊數、人數統計表及決賽隊數、人數統計表等紙本統計資料各乙份，彙整後備函掛號寄送至本會；未使用全國學生舞蹈比賽報名系統、逾期</w:t>
            </w:r>
            <w:r w:rsidRPr="001F6F1B">
              <w:rPr>
                <w:rFonts w:eastAsia="標楷體"/>
                <w:sz w:val="36"/>
                <w:szCs w:val="36"/>
              </w:rPr>
              <w:t>(</w:t>
            </w:r>
            <w:r w:rsidRPr="001F6F1B">
              <w:rPr>
                <w:rFonts w:eastAsia="標楷體" w:hint="eastAsia"/>
                <w:sz w:val="36"/>
                <w:szCs w:val="36"/>
              </w:rPr>
              <w:t>以郵戳為憑</w:t>
            </w:r>
            <w:r w:rsidRPr="001F6F1B">
              <w:rPr>
                <w:rFonts w:eastAsia="標楷體"/>
                <w:sz w:val="36"/>
                <w:szCs w:val="36"/>
              </w:rPr>
              <w:t>)</w:t>
            </w:r>
            <w:r w:rsidRPr="001F6F1B">
              <w:rPr>
                <w:rFonts w:eastAsia="標楷體" w:hint="eastAsia"/>
                <w:sz w:val="36"/>
                <w:szCs w:val="36"/>
              </w:rPr>
              <w:t>或資料不全者不予受理。決賽賽程等相關資訊，俟各縣市決賽報名文件審核及抽籤完畢後，由主辦單位公布於「全國學生舞蹈比賽資訊網」，請上網查詢「各分區決賽賽程表」，或自行下載決賽秩序冊電子檔查閱，大會不再寄發紙本秩序冊給各參賽單位。</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十一</w:t>
            </w:r>
            <w:r w:rsidRPr="001F6F1B">
              <w:rPr>
                <w:rFonts w:eastAsia="標楷體"/>
                <w:sz w:val="36"/>
                <w:szCs w:val="36"/>
              </w:rPr>
              <w:t>)</w:t>
            </w:r>
            <w:r w:rsidRPr="001F6F1B">
              <w:rPr>
                <w:rFonts w:eastAsia="標楷體" w:hint="eastAsia"/>
                <w:sz w:val="36"/>
                <w:szCs w:val="36"/>
              </w:rPr>
              <w:t>各初賽辦理單位得依據本要點的內容，訂定「各縣市學生舞蹈比賽」初賽實施要點。</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二、決賽：</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一</w:t>
            </w:r>
            <w:r w:rsidRPr="001F6F1B">
              <w:rPr>
                <w:rFonts w:eastAsia="標楷體"/>
                <w:sz w:val="36"/>
                <w:szCs w:val="36"/>
              </w:rPr>
              <w:t>)</w:t>
            </w:r>
            <w:r w:rsidRPr="001F6F1B">
              <w:rPr>
                <w:rFonts w:eastAsia="標楷體" w:hint="eastAsia"/>
                <w:sz w:val="36"/>
                <w:szCs w:val="36"/>
              </w:rPr>
              <w:t>主辦單位：本會。</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二</w:t>
            </w:r>
            <w:r w:rsidRPr="001F6F1B">
              <w:rPr>
                <w:rFonts w:eastAsia="標楷體"/>
                <w:sz w:val="36"/>
                <w:szCs w:val="36"/>
              </w:rPr>
              <w:t>)</w:t>
            </w:r>
            <w:r w:rsidRPr="001F6F1B">
              <w:rPr>
                <w:rFonts w:eastAsia="標楷體" w:hint="eastAsia"/>
                <w:sz w:val="36"/>
                <w:szCs w:val="36"/>
              </w:rPr>
              <w:t>決賽組別：依本實施要點第參點之規定辦理。</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三</w:t>
            </w:r>
            <w:r w:rsidRPr="001F6F1B">
              <w:rPr>
                <w:rFonts w:eastAsia="標楷體"/>
                <w:sz w:val="36"/>
                <w:szCs w:val="36"/>
              </w:rPr>
              <w:t>)</w:t>
            </w:r>
            <w:r w:rsidRPr="001F6F1B">
              <w:rPr>
                <w:rFonts w:eastAsia="標楷體" w:hint="eastAsia"/>
                <w:sz w:val="36"/>
                <w:szCs w:val="36"/>
              </w:rPr>
              <w:t>參加人員：</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大專校院團體組：</w:t>
            </w:r>
          </w:p>
          <w:p w:rsidR="002221A3" w:rsidRPr="001F6F1B" w:rsidRDefault="002221A3" w:rsidP="00612633">
            <w:pPr>
              <w:tabs>
                <w:tab w:val="left" w:pos="8306"/>
              </w:tabs>
              <w:spacing w:line="400" w:lineRule="exact"/>
              <w:ind w:leftChars="885" w:left="2127" w:right="-1" w:hanging="3"/>
              <w:rPr>
                <w:rFonts w:eastAsia="標楷體"/>
                <w:sz w:val="36"/>
                <w:szCs w:val="36"/>
              </w:rPr>
            </w:pPr>
            <w:r w:rsidRPr="001F6F1B">
              <w:rPr>
                <w:rFonts w:eastAsia="標楷體" w:hint="eastAsia"/>
                <w:sz w:val="36"/>
                <w:szCs w:val="36"/>
              </w:rPr>
              <w:t>經教育部核准立案之公、私立大專校院，均得直接於全國學生舞蹈比賽資訊網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線上報名；完成報名後，請列印紙本報名表</w:t>
            </w:r>
            <w:r w:rsidRPr="001F6F1B">
              <w:rPr>
                <w:rFonts w:eastAsia="標楷體"/>
                <w:sz w:val="36"/>
                <w:szCs w:val="36"/>
              </w:rPr>
              <w:t>1</w:t>
            </w:r>
            <w:r w:rsidRPr="001F6F1B">
              <w:rPr>
                <w:rFonts w:eastAsia="標楷體" w:hint="eastAsia"/>
                <w:sz w:val="36"/>
                <w:szCs w:val="36"/>
              </w:rPr>
              <w:t>式</w:t>
            </w:r>
            <w:r w:rsidRPr="001F6F1B">
              <w:rPr>
                <w:rFonts w:eastAsia="標楷體"/>
                <w:sz w:val="36"/>
                <w:szCs w:val="36"/>
              </w:rPr>
              <w:t>3</w:t>
            </w:r>
            <w:r w:rsidRPr="001F6F1B">
              <w:rPr>
                <w:rFonts w:eastAsia="標楷體" w:hint="eastAsia"/>
                <w:sz w:val="36"/>
                <w:szCs w:val="36"/>
              </w:rPr>
              <w:t>份，並經就讀學校加蓋印信，於民國</w:t>
            </w:r>
            <w:r>
              <w:rPr>
                <w:rFonts w:eastAsia="標楷體"/>
                <w:sz w:val="36"/>
                <w:szCs w:val="36"/>
              </w:rPr>
              <w:t>103</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日以前，掛號逕寄至本會主辦單位完成報名程序，逾期</w:t>
            </w:r>
            <w:r w:rsidRPr="001F6F1B">
              <w:rPr>
                <w:rFonts w:eastAsia="標楷體"/>
                <w:sz w:val="36"/>
                <w:szCs w:val="36"/>
              </w:rPr>
              <w:t>(</w:t>
            </w:r>
            <w:r w:rsidRPr="001F6F1B">
              <w:rPr>
                <w:rFonts w:eastAsia="標楷體" w:hint="eastAsia"/>
                <w:sz w:val="36"/>
                <w:szCs w:val="36"/>
              </w:rPr>
              <w:t>以郵戳為憑</w:t>
            </w:r>
            <w:r w:rsidRPr="001F6F1B">
              <w:rPr>
                <w:rFonts w:eastAsia="標楷體"/>
                <w:sz w:val="36"/>
                <w:szCs w:val="36"/>
              </w:rPr>
              <w:t>)</w:t>
            </w:r>
            <w:r w:rsidRPr="001F6F1B">
              <w:rPr>
                <w:rFonts w:eastAsia="標楷體" w:hint="eastAsia"/>
                <w:sz w:val="36"/>
                <w:szCs w:val="36"/>
              </w:rPr>
              <w:t>不予受理。惟參賽人員須為該校具有正式學籍之學生。</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國小、國中及高中團體</w:t>
            </w:r>
            <w:r w:rsidRPr="001F6F1B">
              <w:rPr>
                <w:rFonts w:eastAsia="標楷體"/>
                <w:sz w:val="36"/>
                <w:szCs w:val="36"/>
              </w:rPr>
              <w:t>A</w:t>
            </w:r>
            <w:r w:rsidRPr="001F6F1B">
              <w:rPr>
                <w:rFonts w:eastAsia="標楷體" w:hint="eastAsia"/>
                <w:sz w:val="36"/>
                <w:szCs w:val="36"/>
              </w:rPr>
              <w:t>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經教育行政主管機關核准設立藝術才能班之國小、國中及高中等學校，均得依縣市初賽所訂程序報名參加決賽，並由初賽承辦單位彙整後函報本會；惟參賽人員需為該校具有正式學籍之舞蹈班學生。</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大陸地區所設立之學校：</w:t>
            </w:r>
          </w:p>
          <w:p w:rsidR="002221A3" w:rsidRPr="001F6F1B" w:rsidRDefault="002221A3" w:rsidP="00612633">
            <w:pPr>
              <w:tabs>
                <w:tab w:val="left" w:pos="8306"/>
              </w:tabs>
              <w:spacing w:line="400" w:lineRule="exact"/>
              <w:ind w:leftChars="885" w:left="2126" w:right="-1" w:hanging="2"/>
              <w:rPr>
                <w:rFonts w:eastAsia="標楷體"/>
                <w:sz w:val="36"/>
                <w:szCs w:val="36"/>
              </w:rPr>
            </w:pPr>
            <w:r w:rsidRPr="001F6F1B">
              <w:rPr>
                <w:rFonts w:eastAsia="標楷體" w:hint="eastAsia"/>
                <w:sz w:val="36"/>
                <w:szCs w:val="36"/>
              </w:rPr>
              <w:t>經政府核准立案於大陸地區所設立之學校，得比照大專校院報名程序，直接於全國學生舞蹈比賽資訊網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報名參賽。各校報名參加比賽，參賽人員需為該校具有正式學籍之學生。</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其他各組：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由各參加初賽單位依本辦法第捌點第一款初賽相關規定報名參加。</w:t>
            </w:r>
          </w:p>
          <w:p w:rsidR="002221A3" w:rsidRPr="001F6F1B" w:rsidRDefault="002221A3" w:rsidP="007B6DF8">
            <w:pPr>
              <w:tabs>
                <w:tab w:val="left" w:pos="8306"/>
              </w:tabs>
              <w:spacing w:before="240" w:line="400" w:lineRule="exact"/>
              <w:ind w:leftChars="767" w:left="2127" w:right="-1" w:hanging="286"/>
              <w:rPr>
                <w:rFonts w:eastAsia="標楷體"/>
                <w:sz w:val="36"/>
                <w:szCs w:val="36"/>
              </w:rPr>
            </w:pPr>
            <w:r w:rsidRPr="001F6F1B">
              <w:rPr>
                <w:rFonts w:eastAsia="標楷體"/>
                <w:sz w:val="36"/>
                <w:szCs w:val="36"/>
              </w:rPr>
              <w:t>5.</w:t>
            </w:r>
            <w:r>
              <w:rPr>
                <w:rFonts w:eastAsia="標楷體" w:hint="eastAsia"/>
                <w:sz w:val="36"/>
                <w:szCs w:val="36"/>
              </w:rPr>
              <w:t>決賽前，</w:t>
            </w:r>
            <w:r w:rsidRPr="001F6F1B">
              <w:rPr>
                <w:rFonts w:eastAsia="標楷體" w:hint="eastAsia"/>
                <w:sz w:val="36"/>
                <w:szCs w:val="36"/>
              </w:rPr>
              <w:t>參賽者如因他項原因轉學至其他縣市就讀者，個人組部分仍依原報名之代表縣市參賽</w:t>
            </w:r>
            <w:r w:rsidRPr="001F6F1B">
              <w:rPr>
                <w:rFonts w:eastAsia="標楷體"/>
                <w:sz w:val="36"/>
                <w:szCs w:val="36"/>
              </w:rPr>
              <w:t>(</w:t>
            </w:r>
            <w:r w:rsidRPr="001F6F1B">
              <w:rPr>
                <w:rFonts w:eastAsia="標楷體" w:hint="eastAsia"/>
                <w:sz w:val="36"/>
                <w:szCs w:val="36"/>
              </w:rPr>
              <w:t>同縣市內可更換學校資料</w:t>
            </w:r>
            <w:r w:rsidRPr="001F6F1B">
              <w:rPr>
                <w:rFonts w:eastAsia="標楷體"/>
                <w:sz w:val="36"/>
                <w:szCs w:val="36"/>
              </w:rPr>
              <w:t>)</w:t>
            </w:r>
            <w:r w:rsidRPr="001F6F1B">
              <w:rPr>
                <w:rFonts w:eastAsia="標楷體" w:hint="eastAsia"/>
                <w:sz w:val="36"/>
                <w:szCs w:val="36"/>
              </w:rPr>
              <w:t>，團體組部分則請參賽學校補報替換名單參賽，但不得增報人數；並應於報名決賽</w:t>
            </w:r>
            <w:r>
              <w:rPr>
                <w:rFonts w:eastAsia="標楷體" w:hint="eastAsia"/>
                <w:sz w:val="36"/>
                <w:szCs w:val="36"/>
              </w:rPr>
              <w:t>之分區</w:t>
            </w:r>
            <w:r>
              <w:rPr>
                <w:rFonts w:eastAsia="標楷體"/>
                <w:sz w:val="36"/>
                <w:szCs w:val="36"/>
              </w:rPr>
              <w:t>(</w:t>
            </w:r>
            <w:r>
              <w:rPr>
                <w:rFonts w:eastAsia="標楷體" w:hint="eastAsia"/>
                <w:sz w:val="36"/>
                <w:szCs w:val="36"/>
              </w:rPr>
              <w:t>如</w:t>
            </w:r>
            <w:r>
              <w:rPr>
                <w:rFonts w:eastAsia="標楷體"/>
                <w:sz w:val="36"/>
                <w:szCs w:val="36"/>
              </w:rPr>
              <w:t>:</w:t>
            </w:r>
            <w:r>
              <w:rPr>
                <w:rFonts w:eastAsia="標楷體" w:hint="eastAsia"/>
                <w:sz w:val="36"/>
                <w:szCs w:val="36"/>
              </w:rPr>
              <w:t>全區、北區、南區</w:t>
            </w:r>
            <w:r>
              <w:rPr>
                <w:rFonts w:eastAsia="標楷體"/>
                <w:sz w:val="36"/>
                <w:szCs w:val="36"/>
              </w:rPr>
              <w:t>)</w:t>
            </w:r>
            <w:r>
              <w:rPr>
                <w:rFonts w:eastAsia="標楷體" w:hint="eastAsia"/>
                <w:sz w:val="36"/>
                <w:szCs w:val="36"/>
              </w:rPr>
              <w:t>開賽</w:t>
            </w:r>
            <w:r w:rsidRPr="001F6F1B">
              <w:rPr>
                <w:rFonts w:eastAsia="標楷體"/>
                <w:sz w:val="36"/>
                <w:szCs w:val="36"/>
              </w:rPr>
              <w:t>1</w:t>
            </w:r>
            <w:r w:rsidRPr="001F6F1B">
              <w:rPr>
                <w:rFonts w:eastAsia="標楷體" w:hint="eastAsia"/>
                <w:sz w:val="36"/>
                <w:szCs w:val="36"/>
              </w:rPr>
              <w:t>週前，檢具修正後名單，備函申請更正資料。</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四</w:t>
            </w:r>
            <w:r w:rsidRPr="001F6F1B">
              <w:rPr>
                <w:rFonts w:eastAsia="標楷體"/>
                <w:sz w:val="36"/>
                <w:szCs w:val="36"/>
              </w:rPr>
              <w:t>)</w:t>
            </w:r>
            <w:r w:rsidRPr="001F6F1B">
              <w:rPr>
                <w:rFonts w:eastAsia="標楷體" w:hint="eastAsia"/>
                <w:sz w:val="36"/>
                <w:szCs w:val="36"/>
              </w:rPr>
              <w:t>決賽報名地點：</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國立臺灣師範大學體育研究與發展中心</w:t>
            </w:r>
            <w:r w:rsidRPr="001F6F1B">
              <w:rPr>
                <w:rFonts w:eastAsia="標楷體"/>
                <w:sz w:val="36"/>
                <w:szCs w:val="36"/>
              </w:rPr>
              <w:t>(106</w:t>
            </w:r>
            <w:r w:rsidRPr="001F6F1B">
              <w:rPr>
                <w:rFonts w:eastAsia="標楷體" w:hint="eastAsia"/>
                <w:sz w:val="36"/>
                <w:szCs w:val="36"/>
              </w:rPr>
              <w:t>臺北市大安區和平東路</w:t>
            </w:r>
            <w:r w:rsidRPr="001F6F1B">
              <w:rPr>
                <w:rFonts w:eastAsia="標楷體"/>
                <w:sz w:val="36"/>
                <w:szCs w:val="36"/>
              </w:rPr>
              <w:t>1</w:t>
            </w:r>
            <w:r w:rsidRPr="001F6F1B">
              <w:rPr>
                <w:rFonts w:eastAsia="標楷體" w:hint="eastAsia"/>
                <w:sz w:val="36"/>
                <w:szCs w:val="36"/>
              </w:rPr>
              <w:t>段</w:t>
            </w:r>
            <w:r w:rsidRPr="001F6F1B">
              <w:rPr>
                <w:rFonts w:eastAsia="標楷體"/>
                <w:sz w:val="36"/>
                <w:szCs w:val="36"/>
              </w:rPr>
              <w:t>162</w:t>
            </w:r>
            <w:r w:rsidRPr="001F6F1B">
              <w:rPr>
                <w:rFonts w:eastAsia="標楷體" w:hint="eastAsia"/>
                <w:sz w:val="36"/>
                <w:szCs w:val="36"/>
              </w:rPr>
              <w:t>號，電話：</w:t>
            </w:r>
            <w:r w:rsidRPr="001F6F1B">
              <w:rPr>
                <w:rFonts w:eastAsia="標楷體"/>
                <w:sz w:val="36"/>
                <w:szCs w:val="36"/>
              </w:rPr>
              <w:t>02-77343242)</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五</w:t>
            </w:r>
            <w:r w:rsidRPr="001F6F1B">
              <w:rPr>
                <w:rFonts w:eastAsia="標楷體"/>
                <w:sz w:val="36"/>
                <w:szCs w:val="36"/>
              </w:rPr>
              <w:t>)</w:t>
            </w:r>
            <w:r w:rsidRPr="001F6F1B">
              <w:rPr>
                <w:rFonts w:eastAsia="標楷體" w:hint="eastAsia"/>
                <w:sz w:val="36"/>
                <w:szCs w:val="36"/>
              </w:rPr>
              <w:t>報名日期：</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民國</w:t>
            </w:r>
            <w:r>
              <w:rPr>
                <w:rFonts w:eastAsia="標楷體"/>
                <w:sz w:val="36"/>
                <w:szCs w:val="36"/>
              </w:rPr>
              <w:t>103</w:t>
            </w:r>
            <w:r w:rsidRPr="001F6F1B">
              <w:rPr>
                <w:rFonts w:eastAsia="標楷體" w:hint="eastAsia"/>
                <w:sz w:val="36"/>
                <w:szCs w:val="36"/>
              </w:rPr>
              <w:t>年</w:t>
            </w:r>
            <w:r w:rsidRPr="001F6F1B">
              <w:rPr>
                <w:rFonts w:eastAsia="標楷體"/>
                <w:sz w:val="36"/>
                <w:szCs w:val="36"/>
              </w:rPr>
              <w:t>12</w:t>
            </w:r>
            <w:r w:rsidRPr="001F6F1B">
              <w:rPr>
                <w:rFonts w:eastAsia="標楷體" w:hint="eastAsia"/>
                <w:sz w:val="36"/>
                <w:szCs w:val="36"/>
              </w:rPr>
              <w:t>月</w:t>
            </w:r>
            <w:r w:rsidRPr="001F6F1B">
              <w:rPr>
                <w:rFonts w:eastAsia="標楷體"/>
                <w:sz w:val="36"/>
                <w:szCs w:val="36"/>
              </w:rPr>
              <w:t>10</w:t>
            </w:r>
            <w:r w:rsidRPr="001F6F1B">
              <w:rPr>
                <w:rFonts w:eastAsia="標楷體" w:hint="eastAsia"/>
                <w:sz w:val="36"/>
                <w:szCs w:val="36"/>
              </w:rPr>
              <w:t>日截止，請務必備文掛號郵寄；報名期限以郵戳為憑，逾期概不受理。</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六</w:t>
            </w:r>
            <w:r w:rsidRPr="001F6F1B">
              <w:rPr>
                <w:rFonts w:eastAsia="標楷體"/>
                <w:sz w:val="36"/>
                <w:szCs w:val="36"/>
              </w:rPr>
              <w:t>)</w:t>
            </w:r>
            <w:r w:rsidRPr="001F6F1B">
              <w:rPr>
                <w:rFonts w:eastAsia="標楷體" w:hint="eastAsia"/>
                <w:sz w:val="36"/>
                <w:szCs w:val="36"/>
              </w:rPr>
              <w:t>決賽分區及比賽地點：</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全區決賽：</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個人組、各級學校團體乙、丙組。</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包括全國各縣市初賽錄取名額之各分區，及大陸地區華東、東莞及上海臺商子弟學校等。</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Pr>
                <w:rFonts w:eastAsia="標楷體" w:hint="eastAsia"/>
                <w:sz w:val="36"/>
                <w:szCs w:val="36"/>
              </w:rPr>
              <w:t>新竹市文化局演藝廳</w:t>
            </w:r>
            <w:r w:rsidRPr="001F6F1B">
              <w:rPr>
                <w:rFonts w:eastAsia="標楷體"/>
                <w:sz w:val="36"/>
                <w:szCs w:val="36"/>
              </w:rPr>
              <w:t>(</w:t>
            </w:r>
            <w:r w:rsidRPr="001F6F1B">
              <w:rPr>
                <w:rFonts w:eastAsia="標楷體" w:hint="eastAsia"/>
                <w:sz w:val="36"/>
                <w:szCs w:val="36"/>
              </w:rPr>
              <w:t>地址：</w:t>
            </w:r>
            <w:r>
              <w:rPr>
                <w:rFonts w:eastAsia="標楷體"/>
                <w:sz w:val="36"/>
                <w:szCs w:val="36"/>
              </w:rPr>
              <w:t>300</w:t>
            </w:r>
            <w:r>
              <w:rPr>
                <w:rFonts w:eastAsia="標楷體" w:hint="eastAsia"/>
                <w:sz w:val="36"/>
                <w:szCs w:val="36"/>
              </w:rPr>
              <w:t>新竹市東大路二段</w:t>
            </w:r>
            <w:r>
              <w:rPr>
                <w:rFonts w:eastAsia="標楷體"/>
                <w:sz w:val="36"/>
                <w:szCs w:val="36"/>
              </w:rPr>
              <w:t>17</w:t>
            </w:r>
            <w:r>
              <w:rPr>
                <w:rFonts w:eastAsia="標楷體" w:hint="eastAsia"/>
                <w:sz w:val="36"/>
                <w:szCs w:val="36"/>
              </w:rPr>
              <w:t>號</w:t>
            </w:r>
            <w:r w:rsidRPr="001F6F1B">
              <w:rPr>
                <w:rFonts w:eastAsia="標楷體" w:hint="eastAsia"/>
                <w:sz w:val="36"/>
                <w:szCs w:val="36"/>
              </w:rPr>
              <w:t>，電話：</w:t>
            </w:r>
            <w:r>
              <w:rPr>
                <w:rFonts w:eastAsia="標楷體"/>
                <w:sz w:val="36"/>
                <w:szCs w:val="36"/>
              </w:rPr>
              <w:t>03-542-01</w:t>
            </w:r>
            <w:r w:rsidRPr="001F6F1B">
              <w:rPr>
                <w:rFonts w:eastAsia="標楷體"/>
                <w:sz w:val="36"/>
                <w:szCs w:val="36"/>
              </w:rPr>
              <w:t>2</w:t>
            </w:r>
            <w:r>
              <w:rPr>
                <w:rFonts w:eastAsia="標楷體"/>
                <w:sz w:val="36"/>
                <w:szCs w:val="36"/>
              </w:rPr>
              <w:t>1</w:t>
            </w:r>
            <w:r w:rsidRPr="001F6F1B">
              <w:rPr>
                <w:rFonts w:eastAsia="標楷體"/>
                <w:sz w:val="36"/>
                <w:szCs w:val="36"/>
              </w:rPr>
              <w:t>)</w:t>
            </w:r>
            <w:r w:rsidRPr="001F6F1B">
              <w:rPr>
                <w:rFonts w:eastAsia="標楷體" w:hint="eastAsia"/>
                <w:sz w:val="36"/>
                <w:szCs w:val="36"/>
              </w:rPr>
              <w:t>。</w:t>
            </w:r>
          </w:p>
          <w:p w:rsidR="002221A3" w:rsidRDefault="002221A3" w:rsidP="00612633">
            <w:pPr>
              <w:tabs>
                <w:tab w:val="left" w:pos="8306"/>
              </w:tabs>
              <w:spacing w:line="400" w:lineRule="exact"/>
              <w:ind w:leftChars="767" w:left="2127" w:right="-1" w:hanging="286"/>
              <w:rPr>
                <w:rFonts w:eastAsia="標楷體"/>
                <w:sz w:val="36"/>
                <w:szCs w:val="36"/>
              </w:rPr>
            </w:pP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北區決賽：</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各級學校團體甲組。</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包括臺北市</w:t>
            </w:r>
            <w:r w:rsidRPr="001F6F1B">
              <w:rPr>
                <w:rFonts w:eastAsia="標楷體"/>
                <w:sz w:val="36"/>
                <w:szCs w:val="36"/>
              </w:rPr>
              <w:t>(4</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、新北市</w:t>
            </w:r>
            <w:r w:rsidRPr="001F6F1B">
              <w:rPr>
                <w:rFonts w:eastAsia="標楷體"/>
                <w:sz w:val="36"/>
                <w:szCs w:val="36"/>
              </w:rPr>
              <w:t>(4</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、臺中市</w:t>
            </w:r>
            <w:r w:rsidRPr="001F6F1B">
              <w:rPr>
                <w:rFonts w:eastAsia="標楷體"/>
                <w:sz w:val="36"/>
                <w:szCs w:val="36"/>
              </w:rPr>
              <w:t>(3</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、桃園縣</w:t>
            </w:r>
            <w:r w:rsidRPr="001F6F1B">
              <w:rPr>
                <w:rFonts w:eastAsia="標楷體"/>
                <w:sz w:val="36"/>
                <w:szCs w:val="36"/>
              </w:rPr>
              <w:t>(2</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、基隆市、宜蘭縣、新竹市、新竹縣、花蓮縣、苗栗縣、連江縣、大陸地區華東、東莞及上海臺商子弟學校等。</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Pr>
                <w:rFonts w:eastAsia="標楷體" w:hint="eastAsia"/>
                <w:sz w:val="36"/>
                <w:szCs w:val="36"/>
              </w:rPr>
              <w:t>桃園縣立</w:t>
            </w:r>
            <w:r w:rsidRPr="001F6F1B">
              <w:rPr>
                <w:rFonts w:eastAsia="標楷體" w:hint="eastAsia"/>
                <w:sz w:val="36"/>
                <w:szCs w:val="36"/>
              </w:rPr>
              <w:t>體育館</w:t>
            </w:r>
            <w:r w:rsidRPr="001F6F1B">
              <w:rPr>
                <w:rFonts w:eastAsia="標楷體"/>
                <w:sz w:val="36"/>
                <w:szCs w:val="36"/>
              </w:rPr>
              <w:t>(</w:t>
            </w:r>
            <w:r w:rsidRPr="001F6F1B">
              <w:rPr>
                <w:rFonts w:eastAsia="標楷體" w:hint="eastAsia"/>
                <w:sz w:val="36"/>
                <w:szCs w:val="36"/>
              </w:rPr>
              <w:t>地址：</w:t>
            </w:r>
            <w:r>
              <w:rPr>
                <w:rFonts w:eastAsia="標楷體"/>
                <w:sz w:val="36"/>
                <w:szCs w:val="36"/>
              </w:rPr>
              <w:t>330</w:t>
            </w:r>
            <w:r>
              <w:rPr>
                <w:rFonts w:eastAsia="標楷體" w:hint="eastAsia"/>
                <w:sz w:val="36"/>
                <w:szCs w:val="36"/>
              </w:rPr>
              <w:t>桃園縣桃園市三民路一段</w:t>
            </w:r>
            <w:r>
              <w:rPr>
                <w:rFonts w:eastAsia="標楷體"/>
                <w:sz w:val="36"/>
                <w:szCs w:val="36"/>
              </w:rPr>
              <w:t>1</w:t>
            </w:r>
            <w:r>
              <w:rPr>
                <w:rFonts w:eastAsia="標楷體" w:hint="eastAsia"/>
                <w:sz w:val="36"/>
                <w:szCs w:val="36"/>
              </w:rPr>
              <w:t>號</w:t>
            </w:r>
            <w:r w:rsidRPr="001F6F1B">
              <w:rPr>
                <w:rFonts w:eastAsia="標楷體" w:hint="eastAsia"/>
                <w:sz w:val="36"/>
                <w:szCs w:val="36"/>
              </w:rPr>
              <w:t>，電話：</w:t>
            </w:r>
            <w:r w:rsidRPr="001F6F1B">
              <w:rPr>
                <w:rFonts w:eastAsia="標楷體"/>
                <w:sz w:val="36"/>
                <w:szCs w:val="36"/>
              </w:rPr>
              <w:t>0</w:t>
            </w:r>
            <w:r>
              <w:rPr>
                <w:rFonts w:eastAsia="標楷體"/>
                <w:sz w:val="36"/>
                <w:szCs w:val="36"/>
              </w:rPr>
              <w:t>3-319-4510</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南區決賽：</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比賽組別：</w:t>
            </w:r>
            <w:r w:rsidRPr="001F6F1B">
              <w:rPr>
                <w:rFonts w:eastAsia="標楷體"/>
                <w:sz w:val="36"/>
                <w:szCs w:val="36"/>
              </w:rPr>
              <w:br/>
            </w:r>
            <w:r w:rsidRPr="001F6F1B">
              <w:rPr>
                <w:rFonts w:eastAsia="標楷體" w:hint="eastAsia"/>
                <w:sz w:val="36"/>
                <w:szCs w:val="36"/>
              </w:rPr>
              <w:t>各級學校團體甲組。</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參賽縣市：</w:t>
            </w:r>
            <w:r w:rsidRPr="001F6F1B">
              <w:rPr>
                <w:rFonts w:eastAsia="標楷體"/>
                <w:sz w:val="36"/>
                <w:szCs w:val="36"/>
              </w:rPr>
              <w:br/>
            </w:r>
            <w:r w:rsidRPr="001F6F1B">
              <w:rPr>
                <w:rFonts w:eastAsia="標楷體" w:hint="eastAsia"/>
                <w:sz w:val="36"/>
                <w:szCs w:val="36"/>
              </w:rPr>
              <w:t>包括高雄市</w:t>
            </w:r>
            <w:r w:rsidRPr="001F6F1B">
              <w:rPr>
                <w:rFonts w:eastAsia="標楷體"/>
                <w:sz w:val="36"/>
                <w:szCs w:val="36"/>
              </w:rPr>
              <w:t>(3</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、臺南市</w:t>
            </w:r>
            <w:r w:rsidRPr="001F6F1B">
              <w:rPr>
                <w:rFonts w:eastAsia="標楷體"/>
                <w:sz w:val="36"/>
                <w:szCs w:val="36"/>
              </w:rPr>
              <w:t>(2</w:t>
            </w:r>
            <w:r w:rsidRPr="001F6F1B">
              <w:rPr>
                <w:rFonts w:eastAsia="標楷體" w:hint="eastAsia"/>
                <w:sz w:val="36"/>
                <w:szCs w:val="36"/>
              </w:rPr>
              <w:t>區</w:t>
            </w:r>
            <w:r w:rsidRPr="001F6F1B">
              <w:rPr>
                <w:rFonts w:eastAsia="標楷體"/>
                <w:sz w:val="36"/>
                <w:szCs w:val="36"/>
              </w:rPr>
              <w:t>)</w:t>
            </w:r>
            <w:r w:rsidRPr="001F6F1B">
              <w:rPr>
                <w:rFonts w:eastAsia="標楷體" w:hint="eastAsia"/>
                <w:sz w:val="36"/>
                <w:szCs w:val="36"/>
              </w:rPr>
              <w:t>、嘉義縣、嘉義市、屏東縣、臺東縣、彰化縣、南投縣、雲林縣、澎湖縣、金門縣等。</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比賽地點：</w:t>
            </w:r>
            <w:r w:rsidRPr="001F6F1B">
              <w:rPr>
                <w:rFonts w:eastAsia="標楷體"/>
                <w:sz w:val="36"/>
                <w:szCs w:val="36"/>
              </w:rPr>
              <w:br/>
            </w:r>
            <w:r>
              <w:rPr>
                <w:rFonts w:eastAsia="標楷體" w:hint="eastAsia"/>
                <w:sz w:val="36"/>
                <w:szCs w:val="36"/>
              </w:rPr>
              <w:t>嘉義市港坪</w:t>
            </w:r>
            <w:r w:rsidRPr="001F6F1B">
              <w:rPr>
                <w:rFonts w:eastAsia="標楷體" w:hint="eastAsia"/>
                <w:sz w:val="36"/>
                <w:szCs w:val="36"/>
              </w:rPr>
              <w:t>體育館</w:t>
            </w:r>
            <w:r w:rsidRPr="001F6F1B">
              <w:rPr>
                <w:rFonts w:eastAsia="標楷體"/>
                <w:sz w:val="36"/>
                <w:szCs w:val="36"/>
              </w:rPr>
              <w:t>(</w:t>
            </w:r>
            <w:r w:rsidRPr="001F6F1B">
              <w:rPr>
                <w:rFonts w:eastAsia="標楷體" w:hint="eastAsia"/>
                <w:sz w:val="36"/>
                <w:szCs w:val="36"/>
              </w:rPr>
              <w:t>地址：</w:t>
            </w:r>
            <w:r>
              <w:rPr>
                <w:rFonts w:eastAsia="標楷體"/>
                <w:sz w:val="36"/>
                <w:szCs w:val="36"/>
              </w:rPr>
              <w:t>600</w:t>
            </w:r>
            <w:r>
              <w:rPr>
                <w:rFonts w:eastAsia="標楷體" w:hint="eastAsia"/>
                <w:sz w:val="36"/>
                <w:szCs w:val="36"/>
              </w:rPr>
              <w:t>嘉義市大同路</w:t>
            </w:r>
            <w:r>
              <w:rPr>
                <w:rFonts w:eastAsia="標楷體"/>
                <w:sz w:val="36"/>
                <w:szCs w:val="36"/>
              </w:rPr>
              <w:t>320</w:t>
            </w:r>
            <w:r>
              <w:rPr>
                <w:rFonts w:eastAsia="標楷體" w:hint="eastAsia"/>
                <w:sz w:val="36"/>
                <w:szCs w:val="36"/>
              </w:rPr>
              <w:t>號，</w:t>
            </w:r>
            <w:r w:rsidRPr="001F6F1B">
              <w:rPr>
                <w:rFonts w:eastAsia="標楷體" w:hint="eastAsia"/>
                <w:sz w:val="36"/>
                <w:szCs w:val="36"/>
              </w:rPr>
              <w:t>電話：</w:t>
            </w:r>
            <w:r>
              <w:rPr>
                <w:rFonts w:eastAsia="標楷體"/>
                <w:sz w:val="36"/>
                <w:szCs w:val="36"/>
              </w:rPr>
              <w:t>05-285-8473</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七</w:t>
            </w:r>
            <w:r w:rsidRPr="001F6F1B">
              <w:rPr>
                <w:rFonts w:eastAsia="標楷體"/>
                <w:sz w:val="36"/>
                <w:szCs w:val="36"/>
              </w:rPr>
              <w:t>)</w:t>
            </w:r>
            <w:r w:rsidRPr="001F6F1B">
              <w:rPr>
                <w:rFonts w:eastAsia="標楷體" w:hint="eastAsia"/>
                <w:sz w:val="36"/>
                <w:szCs w:val="36"/>
              </w:rPr>
              <w:t>彩排時段與登記方法：</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請依秩序冊內「各分區決賽賽程總表」頁面下方所註記之彩排時段日期、登記方法及注意事項，逕洽各分區決賽受理彩排登記單位</w:t>
            </w:r>
            <w:r w:rsidRPr="001F6F1B">
              <w:rPr>
                <w:rFonts w:eastAsia="標楷體"/>
                <w:sz w:val="36"/>
                <w:szCs w:val="36"/>
              </w:rPr>
              <w:t>(</w:t>
            </w:r>
            <w:r w:rsidRPr="001F6F1B">
              <w:rPr>
                <w:rFonts w:eastAsia="標楷體" w:hint="eastAsia"/>
                <w:sz w:val="36"/>
                <w:szCs w:val="36"/>
              </w:rPr>
              <w:t>原則上為各分區決賽承辦學校</w:t>
            </w:r>
            <w:r w:rsidRPr="001F6F1B">
              <w:rPr>
                <w:rFonts w:eastAsia="標楷體"/>
                <w:sz w:val="36"/>
                <w:szCs w:val="36"/>
              </w:rPr>
              <w:t>)</w:t>
            </w:r>
            <w:r w:rsidRPr="001F6F1B">
              <w:rPr>
                <w:rFonts w:eastAsia="標楷體" w:hint="eastAsia"/>
                <w:sz w:val="36"/>
                <w:szCs w:val="36"/>
              </w:rPr>
              <w:t>，連繫彩排時段登記事宜</w:t>
            </w:r>
            <w:r w:rsidRPr="001F6F1B">
              <w:rPr>
                <w:rFonts w:eastAsia="標楷體"/>
                <w:sz w:val="36"/>
                <w:szCs w:val="36"/>
              </w:rPr>
              <w:t>(</w:t>
            </w:r>
            <w:r w:rsidRPr="001F6F1B">
              <w:rPr>
                <w:rFonts w:eastAsia="標楷體" w:hint="eastAsia"/>
                <w:sz w:val="36"/>
                <w:szCs w:val="36"/>
              </w:rPr>
              <w:t>每</w:t>
            </w:r>
            <w:r w:rsidRPr="001F6F1B">
              <w:rPr>
                <w:rFonts w:eastAsia="標楷體"/>
                <w:sz w:val="36"/>
                <w:szCs w:val="36"/>
              </w:rPr>
              <w:t>1</w:t>
            </w:r>
            <w:r w:rsidRPr="001F6F1B">
              <w:rPr>
                <w:rFonts w:eastAsia="標楷體" w:hint="eastAsia"/>
                <w:sz w:val="36"/>
                <w:szCs w:val="36"/>
              </w:rPr>
              <w:t>支舞作限登記</w:t>
            </w:r>
            <w:r w:rsidRPr="001F6F1B">
              <w:rPr>
                <w:rFonts w:eastAsia="標楷體"/>
                <w:sz w:val="36"/>
                <w:szCs w:val="36"/>
              </w:rPr>
              <w:t>1</w:t>
            </w:r>
            <w:r w:rsidRPr="001F6F1B">
              <w:rPr>
                <w:rFonts w:eastAsia="標楷體" w:hint="eastAsia"/>
                <w:sz w:val="36"/>
                <w:szCs w:val="36"/>
              </w:rPr>
              <w:t>次彩排時段</w:t>
            </w:r>
            <w:r w:rsidRPr="001F6F1B">
              <w:rPr>
                <w:rFonts w:eastAsia="標楷體"/>
                <w:sz w:val="36"/>
                <w:szCs w:val="36"/>
              </w:rPr>
              <w:t>)</w:t>
            </w:r>
            <w:r w:rsidRPr="001F6F1B">
              <w:rPr>
                <w:rFonts w:eastAsia="標楷體" w:hint="eastAsia"/>
                <w:sz w:val="36"/>
                <w:szCs w:val="36"/>
              </w:rPr>
              <w:t>。未按時到場者以棄權論、不得異議。為避免影響其他單位排練，各彩排團體不得逾時，並應遵守會場管理人員對彩排時間之控管。</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自</w:t>
            </w:r>
            <w:r w:rsidRPr="001F6F1B">
              <w:rPr>
                <w:rFonts w:eastAsia="標楷體"/>
                <w:sz w:val="36"/>
                <w:szCs w:val="36"/>
              </w:rPr>
              <w:t xml:space="preserve">93 </w:t>
            </w:r>
            <w:r w:rsidRPr="001F6F1B">
              <w:rPr>
                <w:rFonts w:eastAsia="標楷體" w:hint="eastAsia"/>
                <w:sz w:val="36"/>
                <w:szCs w:val="36"/>
              </w:rPr>
              <w:t>學年度起，個人組取消彩排；為配合取消個人組彩排，將由大會於秩序冊及網站上公布全區決賽場地尺寸</w:t>
            </w:r>
            <w:r w:rsidRPr="001F6F1B">
              <w:rPr>
                <w:rFonts w:eastAsia="標楷體"/>
                <w:sz w:val="36"/>
                <w:szCs w:val="36"/>
              </w:rPr>
              <w:t>(</w:t>
            </w:r>
            <w:r w:rsidRPr="001F6F1B">
              <w:rPr>
                <w:rFonts w:eastAsia="標楷體" w:hint="eastAsia"/>
                <w:sz w:val="36"/>
                <w:szCs w:val="36"/>
              </w:rPr>
              <w:t>例如：方位、形狀、縱深及道具入口尺寸大小</w:t>
            </w:r>
            <w:r w:rsidRPr="001F6F1B">
              <w:rPr>
                <w:rFonts w:eastAsia="標楷體"/>
                <w:sz w:val="36"/>
                <w:szCs w:val="36"/>
              </w:rPr>
              <w:t>……</w:t>
            </w:r>
            <w:r w:rsidRPr="001F6F1B">
              <w:rPr>
                <w:rFonts w:eastAsia="標楷體" w:hint="eastAsia"/>
                <w:sz w:val="36"/>
                <w:szCs w:val="36"/>
              </w:rPr>
              <w:t>等</w:t>
            </w:r>
            <w:r w:rsidRPr="001F6F1B">
              <w:rPr>
                <w:rFonts w:eastAsia="標楷體"/>
                <w:sz w:val="36"/>
                <w:szCs w:val="36"/>
              </w:rPr>
              <w:t>)</w:t>
            </w:r>
            <w:r w:rsidRPr="001F6F1B">
              <w:rPr>
                <w:rFonts w:eastAsia="標楷體" w:hint="eastAsia"/>
                <w:sz w:val="36"/>
                <w:szCs w:val="36"/>
              </w:rPr>
              <w:t>提供參賽者參考。</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八</w:t>
            </w:r>
            <w:r w:rsidRPr="001F6F1B">
              <w:rPr>
                <w:rFonts w:eastAsia="標楷體"/>
                <w:sz w:val="36"/>
                <w:szCs w:val="36"/>
              </w:rPr>
              <w:t>)</w:t>
            </w:r>
            <w:r w:rsidRPr="001F6F1B">
              <w:rPr>
                <w:rFonts w:eastAsia="標楷體" w:hint="eastAsia"/>
                <w:sz w:val="36"/>
                <w:szCs w:val="36"/>
              </w:rPr>
              <w:t>決賽日期：</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預定自民國</w:t>
            </w:r>
            <w:r>
              <w:rPr>
                <w:rFonts w:eastAsia="標楷體"/>
                <w:sz w:val="36"/>
                <w:szCs w:val="36"/>
              </w:rPr>
              <w:t>104</w:t>
            </w:r>
            <w:r w:rsidRPr="001F6F1B">
              <w:rPr>
                <w:rFonts w:eastAsia="標楷體" w:hint="eastAsia"/>
                <w:sz w:val="36"/>
                <w:szCs w:val="36"/>
              </w:rPr>
              <w:t>年</w:t>
            </w:r>
            <w:r>
              <w:rPr>
                <w:rFonts w:eastAsia="標楷體"/>
                <w:sz w:val="36"/>
                <w:szCs w:val="36"/>
              </w:rPr>
              <w:t>3</w:t>
            </w:r>
            <w:r w:rsidRPr="001F6F1B">
              <w:rPr>
                <w:rFonts w:eastAsia="標楷體" w:hint="eastAsia"/>
                <w:sz w:val="36"/>
                <w:szCs w:val="36"/>
              </w:rPr>
              <w:t>月</w:t>
            </w:r>
            <w:r w:rsidRPr="001F6F1B">
              <w:rPr>
                <w:rFonts w:eastAsia="標楷體"/>
                <w:sz w:val="36"/>
                <w:szCs w:val="36"/>
              </w:rPr>
              <w:t>3</w:t>
            </w:r>
            <w:r w:rsidRPr="001F6F1B">
              <w:rPr>
                <w:rFonts w:eastAsia="標楷體" w:hint="eastAsia"/>
                <w:sz w:val="36"/>
                <w:szCs w:val="36"/>
              </w:rPr>
              <w:t>日起至</w:t>
            </w:r>
            <w:r>
              <w:rPr>
                <w:rFonts w:eastAsia="標楷體"/>
                <w:sz w:val="36"/>
                <w:szCs w:val="36"/>
              </w:rPr>
              <w:t>4</w:t>
            </w:r>
            <w:r w:rsidRPr="001F6F1B">
              <w:rPr>
                <w:rFonts w:eastAsia="標楷體" w:hint="eastAsia"/>
                <w:sz w:val="36"/>
                <w:szCs w:val="36"/>
              </w:rPr>
              <w:t>月</w:t>
            </w:r>
            <w:r>
              <w:rPr>
                <w:rFonts w:eastAsia="標楷體"/>
                <w:sz w:val="36"/>
                <w:szCs w:val="36"/>
              </w:rPr>
              <w:t>2</w:t>
            </w:r>
            <w:r w:rsidRPr="001F6F1B">
              <w:rPr>
                <w:rFonts w:eastAsia="標楷體" w:hint="eastAsia"/>
                <w:sz w:val="36"/>
                <w:szCs w:val="36"/>
              </w:rPr>
              <w:t>日止分區舉行，各分區決賽預定之日期如下：</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全區個人組：預定自</w:t>
            </w:r>
            <w:r>
              <w:rPr>
                <w:rFonts w:eastAsia="標楷體"/>
                <w:sz w:val="36"/>
                <w:szCs w:val="36"/>
              </w:rPr>
              <w:t>3</w:t>
            </w:r>
            <w:r w:rsidRPr="001F6F1B">
              <w:rPr>
                <w:rFonts w:eastAsia="標楷體" w:hint="eastAsia"/>
                <w:sz w:val="36"/>
                <w:szCs w:val="36"/>
              </w:rPr>
              <w:t>月</w:t>
            </w:r>
            <w:r w:rsidRPr="001F6F1B">
              <w:rPr>
                <w:rFonts w:eastAsia="標楷體"/>
                <w:sz w:val="36"/>
                <w:szCs w:val="36"/>
              </w:rPr>
              <w:t>3</w:t>
            </w:r>
            <w:r w:rsidRPr="001F6F1B">
              <w:rPr>
                <w:rFonts w:eastAsia="標楷體" w:hint="eastAsia"/>
                <w:sz w:val="36"/>
                <w:szCs w:val="36"/>
              </w:rPr>
              <w:t>日起至</w:t>
            </w:r>
            <w:r>
              <w:rPr>
                <w:rFonts w:eastAsia="標楷體"/>
                <w:sz w:val="36"/>
                <w:szCs w:val="36"/>
              </w:rPr>
              <w:t>3</w:t>
            </w:r>
            <w:r w:rsidRPr="001F6F1B">
              <w:rPr>
                <w:rFonts w:eastAsia="標楷體" w:hint="eastAsia"/>
                <w:sz w:val="36"/>
                <w:szCs w:val="36"/>
              </w:rPr>
              <w:t>月</w:t>
            </w:r>
            <w:r w:rsidRPr="001F6F1B">
              <w:rPr>
                <w:rFonts w:eastAsia="標楷體"/>
                <w:sz w:val="36"/>
                <w:szCs w:val="36"/>
              </w:rPr>
              <w:t>7</w:t>
            </w:r>
            <w:r w:rsidRPr="001F6F1B">
              <w:rPr>
                <w:rFonts w:eastAsia="標楷體" w:hint="eastAsia"/>
                <w:sz w:val="36"/>
                <w:szCs w:val="36"/>
              </w:rPr>
              <w:t>日止。</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全區</w:t>
            </w:r>
            <w:r w:rsidRPr="001F6F1B">
              <w:rPr>
                <w:rFonts w:eastAsia="標楷體"/>
                <w:sz w:val="36"/>
                <w:szCs w:val="36"/>
              </w:rPr>
              <w:t>A</w:t>
            </w:r>
            <w:r w:rsidRPr="001F6F1B">
              <w:rPr>
                <w:rFonts w:eastAsia="標楷體" w:hint="eastAsia"/>
                <w:sz w:val="36"/>
                <w:szCs w:val="36"/>
              </w:rPr>
              <w:t>團體乙、丙組：預定自</w:t>
            </w:r>
            <w:r>
              <w:rPr>
                <w:rFonts w:eastAsia="標楷體"/>
                <w:sz w:val="36"/>
                <w:szCs w:val="36"/>
              </w:rPr>
              <w:t>3</w:t>
            </w:r>
            <w:r w:rsidRPr="001F6F1B">
              <w:rPr>
                <w:rFonts w:eastAsia="標楷體" w:hint="eastAsia"/>
                <w:sz w:val="36"/>
                <w:szCs w:val="36"/>
              </w:rPr>
              <w:t>月</w:t>
            </w:r>
            <w:r w:rsidRPr="001F6F1B">
              <w:rPr>
                <w:rFonts w:eastAsia="標楷體"/>
                <w:sz w:val="36"/>
                <w:szCs w:val="36"/>
              </w:rPr>
              <w:t>8</w:t>
            </w:r>
            <w:r w:rsidRPr="001F6F1B">
              <w:rPr>
                <w:rFonts w:eastAsia="標楷體" w:hint="eastAsia"/>
                <w:sz w:val="36"/>
                <w:szCs w:val="36"/>
              </w:rPr>
              <w:t>日起至</w:t>
            </w:r>
            <w:r>
              <w:rPr>
                <w:rFonts w:eastAsia="標楷體"/>
                <w:sz w:val="36"/>
                <w:szCs w:val="36"/>
              </w:rPr>
              <w:t>3</w:t>
            </w:r>
            <w:r w:rsidRPr="001F6F1B">
              <w:rPr>
                <w:rFonts w:eastAsia="標楷體" w:hint="eastAsia"/>
                <w:sz w:val="36"/>
                <w:szCs w:val="36"/>
              </w:rPr>
              <w:t>月</w:t>
            </w:r>
            <w:r w:rsidRPr="001F6F1B">
              <w:rPr>
                <w:rFonts w:eastAsia="標楷體"/>
                <w:sz w:val="36"/>
                <w:szCs w:val="36"/>
              </w:rPr>
              <w:t>9</w:t>
            </w:r>
            <w:r w:rsidRPr="001F6F1B">
              <w:rPr>
                <w:rFonts w:eastAsia="標楷體" w:hint="eastAsia"/>
                <w:sz w:val="36"/>
                <w:szCs w:val="36"/>
              </w:rPr>
              <w:t>日止。</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全區</w:t>
            </w:r>
            <w:r w:rsidRPr="001F6F1B">
              <w:rPr>
                <w:rFonts w:eastAsia="標楷體"/>
                <w:sz w:val="36"/>
                <w:szCs w:val="36"/>
              </w:rPr>
              <w:t>B</w:t>
            </w:r>
            <w:r w:rsidRPr="001F6F1B">
              <w:rPr>
                <w:rFonts w:eastAsia="標楷體" w:hint="eastAsia"/>
                <w:sz w:val="36"/>
                <w:szCs w:val="36"/>
              </w:rPr>
              <w:t>團體乙、丙組：預定自</w:t>
            </w:r>
            <w:r w:rsidRPr="001F6F1B">
              <w:rPr>
                <w:rFonts w:eastAsia="標楷體"/>
                <w:sz w:val="36"/>
                <w:szCs w:val="36"/>
              </w:rPr>
              <w:t>3</w:t>
            </w:r>
            <w:r w:rsidRPr="001F6F1B">
              <w:rPr>
                <w:rFonts w:eastAsia="標楷體" w:hint="eastAsia"/>
                <w:sz w:val="36"/>
                <w:szCs w:val="36"/>
              </w:rPr>
              <w:t>月</w:t>
            </w:r>
            <w:r w:rsidRPr="001F6F1B">
              <w:rPr>
                <w:rFonts w:eastAsia="標楷體"/>
                <w:sz w:val="36"/>
                <w:szCs w:val="36"/>
              </w:rPr>
              <w:t>1</w:t>
            </w:r>
            <w:r>
              <w:rPr>
                <w:rFonts w:eastAsia="標楷體"/>
                <w:sz w:val="36"/>
                <w:szCs w:val="36"/>
              </w:rPr>
              <w:t>0</w:t>
            </w:r>
            <w:r w:rsidRPr="001F6F1B">
              <w:rPr>
                <w:rFonts w:eastAsia="標楷體" w:hint="eastAsia"/>
                <w:sz w:val="36"/>
                <w:szCs w:val="36"/>
              </w:rPr>
              <w:t>日起至</w:t>
            </w:r>
            <w:r w:rsidRPr="001F6F1B">
              <w:rPr>
                <w:rFonts w:eastAsia="標楷體"/>
                <w:sz w:val="36"/>
                <w:szCs w:val="36"/>
              </w:rPr>
              <w:t>3</w:t>
            </w:r>
            <w:r w:rsidRPr="001F6F1B">
              <w:rPr>
                <w:rFonts w:eastAsia="標楷體" w:hint="eastAsia"/>
                <w:sz w:val="36"/>
                <w:szCs w:val="36"/>
              </w:rPr>
              <w:t>月</w:t>
            </w:r>
            <w:r>
              <w:rPr>
                <w:rFonts w:eastAsia="標楷體"/>
                <w:sz w:val="36"/>
                <w:szCs w:val="36"/>
              </w:rPr>
              <w:t>19</w:t>
            </w:r>
            <w:r w:rsidRPr="001F6F1B">
              <w:rPr>
                <w:rFonts w:eastAsia="標楷體" w:hint="eastAsia"/>
                <w:sz w:val="36"/>
                <w:szCs w:val="36"/>
              </w:rPr>
              <w:t>日止。</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南區團體甲組：預定自</w:t>
            </w:r>
            <w:r w:rsidRPr="001F6F1B">
              <w:rPr>
                <w:rFonts w:eastAsia="標楷體"/>
                <w:sz w:val="36"/>
                <w:szCs w:val="36"/>
              </w:rPr>
              <w:t>3</w:t>
            </w:r>
            <w:r w:rsidRPr="001F6F1B">
              <w:rPr>
                <w:rFonts w:eastAsia="標楷體" w:hint="eastAsia"/>
                <w:sz w:val="36"/>
                <w:szCs w:val="36"/>
              </w:rPr>
              <w:t>月</w:t>
            </w:r>
            <w:r>
              <w:rPr>
                <w:rFonts w:eastAsia="標楷體"/>
                <w:sz w:val="36"/>
                <w:szCs w:val="36"/>
              </w:rPr>
              <w:t>24</w:t>
            </w:r>
            <w:r w:rsidRPr="001F6F1B">
              <w:rPr>
                <w:rFonts w:eastAsia="標楷體" w:hint="eastAsia"/>
                <w:sz w:val="36"/>
                <w:szCs w:val="36"/>
              </w:rPr>
              <w:t>日起至</w:t>
            </w:r>
            <w:r w:rsidRPr="001F6F1B">
              <w:rPr>
                <w:rFonts w:eastAsia="標楷體"/>
                <w:sz w:val="36"/>
                <w:szCs w:val="36"/>
              </w:rPr>
              <w:t>3</w:t>
            </w:r>
            <w:r w:rsidRPr="001F6F1B">
              <w:rPr>
                <w:rFonts w:eastAsia="標楷體" w:hint="eastAsia"/>
                <w:sz w:val="36"/>
                <w:szCs w:val="36"/>
              </w:rPr>
              <w:t>月</w:t>
            </w:r>
            <w:r>
              <w:rPr>
                <w:rFonts w:eastAsia="標楷體"/>
                <w:sz w:val="36"/>
                <w:szCs w:val="36"/>
              </w:rPr>
              <w:t>26</w:t>
            </w:r>
            <w:r w:rsidRPr="001F6F1B">
              <w:rPr>
                <w:rFonts w:eastAsia="標楷體" w:hint="eastAsia"/>
                <w:sz w:val="36"/>
                <w:szCs w:val="36"/>
              </w:rPr>
              <w:t>日止。</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5.</w:t>
            </w:r>
            <w:r w:rsidRPr="001F6F1B">
              <w:rPr>
                <w:rFonts w:eastAsia="標楷體" w:hint="eastAsia"/>
                <w:sz w:val="36"/>
                <w:szCs w:val="36"/>
              </w:rPr>
              <w:t>北區團體甲組：預定自</w:t>
            </w:r>
            <w:r w:rsidRPr="001F6F1B">
              <w:rPr>
                <w:rFonts w:eastAsia="標楷體"/>
                <w:sz w:val="36"/>
                <w:szCs w:val="36"/>
              </w:rPr>
              <w:t>3</w:t>
            </w:r>
            <w:r w:rsidRPr="001F6F1B">
              <w:rPr>
                <w:rFonts w:eastAsia="標楷體" w:hint="eastAsia"/>
                <w:sz w:val="36"/>
                <w:szCs w:val="36"/>
              </w:rPr>
              <w:t>月</w:t>
            </w:r>
            <w:r>
              <w:rPr>
                <w:rFonts w:eastAsia="標楷體"/>
                <w:sz w:val="36"/>
                <w:szCs w:val="36"/>
              </w:rPr>
              <w:t>31</w:t>
            </w:r>
            <w:r w:rsidRPr="001F6F1B">
              <w:rPr>
                <w:rFonts w:eastAsia="標楷體" w:hint="eastAsia"/>
                <w:sz w:val="36"/>
                <w:szCs w:val="36"/>
              </w:rPr>
              <w:t>日起至</w:t>
            </w:r>
            <w:r>
              <w:rPr>
                <w:rFonts w:eastAsia="標楷體"/>
                <w:sz w:val="36"/>
                <w:szCs w:val="36"/>
              </w:rPr>
              <w:t>4</w:t>
            </w:r>
            <w:r w:rsidRPr="001F6F1B">
              <w:rPr>
                <w:rFonts w:eastAsia="標楷體" w:hint="eastAsia"/>
                <w:sz w:val="36"/>
                <w:szCs w:val="36"/>
              </w:rPr>
              <w:t>月</w:t>
            </w:r>
            <w:r>
              <w:rPr>
                <w:rFonts w:eastAsia="標楷體"/>
                <w:sz w:val="36"/>
                <w:szCs w:val="36"/>
              </w:rPr>
              <w:t>2</w:t>
            </w:r>
            <w:r w:rsidRPr="001F6F1B">
              <w:rPr>
                <w:rFonts w:eastAsia="標楷體" w:hint="eastAsia"/>
                <w:sz w:val="36"/>
                <w:szCs w:val="36"/>
              </w:rPr>
              <w:t>日止。</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6.</w:t>
            </w:r>
            <w:r w:rsidRPr="001F6F1B">
              <w:rPr>
                <w:rFonts w:eastAsia="標楷體" w:hint="eastAsia"/>
                <w:sz w:val="36"/>
                <w:szCs w:val="36"/>
              </w:rPr>
              <w:t>各類組確定的賽程，需俟各縣市決賽報名表彙整完畢後，由本會依「實際報名參賽隊數之多寡」，適度調整上列預定的日期區段或增減比賽天數，預行編定賽程，並召集各縣市政府代表召開「賽程編排及抽籤會議」，討論決定各分區決賽賽程、日期及抽籤確定各隊</w:t>
            </w:r>
            <w:r w:rsidRPr="001F6F1B">
              <w:rPr>
                <w:rFonts w:eastAsia="標楷體"/>
                <w:sz w:val="36"/>
                <w:szCs w:val="36"/>
              </w:rPr>
              <w:t>(</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出場序後，編製決賽秩序冊，並公布於全國學生舞蹈比賽資訊網</w:t>
            </w:r>
            <w:r w:rsidRPr="001F6F1B">
              <w:rPr>
                <w:rFonts w:eastAsia="標楷體"/>
                <w:sz w:val="36"/>
                <w:szCs w:val="36"/>
              </w:rPr>
              <w:t>(</w:t>
            </w:r>
            <w:r w:rsidRPr="001F6F1B">
              <w:rPr>
                <w:rFonts w:eastAsia="標楷體" w:hint="eastAsia"/>
                <w:sz w:val="36"/>
                <w:szCs w:val="36"/>
              </w:rPr>
              <w:t>網址</w:t>
            </w:r>
            <w:r w:rsidRPr="001F6F1B">
              <w:rPr>
                <w:rFonts w:eastAsia="標楷體"/>
                <w:sz w:val="36"/>
                <w:szCs w:val="36"/>
              </w:rPr>
              <w:t>http://www.studentdance.tw)</w:t>
            </w:r>
            <w:r w:rsidRPr="001F6F1B">
              <w:rPr>
                <w:rFonts w:eastAsia="標楷體" w:hint="eastAsia"/>
                <w:sz w:val="36"/>
                <w:szCs w:val="36"/>
              </w:rPr>
              <w:t>公告周知。</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九</w:t>
            </w:r>
            <w:r w:rsidRPr="001F6F1B">
              <w:rPr>
                <w:rFonts w:eastAsia="標楷體"/>
                <w:sz w:val="36"/>
                <w:szCs w:val="36"/>
              </w:rPr>
              <w:t>)</w:t>
            </w:r>
            <w:r w:rsidRPr="001F6F1B">
              <w:rPr>
                <w:rFonts w:eastAsia="標楷體" w:hint="eastAsia"/>
                <w:sz w:val="36"/>
                <w:szCs w:val="36"/>
              </w:rPr>
              <w:t>評審委員：</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由本會依指導單位、大專舞蹈科系、學術機構及專業舞蹈團體推薦人選，並由諮詢委員勾選列入評審人才庫，遴選專家、學者</w:t>
            </w:r>
            <w:r w:rsidRPr="001F6F1B">
              <w:rPr>
                <w:rFonts w:eastAsia="標楷體"/>
                <w:sz w:val="36"/>
                <w:szCs w:val="36"/>
              </w:rPr>
              <w:t>7</w:t>
            </w:r>
            <w:r w:rsidRPr="001F6F1B">
              <w:rPr>
                <w:rFonts w:eastAsia="標楷體" w:hint="eastAsia"/>
                <w:sz w:val="36"/>
                <w:szCs w:val="36"/>
              </w:rPr>
              <w:t>至</w:t>
            </w:r>
            <w:r w:rsidRPr="001F6F1B">
              <w:rPr>
                <w:rFonts w:eastAsia="標楷體"/>
                <w:sz w:val="36"/>
                <w:szCs w:val="36"/>
              </w:rPr>
              <w:t>9</w:t>
            </w:r>
            <w:r w:rsidRPr="001F6F1B">
              <w:rPr>
                <w:rFonts w:eastAsia="標楷體" w:hint="eastAsia"/>
                <w:sz w:val="36"/>
                <w:szCs w:val="36"/>
              </w:rPr>
              <w:t>人擔任之。</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w:t>
            </w:r>
            <w:r w:rsidRPr="001F6F1B">
              <w:rPr>
                <w:rFonts w:eastAsia="標楷體"/>
                <w:sz w:val="36"/>
                <w:szCs w:val="36"/>
              </w:rPr>
              <w:t>)</w:t>
            </w:r>
            <w:r w:rsidRPr="001F6F1B">
              <w:rPr>
                <w:rFonts w:eastAsia="標楷體" w:hint="eastAsia"/>
                <w:sz w:val="36"/>
                <w:szCs w:val="36"/>
              </w:rPr>
              <w:t>評判標準：依初賽之標準辦理。</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十一</w:t>
            </w:r>
            <w:r w:rsidRPr="001F6F1B">
              <w:rPr>
                <w:rFonts w:eastAsia="標楷體"/>
                <w:sz w:val="36"/>
                <w:szCs w:val="36"/>
              </w:rPr>
              <w:t>)</w:t>
            </w:r>
            <w:r w:rsidRPr="001F6F1B">
              <w:rPr>
                <w:rFonts w:eastAsia="標楷體" w:hint="eastAsia"/>
                <w:sz w:val="36"/>
                <w:szCs w:val="36"/>
              </w:rPr>
              <w:t>評列等第：</w:t>
            </w:r>
          </w:p>
          <w:p w:rsidR="002221A3" w:rsidRPr="001F6F1B" w:rsidRDefault="002221A3" w:rsidP="00612633">
            <w:pPr>
              <w:tabs>
                <w:tab w:val="left" w:pos="8306"/>
              </w:tabs>
              <w:spacing w:line="400" w:lineRule="exact"/>
              <w:ind w:leftChars="767" w:left="1843" w:right="-1" w:hanging="2"/>
              <w:rPr>
                <w:rFonts w:eastAsia="標楷體"/>
                <w:sz w:val="36"/>
                <w:szCs w:val="36"/>
              </w:rPr>
            </w:pPr>
            <w:r w:rsidRPr="001F6F1B">
              <w:rPr>
                <w:rFonts w:eastAsia="標楷體" w:hint="eastAsia"/>
                <w:sz w:val="36"/>
                <w:szCs w:val="36"/>
              </w:rPr>
              <w:t>將各評審委員所評定之分數，採中間分數平均法統計後</w:t>
            </w:r>
            <w:r w:rsidRPr="001F6F1B">
              <w:rPr>
                <w:rFonts w:eastAsia="標楷體"/>
                <w:sz w:val="36"/>
                <w:szCs w:val="36"/>
              </w:rPr>
              <w:t>(</w:t>
            </w:r>
            <w:r w:rsidRPr="001F6F1B">
              <w:rPr>
                <w:rFonts w:eastAsia="標楷體" w:hint="eastAsia"/>
                <w:sz w:val="36"/>
                <w:szCs w:val="36"/>
              </w:rPr>
              <w:t>但書：若評審委員不足額時，採出席委員之總平均分數，作為未出席委員之評分</w:t>
            </w:r>
            <w:r w:rsidRPr="001F6F1B">
              <w:rPr>
                <w:rFonts w:eastAsia="標楷體"/>
                <w:sz w:val="36"/>
                <w:szCs w:val="36"/>
              </w:rPr>
              <w:t>)</w:t>
            </w:r>
            <w:r w:rsidRPr="001F6F1B">
              <w:rPr>
                <w:rFonts w:eastAsia="標楷體" w:hint="eastAsia"/>
                <w:sz w:val="36"/>
                <w:szCs w:val="36"/>
              </w:rPr>
              <w:t>，依下列標準核列等第。成績公布時，團體組公布等第及總平均分數，並按參賽序列名；個人組除列等第、名次及總平均分數外，並按參賽者分數高低依序列名，但均不公布個別委員之評分</w:t>
            </w:r>
            <w:r w:rsidRPr="001F6F1B">
              <w:rPr>
                <w:rFonts w:eastAsia="標楷體"/>
                <w:sz w:val="36"/>
                <w:szCs w:val="36"/>
              </w:rPr>
              <w:t>(</w:t>
            </w:r>
            <w:r w:rsidRPr="001F6F1B">
              <w:rPr>
                <w:rFonts w:eastAsia="標楷體" w:hint="eastAsia"/>
                <w:sz w:val="36"/>
                <w:szCs w:val="36"/>
              </w:rPr>
              <w:t>註：決賽優勝名冊配合成績公布，刊載「等第」、「名次」及「總平均分數」等資訊</w:t>
            </w:r>
            <w:r w:rsidRPr="001F6F1B">
              <w:rPr>
                <w:rFonts w:eastAsia="標楷體"/>
                <w:sz w:val="36"/>
                <w:szCs w:val="36"/>
              </w:rPr>
              <w:t>)</w:t>
            </w:r>
            <w:r w:rsidRPr="001F6F1B">
              <w:rPr>
                <w:rFonts w:eastAsia="標楷體" w:hint="eastAsia"/>
                <w:sz w:val="36"/>
                <w:szCs w:val="36"/>
              </w:rPr>
              <w:t>。</w:t>
            </w:r>
          </w:p>
          <w:p w:rsidR="002221A3"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特優：總平均</w:t>
            </w:r>
            <w:r w:rsidRPr="001F6F1B">
              <w:rPr>
                <w:rFonts w:eastAsia="標楷體"/>
                <w:sz w:val="36"/>
                <w:szCs w:val="36"/>
              </w:rPr>
              <w:t>90</w:t>
            </w:r>
            <w:r w:rsidRPr="001F6F1B">
              <w:rPr>
                <w:rFonts w:eastAsia="標楷體" w:hint="eastAsia"/>
                <w:sz w:val="36"/>
                <w:szCs w:val="36"/>
              </w:rPr>
              <w:t>分以上，且有三分之二以上評審委員所給予之成績在</w:t>
            </w:r>
            <w:r w:rsidRPr="001F6F1B">
              <w:rPr>
                <w:rFonts w:eastAsia="標楷體"/>
                <w:sz w:val="36"/>
                <w:szCs w:val="36"/>
              </w:rPr>
              <w:t>90</w:t>
            </w:r>
            <w:r w:rsidRPr="001F6F1B">
              <w:rPr>
                <w:rFonts w:eastAsia="標楷體" w:hint="eastAsia"/>
                <w:sz w:val="36"/>
                <w:szCs w:val="36"/>
              </w:rPr>
              <w:t>分以上者。</w:t>
            </w:r>
          </w:p>
          <w:p w:rsidR="002221A3" w:rsidRDefault="002221A3" w:rsidP="00612633">
            <w:pPr>
              <w:tabs>
                <w:tab w:val="left" w:pos="8306"/>
              </w:tabs>
              <w:spacing w:line="400" w:lineRule="exact"/>
              <w:ind w:leftChars="874" w:left="3090" w:right="-1" w:hanging="992"/>
              <w:rPr>
                <w:rFonts w:eastAsia="標楷體"/>
                <w:sz w:val="36"/>
                <w:szCs w:val="36"/>
              </w:rPr>
            </w:pPr>
            <w:r w:rsidRPr="001F6F1B">
              <w:rPr>
                <w:rFonts w:eastAsia="標楷體" w:hint="eastAsia"/>
                <w:sz w:val="36"/>
                <w:szCs w:val="36"/>
              </w:rPr>
              <w:t>註一：「三分之二以上」評審委員之人數規定，係指評審委員有</w:t>
            </w:r>
            <w:r w:rsidRPr="001F6F1B">
              <w:rPr>
                <w:rFonts w:eastAsia="標楷體"/>
                <w:sz w:val="36"/>
                <w:szCs w:val="36"/>
              </w:rPr>
              <w:t>7</w:t>
            </w:r>
            <w:r w:rsidRPr="001F6F1B">
              <w:rPr>
                <w:rFonts w:eastAsia="標楷體" w:hint="eastAsia"/>
                <w:sz w:val="36"/>
                <w:szCs w:val="36"/>
              </w:rPr>
              <w:t>位時，其「特優」須有</w:t>
            </w:r>
            <w:r w:rsidRPr="001F6F1B">
              <w:rPr>
                <w:rFonts w:eastAsia="標楷體"/>
                <w:sz w:val="36"/>
                <w:szCs w:val="36"/>
              </w:rPr>
              <w:t>5</w:t>
            </w:r>
            <w:r w:rsidRPr="001F6F1B">
              <w:rPr>
                <w:rFonts w:eastAsia="標楷體" w:hint="eastAsia"/>
                <w:sz w:val="36"/>
                <w:szCs w:val="36"/>
              </w:rPr>
              <w:t>位評審委員所給予之成績在</w:t>
            </w:r>
            <w:r w:rsidRPr="001F6F1B">
              <w:rPr>
                <w:rFonts w:eastAsia="標楷體"/>
                <w:sz w:val="36"/>
                <w:szCs w:val="36"/>
              </w:rPr>
              <w:t>90</w:t>
            </w:r>
            <w:r w:rsidRPr="001F6F1B">
              <w:rPr>
                <w:rFonts w:eastAsia="標楷體" w:hint="eastAsia"/>
                <w:sz w:val="36"/>
                <w:szCs w:val="36"/>
              </w:rPr>
              <w:t>分以上；當評審委員只有</w:t>
            </w:r>
            <w:r w:rsidRPr="001F6F1B">
              <w:rPr>
                <w:rFonts w:eastAsia="標楷體"/>
                <w:sz w:val="36"/>
                <w:szCs w:val="36"/>
              </w:rPr>
              <w:t>5</w:t>
            </w:r>
            <w:r w:rsidRPr="001F6F1B">
              <w:rPr>
                <w:rFonts w:eastAsia="標楷體" w:hint="eastAsia"/>
                <w:sz w:val="36"/>
                <w:szCs w:val="36"/>
              </w:rPr>
              <w:t>位時，其「特優」須有</w:t>
            </w:r>
            <w:r w:rsidRPr="001F6F1B">
              <w:rPr>
                <w:rFonts w:eastAsia="標楷體"/>
                <w:sz w:val="36"/>
                <w:szCs w:val="36"/>
              </w:rPr>
              <w:t>4</w:t>
            </w:r>
            <w:r w:rsidRPr="001F6F1B">
              <w:rPr>
                <w:rFonts w:eastAsia="標楷體" w:hint="eastAsia"/>
                <w:sz w:val="36"/>
                <w:szCs w:val="36"/>
              </w:rPr>
              <w:t>位評審委員所給予之成績在</w:t>
            </w:r>
            <w:r w:rsidRPr="001F6F1B">
              <w:rPr>
                <w:rFonts w:eastAsia="標楷體"/>
                <w:sz w:val="36"/>
                <w:szCs w:val="36"/>
              </w:rPr>
              <w:t>90</w:t>
            </w:r>
            <w:r w:rsidRPr="001F6F1B">
              <w:rPr>
                <w:rFonts w:eastAsia="標楷體" w:hint="eastAsia"/>
                <w:sz w:val="36"/>
                <w:szCs w:val="36"/>
              </w:rPr>
              <w:t>分以上。</w:t>
            </w:r>
          </w:p>
          <w:p w:rsidR="002221A3" w:rsidRPr="001F6F1B" w:rsidRDefault="002221A3" w:rsidP="00612633">
            <w:pPr>
              <w:tabs>
                <w:tab w:val="left" w:pos="8306"/>
              </w:tabs>
              <w:spacing w:line="400" w:lineRule="exact"/>
              <w:ind w:leftChars="874" w:left="3090" w:right="-1" w:hanging="992"/>
              <w:rPr>
                <w:rFonts w:eastAsia="標楷體"/>
                <w:sz w:val="36"/>
                <w:szCs w:val="36"/>
              </w:rPr>
            </w:pPr>
            <w:r w:rsidRPr="001F6F1B">
              <w:rPr>
                <w:rFonts w:eastAsia="標楷體" w:hint="eastAsia"/>
                <w:sz w:val="36"/>
                <w:szCs w:val="36"/>
              </w:rPr>
              <w:t>註二：若有名次在後者之等第為「特優」，而名次在前者未獲「特優」之情況發生，則名次在後者仍評列等第為「優等」。</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優等：總平均</w:t>
            </w:r>
            <w:r w:rsidRPr="001F6F1B">
              <w:rPr>
                <w:rFonts w:eastAsia="標楷體"/>
                <w:sz w:val="36"/>
                <w:szCs w:val="36"/>
              </w:rPr>
              <w:t>85</w:t>
            </w:r>
            <w:r w:rsidRPr="001F6F1B">
              <w:rPr>
                <w:rFonts w:eastAsia="標楷體" w:hint="eastAsia"/>
                <w:sz w:val="36"/>
                <w:szCs w:val="36"/>
              </w:rPr>
              <w:t>分以上者。</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甲等：總平均</w:t>
            </w:r>
            <w:r w:rsidRPr="001F6F1B">
              <w:rPr>
                <w:rFonts w:eastAsia="標楷體"/>
                <w:sz w:val="36"/>
                <w:szCs w:val="36"/>
              </w:rPr>
              <w:t>80</w:t>
            </w:r>
            <w:r w:rsidRPr="001F6F1B">
              <w:rPr>
                <w:rFonts w:eastAsia="標楷體" w:hint="eastAsia"/>
                <w:sz w:val="36"/>
                <w:szCs w:val="36"/>
              </w:rPr>
              <w:t>分以上，不滿</w:t>
            </w:r>
            <w:r w:rsidRPr="001F6F1B">
              <w:rPr>
                <w:rFonts w:eastAsia="標楷體"/>
                <w:sz w:val="36"/>
                <w:szCs w:val="36"/>
              </w:rPr>
              <w:t>85</w:t>
            </w:r>
            <w:r w:rsidRPr="001F6F1B">
              <w:rPr>
                <w:rFonts w:eastAsia="標楷體" w:hint="eastAsia"/>
                <w:sz w:val="36"/>
                <w:szCs w:val="36"/>
              </w:rPr>
              <w:t>分者</w:t>
            </w:r>
            <w:r w:rsidRPr="001F6F1B">
              <w:rPr>
                <w:rFonts w:eastAsia="標楷體"/>
                <w:sz w:val="36"/>
                <w:szCs w:val="36"/>
              </w:rPr>
              <w:t>(</w:t>
            </w:r>
            <w:r w:rsidRPr="001F6F1B">
              <w:rPr>
                <w:rFonts w:eastAsia="標楷體" w:hint="eastAsia"/>
                <w:sz w:val="36"/>
                <w:szCs w:val="36"/>
              </w:rPr>
              <w:t>成績不滿</w:t>
            </w:r>
            <w:r w:rsidRPr="001F6F1B">
              <w:rPr>
                <w:rFonts w:eastAsia="標楷體"/>
                <w:sz w:val="36"/>
                <w:szCs w:val="36"/>
              </w:rPr>
              <w:t>80</w:t>
            </w:r>
            <w:r w:rsidRPr="001F6F1B">
              <w:rPr>
                <w:rFonts w:eastAsia="標楷體" w:hint="eastAsia"/>
                <w:sz w:val="36"/>
                <w:szCs w:val="36"/>
              </w:rPr>
              <w:t>分者概不錄取</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十二</w:t>
            </w:r>
            <w:r w:rsidRPr="001F6F1B">
              <w:rPr>
                <w:rFonts w:eastAsia="標楷體"/>
                <w:sz w:val="36"/>
                <w:szCs w:val="36"/>
              </w:rPr>
              <w:t>)</w:t>
            </w:r>
            <w:r w:rsidRPr="001F6F1B">
              <w:rPr>
                <w:rFonts w:eastAsia="標楷體" w:hint="eastAsia"/>
                <w:sz w:val="36"/>
                <w:szCs w:val="36"/>
              </w:rPr>
              <w:t>獎勵名額：</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團體組：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凡成績達到甲等以上者，按其等第頒發獎狀獎勵，但不列名次。</w:t>
            </w:r>
            <w:r w:rsidRPr="001F6F1B">
              <w:rPr>
                <w:rFonts w:eastAsia="標楷體"/>
                <w:sz w:val="36"/>
                <w:szCs w:val="36"/>
              </w:rPr>
              <w:t>(</w:t>
            </w:r>
            <w:r w:rsidRPr="001F6F1B">
              <w:rPr>
                <w:rFonts w:eastAsia="標楷體" w:hint="eastAsia"/>
                <w:sz w:val="36"/>
                <w:szCs w:val="36"/>
              </w:rPr>
              <w:t>註：自</w:t>
            </w:r>
            <w:r w:rsidRPr="001F6F1B">
              <w:rPr>
                <w:rFonts w:eastAsia="標楷體"/>
                <w:sz w:val="36"/>
                <w:szCs w:val="36"/>
              </w:rPr>
              <w:t>92</w:t>
            </w:r>
            <w:r w:rsidRPr="001F6F1B">
              <w:rPr>
                <w:rFonts w:eastAsia="標楷體" w:hint="eastAsia"/>
                <w:sz w:val="36"/>
                <w:szCs w:val="36"/>
              </w:rPr>
              <w:t>學年度起，恢復團體組比賽錄取團隊僅頒發獎狀乙份，取消參賽人員名冊之核發，得獎甲等以上編舞者之證明由各參賽學校核發證明。</w:t>
            </w:r>
            <w:r w:rsidRPr="001F6F1B">
              <w:rPr>
                <w:rFonts w:eastAsia="標楷體"/>
                <w:sz w:val="36"/>
                <w:szCs w:val="36"/>
              </w:rPr>
              <w:t>)</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個人組：</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各類組依「報名參賽人數不滿</w:t>
            </w:r>
            <w:r w:rsidRPr="001F6F1B">
              <w:rPr>
                <w:rFonts w:eastAsia="標楷體"/>
                <w:sz w:val="36"/>
                <w:szCs w:val="36"/>
              </w:rPr>
              <w:t>5</w:t>
            </w:r>
            <w:r w:rsidRPr="001F6F1B">
              <w:rPr>
                <w:rFonts w:eastAsia="標楷體" w:hint="eastAsia"/>
                <w:sz w:val="36"/>
                <w:szCs w:val="36"/>
              </w:rPr>
              <w:t>人者錄取</w:t>
            </w:r>
            <w:r w:rsidRPr="001F6F1B">
              <w:rPr>
                <w:rFonts w:eastAsia="標楷體"/>
                <w:sz w:val="36"/>
                <w:szCs w:val="36"/>
              </w:rPr>
              <w:t>1</w:t>
            </w:r>
            <w:r w:rsidRPr="001F6F1B">
              <w:rPr>
                <w:rFonts w:eastAsia="標楷體" w:hint="eastAsia"/>
                <w:sz w:val="36"/>
                <w:szCs w:val="36"/>
              </w:rPr>
              <w:t>名，滿</w:t>
            </w:r>
            <w:r w:rsidRPr="001F6F1B">
              <w:rPr>
                <w:rFonts w:eastAsia="標楷體"/>
                <w:sz w:val="36"/>
                <w:szCs w:val="36"/>
              </w:rPr>
              <w:t>5</w:t>
            </w:r>
            <w:r w:rsidRPr="001F6F1B">
              <w:rPr>
                <w:rFonts w:eastAsia="標楷體" w:hint="eastAsia"/>
                <w:sz w:val="36"/>
                <w:szCs w:val="36"/>
              </w:rPr>
              <w:t>人者錄取</w:t>
            </w:r>
            <w:r w:rsidRPr="001F6F1B">
              <w:rPr>
                <w:rFonts w:eastAsia="標楷體"/>
                <w:sz w:val="36"/>
                <w:szCs w:val="36"/>
              </w:rPr>
              <w:t>2</w:t>
            </w:r>
            <w:r w:rsidRPr="001F6F1B">
              <w:rPr>
                <w:rFonts w:eastAsia="標楷體" w:hint="eastAsia"/>
                <w:sz w:val="36"/>
                <w:szCs w:val="36"/>
              </w:rPr>
              <w:t>名，每屆滿</w:t>
            </w:r>
            <w:r w:rsidRPr="001F6F1B">
              <w:rPr>
                <w:rFonts w:eastAsia="標楷體"/>
                <w:sz w:val="36"/>
                <w:szCs w:val="36"/>
              </w:rPr>
              <w:t>5</w:t>
            </w:r>
            <w:r w:rsidRPr="001F6F1B">
              <w:rPr>
                <w:rFonts w:eastAsia="標楷體" w:hint="eastAsia"/>
                <w:sz w:val="36"/>
                <w:szCs w:val="36"/>
              </w:rPr>
              <w:t>人者增額錄取</w:t>
            </w:r>
            <w:r w:rsidRPr="001F6F1B">
              <w:rPr>
                <w:rFonts w:eastAsia="標楷體"/>
                <w:sz w:val="36"/>
                <w:szCs w:val="36"/>
              </w:rPr>
              <w:t>1</w:t>
            </w:r>
            <w:r w:rsidRPr="001F6F1B">
              <w:rPr>
                <w:rFonts w:eastAsia="標楷體" w:hint="eastAsia"/>
                <w:sz w:val="36"/>
                <w:szCs w:val="36"/>
              </w:rPr>
              <w:t>名，其所餘尾數如滿</w:t>
            </w:r>
            <w:r w:rsidRPr="001F6F1B">
              <w:rPr>
                <w:rFonts w:eastAsia="標楷體"/>
                <w:sz w:val="36"/>
                <w:szCs w:val="36"/>
              </w:rPr>
              <w:t>3</w:t>
            </w:r>
            <w:r w:rsidRPr="001F6F1B">
              <w:rPr>
                <w:rFonts w:eastAsia="標楷體" w:hint="eastAsia"/>
                <w:sz w:val="36"/>
                <w:szCs w:val="36"/>
              </w:rPr>
              <w:t>人者，則視同</w:t>
            </w:r>
            <w:r w:rsidRPr="001F6F1B">
              <w:rPr>
                <w:rFonts w:eastAsia="標楷體"/>
                <w:sz w:val="36"/>
                <w:szCs w:val="36"/>
              </w:rPr>
              <w:t>5</w:t>
            </w:r>
            <w:r w:rsidRPr="001F6F1B">
              <w:rPr>
                <w:rFonts w:eastAsia="標楷體" w:hint="eastAsia"/>
                <w:sz w:val="36"/>
                <w:szCs w:val="36"/>
              </w:rPr>
              <w:t>人計算」之比例原則，依序排定名次錄取，頒發獎狀獎勵；但第</w:t>
            </w:r>
            <w:r w:rsidRPr="001F6F1B">
              <w:rPr>
                <w:rFonts w:eastAsia="標楷體"/>
                <w:sz w:val="36"/>
                <w:szCs w:val="36"/>
              </w:rPr>
              <w:t>1</w:t>
            </w:r>
            <w:r w:rsidRPr="001F6F1B">
              <w:rPr>
                <w:rFonts w:eastAsia="標楷體" w:hint="eastAsia"/>
                <w:sz w:val="36"/>
                <w:szCs w:val="36"/>
              </w:rPr>
              <w:t>名之成績，必須達到甲等以上方可錄取。另外，錄取名次以外的參賽者，其成績如果已達甲等以上者，按其等第頒發獎狀獎勵。</w:t>
            </w:r>
          </w:p>
          <w:p w:rsidR="002221A3"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分區錄取個人組及團體組最佳編舞獎</w:t>
            </w:r>
            <w:r w:rsidRPr="001F6F1B">
              <w:rPr>
                <w:rFonts w:eastAsia="標楷體"/>
                <w:sz w:val="36"/>
                <w:szCs w:val="36"/>
              </w:rPr>
              <w:t>(</w:t>
            </w:r>
            <w:r w:rsidRPr="001F6F1B">
              <w:rPr>
                <w:rFonts w:eastAsia="標楷體" w:hint="eastAsia"/>
                <w:sz w:val="36"/>
                <w:szCs w:val="36"/>
              </w:rPr>
              <w:t>分</w:t>
            </w:r>
            <w:r w:rsidRPr="001F6F1B">
              <w:rPr>
                <w:rFonts w:eastAsia="標楷體"/>
                <w:sz w:val="36"/>
                <w:szCs w:val="36"/>
              </w:rPr>
              <w:t>4</w:t>
            </w:r>
            <w:r w:rsidRPr="001F6F1B">
              <w:rPr>
                <w:rFonts w:eastAsia="標楷體" w:hint="eastAsia"/>
                <w:sz w:val="36"/>
                <w:szCs w:val="36"/>
              </w:rPr>
              <w:t>類：即古典舞、民俗舞、現代舞、兒童舞蹈</w:t>
            </w:r>
            <w:r w:rsidRPr="001F6F1B">
              <w:rPr>
                <w:rFonts w:eastAsia="標楷體"/>
                <w:sz w:val="36"/>
                <w:szCs w:val="36"/>
              </w:rPr>
              <w:t>)</w:t>
            </w:r>
            <w:r w:rsidRPr="001F6F1B">
              <w:rPr>
                <w:rFonts w:eastAsia="標楷體" w:hint="eastAsia"/>
                <w:sz w:val="36"/>
                <w:szCs w:val="36"/>
              </w:rPr>
              <w:t>及個人組最佳舞技獎</w:t>
            </w:r>
            <w:r w:rsidRPr="001F6F1B">
              <w:rPr>
                <w:rFonts w:eastAsia="標楷體"/>
                <w:sz w:val="36"/>
                <w:szCs w:val="36"/>
              </w:rPr>
              <w:t>(</w:t>
            </w:r>
            <w:r w:rsidRPr="001F6F1B">
              <w:rPr>
                <w:rFonts w:eastAsia="標楷體" w:hint="eastAsia"/>
                <w:sz w:val="36"/>
                <w:szCs w:val="36"/>
              </w:rPr>
              <w:t>分</w:t>
            </w:r>
            <w:r w:rsidRPr="001F6F1B">
              <w:rPr>
                <w:rFonts w:eastAsia="標楷體"/>
                <w:sz w:val="36"/>
                <w:szCs w:val="36"/>
              </w:rPr>
              <w:t>3</w:t>
            </w:r>
            <w:r w:rsidRPr="001F6F1B">
              <w:rPr>
                <w:rFonts w:eastAsia="標楷體" w:hint="eastAsia"/>
                <w:sz w:val="36"/>
                <w:szCs w:val="36"/>
              </w:rPr>
              <w:t>類：即古典舞、民俗舞、現代舞</w:t>
            </w:r>
            <w:r w:rsidRPr="001F6F1B">
              <w:rPr>
                <w:rFonts w:eastAsia="標楷體"/>
                <w:sz w:val="36"/>
                <w:szCs w:val="36"/>
              </w:rPr>
              <w:t>)</w:t>
            </w:r>
            <w:r w:rsidRPr="001F6F1B">
              <w:rPr>
                <w:rFonts w:eastAsia="標楷體" w:hint="eastAsia"/>
                <w:sz w:val="36"/>
                <w:szCs w:val="36"/>
              </w:rPr>
              <w:t>每類各錄取</w:t>
            </w:r>
            <w:r w:rsidRPr="001F6F1B">
              <w:rPr>
                <w:rFonts w:eastAsia="標楷體"/>
                <w:sz w:val="36"/>
                <w:szCs w:val="36"/>
              </w:rPr>
              <w:t>1</w:t>
            </w:r>
            <w:r w:rsidRPr="001F6F1B">
              <w:rPr>
                <w:rFonts w:eastAsia="標楷體" w:hint="eastAsia"/>
                <w:sz w:val="36"/>
                <w:szCs w:val="36"/>
              </w:rPr>
              <w:t>名</w:t>
            </w:r>
            <w:r w:rsidRPr="001F6F1B">
              <w:rPr>
                <w:rFonts w:eastAsia="標楷體"/>
                <w:sz w:val="36"/>
                <w:szCs w:val="36"/>
              </w:rPr>
              <w:t>(</w:t>
            </w:r>
            <w:r w:rsidRPr="001F6F1B">
              <w:rPr>
                <w:rFonts w:eastAsia="標楷體" w:hint="eastAsia"/>
                <w:sz w:val="36"/>
                <w:szCs w:val="36"/>
              </w:rPr>
              <w:t>為鼓勵國內舞蹈教師創作風氣，最佳編舞獎頒發係以本國籍人士為主</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生活教育獎：</w:t>
            </w:r>
          </w:p>
          <w:p w:rsidR="002221A3" w:rsidRPr="001F6F1B" w:rsidRDefault="002221A3" w:rsidP="00612633">
            <w:pPr>
              <w:tabs>
                <w:tab w:val="left" w:pos="8306"/>
              </w:tabs>
              <w:spacing w:line="400" w:lineRule="exact"/>
              <w:ind w:leftChars="886" w:left="2126" w:right="-1"/>
              <w:rPr>
                <w:rFonts w:eastAsia="標楷體"/>
                <w:sz w:val="36"/>
                <w:szCs w:val="36"/>
              </w:rPr>
            </w:pPr>
            <w:r w:rsidRPr="001F6F1B">
              <w:rPr>
                <w:rFonts w:eastAsia="標楷體" w:hint="eastAsia"/>
                <w:sz w:val="36"/>
                <w:szCs w:val="36"/>
              </w:rPr>
              <w:t>依南、北兩區決賽的賽程，每</w:t>
            </w:r>
            <w:r w:rsidRPr="001F6F1B">
              <w:rPr>
                <w:rFonts w:eastAsia="標楷體"/>
                <w:sz w:val="36"/>
                <w:szCs w:val="36"/>
              </w:rPr>
              <w:t>1</w:t>
            </w:r>
            <w:r w:rsidRPr="001F6F1B">
              <w:rPr>
                <w:rFonts w:eastAsia="標楷體" w:hint="eastAsia"/>
                <w:sz w:val="36"/>
                <w:szCs w:val="36"/>
              </w:rPr>
              <w:t>場次評選錄取「生活教育」表現最佳的團隊，頒發獎狀表揚</w:t>
            </w:r>
            <w:r w:rsidRPr="001F6F1B">
              <w:rPr>
                <w:rFonts w:eastAsia="標楷體"/>
                <w:sz w:val="36"/>
                <w:szCs w:val="36"/>
              </w:rPr>
              <w:t>(</w:t>
            </w:r>
            <w:r w:rsidRPr="001F6F1B">
              <w:rPr>
                <w:rFonts w:eastAsia="標楷體" w:hint="eastAsia"/>
                <w:sz w:val="36"/>
                <w:szCs w:val="36"/>
              </w:rPr>
              <w:t>評選方式請詳閱附件二「</w:t>
            </w:r>
            <w:r>
              <w:rPr>
                <w:rFonts w:eastAsia="標楷體"/>
                <w:sz w:val="36"/>
                <w:szCs w:val="36"/>
              </w:rPr>
              <w:t>103</w:t>
            </w:r>
            <w:r w:rsidRPr="001F6F1B">
              <w:rPr>
                <w:rFonts w:eastAsia="標楷體" w:hint="eastAsia"/>
                <w:sz w:val="36"/>
                <w:szCs w:val="36"/>
              </w:rPr>
              <w:t>學年度全國學生舞蹈比賽加強推行生活教育評選辦法」</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533" w:left="1913" w:right="-1" w:hangingChars="176" w:hanging="634"/>
              <w:rPr>
                <w:rFonts w:eastAsia="標楷體"/>
                <w:sz w:val="36"/>
                <w:szCs w:val="36"/>
              </w:rPr>
            </w:pPr>
            <w:r w:rsidRPr="001F6F1B">
              <w:rPr>
                <w:rFonts w:eastAsia="標楷體"/>
                <w:sz w:val="36"/>
                <w:szCs w:val="36"/>
              </w:rPr>
              <w:t>(</w:t>
            </w:r>
            <w:r w:rsidRPr="001F6F1B">
              <w:rPr>
                <w:rFonts w:eastAsia="標楷體" w:hint="eastAsia"/>
                <w:sz w:val="36"/>
                <w:szCs w:val="36"/>
              </w:rPr>
              <w:t>十三</w:t>
            </w:r>
            <w:r w:rsidRPr="001F6F1B">
              <w:rPr>
                <w:rFonts w:eastAsia="標楷體"/>
                <w:sz w:val="36"/>
                <w:szCs w:val="36"/>
              </w:rPr>
              <w:t>)</w:t>
            </w:r>
            <w:r w:rsidRPr="001F6F1B">
              <w:rPr>
                <w:rFonts w:eastAsia="標楷體" w:hint="eastAsia"/>
                <w:sz w:val="36"/>
                <w:szCs w:val="36"/>
              </w:rPr>
              <w:t>獎勵方式及標準：</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1.</w:t>
            </w:r>
            <w:r w:rsidRPr="001F6F1B">
              <w:rPr>
                <w:rFonts w:eastAsia="標楷體" w:hint="eastAsia"/>
                <w:sz w:val="36"/>
                <w:szCs w:val="36"/>
              </w:rPr>
              <w:t>各優勝學校團體及個人在比賽結束成績公布後，於比賽現場即行頒獎，未領獎者，請各縣市政府領隊人員領回轉發參賽單位抑或請參賽團隊自行依照大會公告之時間來信附回郵索取。</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2.</w:t>
            </w:r>
            <w:r w:rsidRPr="001F6F1B">
              <w:rPr>
                <w:rFonts w:eastAsia="標楷體" w:hint="eastAsia"/>
                <w:sz w:val="36"/>
                <w:szCs w:val="36"/>
              </w:rPr>
              <w:t>獲得優勝之學校或個人</w:t>
            </w:r>
            <w:r w:rsidRPr="001F6F1B">
              <w:rPr>
                <w:rFonts w:eastAsia="標楷體"/>
                <w:sz w:val="36"/>
                <w:szCs w:val="36"/>
              </w:rPr>
              <w:t>(</w:t>
            </w:r>
            <w:r w:rsidRPr="001F6F1B">
              <w:rPr>
                <w:rFonts w:eastAsia="標楷體" w:hint="eastAsia"/>
                <w:sz w:val="36"/>
                <w:szCs w:val="36"/>
              </w:rPr>
              <w:t>含參賽教師本人</w:t>
            </w:r>
            <w:r w:rsidRPr="001F6F1B">
              <w:rPr>
                <w:rFonts w:eastAsia="標楷體"/>
                <w:sz w:val="36"/>
                <w:szCs w:val="36"/>
              </w:rPr>
              <w:t>)</w:t>
            </w:r>
            <w:r w:rsidRPr="001F6F1B">
              <w:rPr>
                <w:rFonts w:eastAsia="標楷體" w:hint="eastAsia"/>
                <w:sz w:val="36"/>
                <w:szCs w:val="36"/>
              </w:rPr>
              <w:t>，得由各該有關之主管機關參照本實施要點之原則辦理敘獎：</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(1)</w:t>
            </w:r>
            <w:r w:rsidRPr="001F6F1B">
              <w:rPr>
                <w:rFonts w:eastAsia="標楷體" w:hint="eastAsia"/>
                <w:sz w:val="36"/>
                <w:szCs w:val="36"/>
              </w:rPr>
              <w:t>獲團體組特優者，參賽者及編舞教師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2</w:t>
            </w:r>
            <w:r w:rsidRPr="001F6F1B">
              <w:rPr>
                <w:rFonts w:eastAsia="標楷體" w:hint="eastAsia"/>
                <w:sz w:val="36"/>
                <w:szCs w:val="36"/>
              </w:rPr>
              <w:t>次；助理指導教師及相關行政人員記功</w:t>
            </w:r>
            <w:r w:rsidRPr="001F6F1B">
              <w:rPr>
                <w:rFonts w:eastAsia="標楷體"/>
                <w:sz w:val="36"/>
                <w:szCs w:val="36"/>
              </w:rPr>
              <w:t>1</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(2)</w:t>
            </w:r>
            <w:r w:rsidRPr="001F6F1B">
              <w:rPr>
                <w:rFonts w:eastAsia="標楷體" w:hint="eastAsia"/>
                <w:sz w:val="36"/>
                <w:szCs w:val="36"/>
              </w:rPr>
              <w:t>獲團體組優等者，參賽者及編舞教師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1</w:t>
            </w:r>
            <w:r w:rsidRPr="001F6F1B">
              <w:rPr>
                <w:rFonts w:eastAsia="標楷體" w:hint="eastAsia"/>
                <w:sz w:val="36"/>
                <w:szCs w:val="36"/>
              </w:rPr>
              <w:t>次；助理指導教師及相關行政人員嘉獎</w:t>
            </w:r>
            <w:r w:rsidRPr="001F6F1B">
              <w:rPr>
                <w:rFonts w:eastAsia="標楷體"/>
                <w:sz w:val="36"/>
                <w:szCs w:val="36"/>
              </w:rPr>
              <w:t>2</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(3)</w:t>
            </w:r>
            <w:r w:rsidRPr="001F6F1B">
              <w:rPr>
                <w:rFonts w:eastAsia="標楷體" w:hint="eastAsia"/>
                <w:sz w:val="36"/>
                <w:szCs w:val="36"/>
              </w:rPr>
              <w:t>獲團體組甲等者，參賽者及編舞教師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2</w:t>
            </w:r>
            <w:r w:rsidRPr="001F6F1B">
              <w:rPr>
                <w:rFonts w:eastAsia="標楷體" w:hint="eastAsia"/>
                <w:sz w:val="36"/>
                <w:szCs w:val="36"/>
              </w:rPr>
              <w:t>次；助理指導教師及相關行政人員嘉獎</w:t>
            </w:r>
            <w:r w:rsidRPr="001F6F1B">
              <w:rPr>
                <w:rFonts w:eastAsia="標楷體"/>
                <w:sz w:val="36"/>
                <w:szCs w:val="36"/>
              </w:rPr>
              <w:t>1</w:t>
            </w:r>
            <w:r w:rsidRPr="001F6F1B">
              <w:rPr>
                <w:rFonts w:eastAsia="標楷體" w:hint="eastAsia"/>
                <w:sz w:val="36"/>
                <w:szCs w:val="36"/>
              </w:rPr>
              <w:t>次；除參賽者外，獎勵總人數以</w:t>
            </w:r>
            <w:r w:rsidRPr="001F6F1B">
              <w:rPr>
                <w:rFonts w:eastAsia="標楷體"/>
                <w:sz w:val="36"/>
                <w:szCs w:val="36"/>
              </w:rPr>
              <w:t>7</w:t>
            </w:r>
            <w:r w:rsidRPr="001F6F1B">
              <w:rPr>
                <w:rFonts w:eastAsia="標楷體" w:hint="eastAsia"/>
                <w:sz w:val="36"/>
                <w:szCs w:val="36"/>
              </w:rPr>
              <w:t>人為限。</w:t>
            </w:r>
          </w:p>
          <w:p w:rsidR="002221A3" w:rsidRPr="001F6F1B" w:rsidRDefault="002221A3" w:rsidP="00612633">
            <w:pPr>
              <w:tabs>
                <w:tab w:val="left" w:pos="8306"/>
              </w:tabs>
              <w:spacing w:line="400" w:lineRule="exact"/>
              <w:ind w:leftChars="825" w:left="2408" w:right="-1" w:hanging="428"/>
              <w:rPr>
                <w:rFonts w:eastAsia="標楷體"/>
                <w:sz w:val="36"/>
                <w:szCs w:val="36"/>
              </w:rPr>
            </w:pPr>
            <w:r w:rsidRPr="001F6F1B">
              <w:rPr>
                <w:rFonts w:eastAsia="標楷體"/>
                <w:sz w:val="36"/>
                <w:szCs w:val="36"/>
              </w:rPr>
              <w:t>(4)</w:t>
            </w:r>
            <w:r w:rsidRPr="001F6F1B">
              <w:rPr>
                <w:rFonts w:eastAsia="標楷體" w:hint="eastAsia"/>
                <w:sz w:val="36"/>
                <w:szCs w:val="36"/>
              </w:rPr>
              <w:t>獲個人組特優者，參賽者及編舞教師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記功</w:t>
            </w:r>
            <w:r w:rsidRPr="001F6F1B">
              <w:rPr>
                <w:rFonts w:eastAsia="標楷體"/>
                <w:sz w:val="36"/>
                <w:szCs w:val="36"/>
              </w:rPr>
              <w:t>1</w:t>
            </w:r>
            <w:r w:rsidRPr="001F6F1B">
              <w:rPr>
                <w:rFonts w:eastAsia="標楷體" w:hint="eastAsia"/>
                <w:sz w:val="36"/>
                <w:szCs w:val="36"/>
              </w:rPr>
              <w:t>次；獲個人組優等者，參賽者及編舞教師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2</w:t>
            </w:r>
            <w:r w:rsidRPr="001F6F1B">
              <w:rPr>
                <w:rFonts w:eastAsia="標楷體" w:hint="eastAsia"/>
                <w:sz w:val="36"/>
                <w:szCs w:val="36"/>
              </w:rPr>
              <w:t>次，列個人組甲等者，參賽者及編舞教師</w:t>
            </w:r>
            <w:r w:rsidRPr="001F6F1B">
              <w:rPr>
                <w:rFonts w:eastAsia="標楷體"/>
                <w:sz w:val="36"/>
                <w:szCs w:val="36"/>
              </w:rPr>
              <w:t>(</w:t>
            </w:r>
            <w:r w:rsidRPr="001F6F1B">
              <w:rPr>
                <w:rFonts w:eastAsia="標楷體" w:hint="eastAsia"/>
                <w:sz w:val="36"/>
                <w:szCs w:val="36"/>
              </w:rPr>
              <w:t>限</w:t>
            </w:r>
            <w:r w:rsidRPr="001F6F1B">
              <w:rPr>
                <w:rFonts w:eastAsia="標楷體"/>
                <w:sz w:val="36"/>
                <w:szCs w:val="36"/>
              </w:rPr>
              <w:t>1</w:t>
            </w:r>
            <w:r w:rsidRPr="001F6F1B">
              <w:rPr>
                <w:rFonts w:eastAsia="標楷體" w:hint="eastAsia"/>
                <w:sz w:val="36"/>
                <w:szCs w:val="36"/>
              </w:rPr>
              <w:t>人</w:t>
            </w:r>
            <w:r w:rsidRPr="001F6F1B">
              <w:rPr>
                <w:rFonts w:eastAsia="標楷體"/>
                <w:sz w:val="36"/>
                <w:szCs w:val="36"/>
              </w:rPr>
              <w:t>)</w:t>
            </w:r>
            <w:r w:rsidRPr="001F6F1B">
              <w:rPr>
                <w:rFonts w:eastAsia="標楷體" w:hint="eastAsia"/>
                <w:sz w:val="36"/>
                <w:szCs w:val="36"/>
              </w:rPr>
              <w:t>嘉獎</w:t>
            </w:r>
            <w:r w:rsidRPr="001F6F1B">
              <w:rPr>
                <w:rFonts w:eastAsia="標楷體"/>
                <w:sz w:val="36"/>
                <w:szCs w:val="36"/>
              </w:rPr>
              <w:t>1</w:t>
            </w:r>
            <w:r w:rsidRPr="001F6F1B">
              <w:rPr>
                <w:rFonts w:eastAsia="標楷體" w:hint="eastAsia"/>
                <w:sz w:val="36"/>
                <w:szCs w:val="36"/>
              </w:rPr>
              <w:t>次。</w:t>
            </w: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3.</w:t>
            </w:r>
            <w:r w:rsidRPr="001F6F1B">
              <w:rPr>
                <w:rFonts w:eastAsia="標楷體" w:hint="eastAsia"/>
                <w:sz w:val="36"/>
                <w:szCs w:val="36"/>
              </w:rPr>
              <w:t>參加本學年度各分區決賽及初賽，凡成績達錄取標準列甲等以上者，請依本實施要點所訂定之獎勵標準分別予以敘獎。</w:t>
            </w:r>
          </w:p>
          <w:p w:rsidR="002221A3" w:rsidRDefault="002221A3" w:rsidP="00612633">
            <w:pPr>
              <w:tabs>
                <w:tab w:val="left" w:pos="8306"/>
              </w:tabs>
              <w:spacing w:line="400" w:lineRule="exact"/>
              <w:ind w:leftChars="767" w:left="2127" w:right="-1" w:hanging="286"/>
              <w:rPr>
                <w:rFonts w:eastAsia="標楷體"/>
                <w:sz w:val="36"/>
                <w:szCs w:val="36"/>
              </w:rPr>
            </w:pPr>
          </w:p>
          <w:p w:rsidR="002221A3" w:rsidRPr="001F6F1B" w:rsidRDefault="002221A3" w:rsidP="00612633">
            <w:pPr>
              <w:tabs>
                <w:tab w:val="left" w:pos="8306"/>
              </w:tabs>
              <w:spacing w:line="400" w:lineRule="exact"/>
              <w:ind w:leftChars="767" w:left="2127" w:right="-1" w:hanging="286"/>
              <w:rPr>
                <w:rFonts w:eastAsia="標楷體"/>
                <w:sz w:val="36"/>
                <w:szCs w:val="36"/>
              </w:rPr>
            </w:pPr>
            <w:r w:rsidRPr="001F6F1B">
              <w:rPr>
                <w:rFonts w:eastAsia="標楷體"/>
                <w:sz w:val="36"/>
                <w:szCs w:val="36"/>
              </w:rPr>
              <w:t>4.</w:t>
            </w:r>
            <w:r w:rsidRPr="001F6F1B">
              <w:rPr>
                <w:rFonts w:eastAsia="標楷體" w:hint="eastAsia"/>
                <w:sz w:val="36"/>
                <w:szCs w:val="36"/>
              </w:rPr>
              <w:t>各縣市政府或學校得依本項比賽所頒發之獎狀逕予敘獎。</w:t>
            </w:r>
          </w:p>
          <w:p w:rsidR="002221A3" w:rsidRPr="001F6F1B" w:rsidRDefault="002221A3" w:rsidP="00612633">
            <w:pPr>
              <w:tabs>
                <w:tab w:val="left" w:pos="8306"/>
              </w:tabs>
              <w:spacing w:line="400" w:lineRule="exact"/>
              <w:ind w:left="680" w:right="-1" w:hangingChars="189" w:hanging="680"/>
              <w:rPr>
                <w:rFonts w:eastAsia="標楷體"/>
                <w:sz w:val="36"/>
                <w:szCs w:val="36"/>
              </w:rPr>
            </w:pPr>
            <w:r w:rsidRPr="001F6F1B">
              <w:rPr>
                <w:rFonts w:eastAsia="標楷體" w:hint="eastAsia"/>
                <w:sz w:val="36"/>
                <w:szCs w:val="36"/>
              </w:rPr>
              <w:t>玖、各初、決賽辦理單位，應確實依照本要點各項規定嚴格執行，辦理成績優良者，請各權責單位參照下列規定優予敘獎：</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初賽：各主辦縣市政府、承辦學校、場地單位及協辦單位，圓滿完成初賽賽務後，請本於權責，依個別工作人員負責本項業務之責任輕重、工作繁複程度、實際參與初賽賽務的情形及期間之長短等項目，逕行優予敘獎，惟每</w:t>
            </w:r>
            <w:r w:rsidRPr="001F6F1B">
              <w:rPr>
                <w:rFonts w:eastAsia="標楷體"/>
                <w:sz w:val="36"/>
                <w:szCs w:val="36"/>
              </w:rPr>
              <w:t>1</w:t>
            </w:r>
            <w:r w:rsidRPr="001F6F1B">
              <w:rPr>
                <w:rFonts w:eastAsia="標楷體" w:hint="eastAsia"/>
                <w:sz w:val="36"/>
                <w:szCs w:val="36"/>
              </w:rPr>
              <w:t>受獎人敘獎的最高額度，以記功</w:t>
            </w:r>
            <w:r w:rsidRPr="001F6F1B">
              <w:rPr>
                <w:rFonts w:eastAsia="標楷體"/>
                <w:sz w:val="36"/>
                <w:szCs w:val="36"/>
              </w:rPr>
              <w:t>1</w:t>
            </w:r>
            <w:r w:rsidRPr="001F6F1B">
              <w:rPr>
                <w:rFonts w:eastAsia="標楷體" w:hint="eastAsia"/>
                <w:sz w:val="36"/>
                <w:szCs w:val="36"/>
              </w:rPr>
              <w:t>次為上限。</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決賽：各分區決賽承辦縣市、學校、場地單位及協辦單位，辦理分區決賽賽務圓滿完成後，請本於權責，依個別工作人員負責本項業務之責任輕重、工作繁複程度、實際參與決賽賽務的情形及期間之長短等項目，逕行優予敘獎，惟每</w:t>
            </w:r>
            <w:r w:rsidRPr="001F6F1B">
              <w:rPr>
                <w:rFonts w:eastAsia="標楷體"/>
                <w:sz w:val="36"/>
                <w:szCs w:val="36"/>
              </w:rPr>
              <w:t>1</w:t>
            </w:r>
            <w:r w:rsidRPr="001F6F1B">
              <w:rPr>
                <w:rFonts w:eastAsia="標楷體" w:hint="eastAsia"/>
                <w:sz w:val="36"/>
                <w:szCs w:val="36"/>
              </w:rPr>
              <w:t>受獎人敘獎的最高額度，全區以記功</w:t>
            </w:r>
            <w:r w:rsidRPr="001F6F1B">
              <w:rPr>
                <w:rFonts w:eastAsia="標楷體"/>
                <w:sz w:val="36"/>
                <w:szCs w:val="36"/>
              </w:rPr>
              <w:t>2</w:t>
            </w:r>
            <w:r w:rsidRPr="001F6F1B">
              <w:rPr>
                <w:rFonts w:eastAsia="標楷體" w:hint="eastAsia"/>
                <w:sz w:val="36"/>
                <w:szCs w:val="36"/>
              </w:rPr>
              <w:t>次為上限，南區及北區以記功</w:t>
            </w:r>
            <w:r w:rsidRPr="001F6F1B">
              <w:rPr>
                <w:rFonts w:eastAsia="標楷體"/>
                <w:sz w:val="36"/>
                <w:szCs w:val="36"/>
              </w:rPr>
              <w:t>1</w:t>
            </w:r>
            <w:r w:rsidRPr="001F6F1B">
              <w:rPr>
                <w:rFonts w:eastAsia="標楷體" w:hint="eastAsia"/>
                <w:sz w:val="36"/>
                <w:szCs w:val="36"/>
              </w:rPr>
              <w:t>次為上限。</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壹拾、各參賽單位均應切實遵守下列各項規定：</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一、報到：參賽單位應於各場次比賽開始前</w:t>
            </w:r>
            <w:r w:rsidRPr="001F6F1B">
              <w:rPr>
                <w:rFonts w:eastAsia="標楷體"/>
                <w:sz w:val="36"/>
                <w:szCs w:val="36"/>
              </w:rPr>
              <w:t>30</w:t>
            </w:r>
            <w:r w:rsidRPr="001F6F1B">
              <w:rPr>
                <w:rFonts w:eastAsia="標楷體" w:hint="eastAsia"/>
                <w:sz w:val="36"/>
                <w:szCs w:val="36"/>
              </w:rPr>
              <w:t>分鐘到達會場，並派代表至競賽組報到，另個人組請於該場次比賽前</w:t>
            </w:r>
            <w:r w:rsidRPr="001F6F1B">
              <w:rPr>
                <w:rFonts w:eastAsia="標楷體"/>
                <w:sz w:val="36"/>
                <w:szCs w:val="36"/>
              </w:rPr>
              <w:t>3</w:t>
            </w:r>
            <w:r w:rsidRPr="001F6F1B">
              <w:rPr>
                <w:rFonts w:eastAsia="標楷體" w:hint="eastAsia"/>
                <w:sz w:val="36"/>
                <w:szCs w:val="36"/>
              </w:rPr>
              <w:t>隊，團體組於該場次前</w:t>
            </w:r>
            <w:r w:rsidRPr="001F6F1B">
              <w:rPr>
                <w:rFonts w:eastAsia="標楷體"/>
                <w:sz w:val="36"/>
                <w:szCs w:val="36"/>
              </w:rPr>
              <w:t>2</w:t>
            </w:r>
            <w:r w:rsidRPr="001F6F1B">
              <w:rPr>
                <w:rFonts w:eastAsia="標楷體" w:hint="eastAsia"/>
                <w:sz w:val="36"/>
                <w:szCs w:val="36"/>
              </w:rPr>
              <w:t>隊，經檢錄組清查人數後至預備區準備出賽</w:t>
            </w:r>
            <w:r w:rsidRPr="001F6F1B">
              <w:rPr>
                <w:rFonts w:eastAsia="標楷體"/>
                <w:sz w:val="36"/>
                <w:szCs w:val="36"/>
              </w:rPr>
              <w:t>(</w:t>
            </w:r>
            <w:r w:rsidRPr="001F6F1B">
              <w:rPr>
                <w:rFonts w:eastAsia="標楷體" w:hint="eastAsia"/>
                <w:sz w:val="36"/>
                <w:szCs w:val="36"/>
              </w:rPr>
              <w:t>相關規定得依各分區場地及檢錄設計修正，並提前公告</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二、參賽單位必須依出場序與賽，若經唱名</w:t>
            </w:r>
            <w:r w:rsidRPr="001F6F1B">
              <w:rPr>
                <w:rFonts w:eastAsia="標楷體"/>
                <w:sz w:val="36"/>
                <w:szCs w:val="36"/>
              </w:rPr>
              <w:t>3</w:t>
            </w:r>
            <w:r w:rsidRPr="001F6F1B">
              <w:rPr>
                <w:rFonts w:eastAsia="標楷體" w:hint="eastAsia"/>
                <w:sz w:val="36"/>
                <w:szCs w:val="36"/>
              </w:rPr>
              <w:t>次未出場比賽者，以棄權論。</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三、各隊伍應遵守比賽場地人員指揮。比賽場地之燈光及播音設備由主辦單位準備，但所需服裝、道具及伴奏人員均應自備，且不得要求調整燈光</w:t>
            </w:r>
            <w:r w:rsidRPr="001F6F1B">
              <w:rPr>
                <w:rFonts w:eastAsia="標楷體"/>
                <w:sz w:val="36"/>
                <w:szCs w:val="36"/>
              </w:rPr>
              <w:t>(</w:t>
            </w:r>
            <w:r w:rsidRPr="001F6F1B">
              <w:rPr>
                <w:rFonts w:eastAsia="標楷體" w:hint="eastAsia"/>
                <w:sz w:val="36"/>
                <w:szCs w:val="36"/>
              </w:rPr>
              <w:t>含吊桿</w:t>
            </w:r>
            <w:r w:rsidRPr="001F6F1B">
              <w:rPr>
                <w:rFonts w:eastAsia="標楷體"/>
                <w:sz w:val="36"/>
                <w:szCs w:val="36"/>
              </w:rPr>
              <w:t>)</w:t>
            </w:r>
            <w:r w:rsidRPr="001F6F1B">
              <w:rPr>
                <w:rFonts w:eastAsia="標楷體" w:hint="eastAsia"/>
                <w:sz w:val="36"/>
                <w:szCs w:val="36"/>
              </w:rPr>
              <w:t>及布幕等一致性之場地設施。</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四、比賽期間由大會提供</w:t>
            </w:r>
            <w:r w:rsidRPr="001F6F1B">
              <w:rPr>
                <w:rFonts w:eastAsia="標楷體"/>
                <w:sz w:val="36"/>
                <w:szCs w:val="36"/>
              </w:rPr>
              <w:t>CD</w:t>
            </w:r>
            <w:r w:rsidRPr="001F6F1B">
              <w:rPr>
                <w:rFonts w:eastAsia="標楷體" w:hint="eastAsia"/>
                <w:sz w:val="36"/>
                <w:szCs w:val="36"/>
              </w:rPr>
              <w:t>音響設備一套供參賽者運用，請參賽單位自備音樂</w:t>
            </w:r>
            <w:r w:rsidRPr="001F6F1B">
              <w:rPr>
                <w:rFonts w:eastAsia="標楷體"/>
                <w:sz w:val="36"/>
                <w:szCs w:val="36"/>
              </w:rPr>
              <w:t>CD</w:t>
            </w:r>
            <w:r w:rsidRPr="001F6F1B">
              <w:rPr>
                <w:rFonts w:eastAsia="標楷體" w:hint="eastAsia"/>
                <w:sz w:val="36"/>
                <w:szCs w:val="36"/>
              </w:rPr>
              <w:t>兩組</w:t>
            </w:r>
            <w:r w:rsidRPr="001F6F1B">
              <w:rPr>
                <w:rFonts w:eastAsia="標楷體"/>
                <w:sz w:val="36"/>
                <w:szCs w:val="36"/>
              </w:rPr>
              <w:t>(</w:t>
            </w:r>
            <w:r w:rsidRPr="001F6F1B">
              <w:rPr>
                <w:rFonts w:eastAsia="標楷體" w:hint="eastAsia"/>
                <w:sz w:val="36"/>
                <w:szCs w:val="36"/>
              </w:rPr>
              <w:t>一組為備用且格式須為</w:t>
            </w:r>
            <w:r w:rsidRPr="001F6F1B">
              <w:rPr>
                <w:rFonts w:eastAsia="標楷體"/>
                <w:sz w:val="36"/>
                <w:szCs w:val="36"/>
              </w:rPr>
              <w:t>MP3</w:t>
            </w:r>
            <w:r w:rsidRPr="001F6F1B">
              <w:rPr>
                <w:rFonts w:eastAsia="標楷體" w:hint="eastAsia"/>
                <w:sz w:val="36"/>
                <w:szCs w:val="36"/>
              </w:rPr>
              <w:t>檔案類型</w:t>
            </w:r>
            <w:r w:rsidRPr="001F6F1B">
              <w:rPr>
                <w:rFonts w:eastAsia="標楷體"/>
                <w:sz w:val="36"/>
                <w:szCs w:val="36"/>
              </w:rPr>
              <w:t>)</w:t>
            </w:r>
            <w:r w:rsidRPr="001F6F1B">
              <w:rPr>
                <w:rFonts w:eastAsia="標楷體" w:hint="eastAsia"/>
                <w:sz w:val="36"/>
                <w:szCs w:val="36"/>
              </w:rPr>
              <w:t>，並應在該項比賽報到時聽從工作人員指示，於指定時間由主辦單位負責播放之工作人員陪同試音及播放。</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五、報名單上各項資料應據實詳細填寫，一經報名，不得要求任何增減或變更。</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六、各指導老師於隊伍進場比賽開始時，一律不得在進入比賽場地以口令、手勢等作示範指導</w:t>
            </w:r>
            <w:r w:rsidRPr="001F6F1B">
              <w:rPr>
                <w:rFonts w:eastAsia="標楷體"/>
                <w:sz w:val="36"/>
                <w:szCs w:val="36"/>
              </w:rPr>
              <w:t>(</w:t>
            </w:r>
            <w:r w:rsidRPr="001F6F1B">
              <w:rPr>
                <w:rFonts w:eastAsia="標楷體" w:hint="eastAsia"/>
                <w:sz w:val="36"/>
                <w:szCs w:val="36"/>
              </w:rPr>
              <w:t>集中式身心障礙特教班除外</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七、同一編舞教師之同一作品不得重複參加同一舞蹈類型之各分組</w:t>
            </w:r>
            <w:r w:rsidRPr="001F6F1B">
              <w:rPr>
                <w:rFonts w:eastAsia="標楷體"/>
                <w:sz w:val="36"/>
                <w:szCs w:val="36"/>
              </w:rPr>
              <w:t>(</w:t>
            </w:r>
            <w:r w:rsidRPr="001F6F1B">
              <w:rPr>
                <w:rFonts w:eastAsia="標楷體" w:hint="eastAsia"/>
                <w:sz w:val="36"/>
                <w:szCs w:val="36"/>
              </w:rPr>
              <w:t>甲、乙、丙</w:t>
            </w:r>
            <w:r w:rsidRPr="001F6F1B">
              <w:rPr>
                <w:rFonts w:eastAsia="標楷體"/>
                <w:sz w:val="36"/>
                <w:szCs w:val="36"/>
              </w:rPr>
              <w:t>)</w:t>
            </w:r>
            <w:r w:rsidRPr="001F6F1B">
              <w:rPr>
                <w:rFonts w:eastAsia="標楷體" w:hint="eastAsia"/>
                <w:sz w:val="36"/>
                <w:szCs w:val="36"/>
              </w:rPr>
              <w:t>之比賽，違者經查證屬實，參賽者均取消其得獎資格。</w:t>
            </w:r>
            <w:r w:rsidRPr="001F6F1B">
              <w:rPr>
                <w:rFonts w:eastAsia="標楷體"/>
                <w:sz w:val="36"/>
                <w:szCs w:val="36"/>
              </w:rPr>
              <w:t>(</w:t>
            </w:r>
            <w:r w:rsidRPr="001F6F1B">
              <w:rPr>
                <w:rFonts w:eastAsia="標楷體" w:hint="eastAsia"/>
                <w:sz w:val="36"/>
                <w:szCs w:val="36"/>
              </w:rPr>
              <w:t>註：初賽時，如果發現有同一編舞教師之同一作品「跨縣市」重複參加各分組之比賽者，凡經查證屬實，其相關之縣市應同時取消該作品參賽者之資格；決賽報名資格審查時，如發現有上述情形者亦同</w:t>
            </w:r>
            <w:r w:rsidRPr="001F6F1B">
              <w:rPr>
                <w:rFonts w:eastAsia="標楷體"/>
                <w:sz w:val="36"/>
                <w:szCs w:val="36"/>
              </w:rPr>
              <w:t>)</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八、易致危險之道具及物品不得攜帶進場，否則大會工作人員得強制令其離場，有造成損害情事者，應由該參賽單位負責賠償。相關特殊道具須遵照大會之規定於報名時及現場報到時先行填寫特殊道具申請使用單，經大會技術核定後得使用，否則予以扣總平均</w:t>
            </w:r>
            <w:r w:rsidRPr="001F6F1B">
              <w:rPr>
                <w:rFonts w:eastAsia="標楷體"/>
                <w:sz w:val="36"/>
                <w:szCs w:val="36"/>
              </w:rPr>
              <w:t>5</w:t>
            </w:r>
            <w:r w:rsidRPr="001F6F1B">
              <w:rPr>
                <w:rFonts w:eastAsia="標楷體" w:hint="eastAsia"/>
                <w:sz w:val="36"/>
                <w:szCs w:val="36"/>
              </w:rPr>
              <w:t>分。</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九、參賽單位應自行清掃比賽場地，使其回復原貌，以利下一隊伍進行比賽；場地之恢復標準以大會之認定為主，若不服或未達標準則扣總平均</w:t>
            </w:r>
            <w:r w:rsidRPr="001F6F1B">
              <w:rPr>
                <w:rFonts w:eastAsia="標楷體"/>
                <w:sz w:val="36"/>
                <w:szCs w:val="36"/>
              </w:rPr>
              <w:t>3</w:t>
            </w:r>
            <w:r w:rsidRPr="001F6F1B">
              <w:rPr>
                <w:rFonts w:eastAsia="標楷體" w:hint="eastAsia"/>
                <w:sz w:val="36"/>
                <w:szCs w:val="36"/>
              </w:rPr>
              <w:t>分。</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十、節目說明或故事大綱得由參賽單位或個人打印</w:t>
            </w:r>
            <w:r w:rsidRPr="001F6F1B">
              <w:rPr>
                <w:rFonts w:eastAsia="標楷體"/>
                <w:sz w:val="36"/>
                <w:szCs w:val="36"/>
              </w:rPr>
              <w:t>8</w:t>
            </w:r>
            <w:r w:rsidRPr="001F6F1B">
              <w:rPr>
                <w:rFonts w:eastAsia="標楷體" w:hint="eastAsia"/>
                <w:sz w:val="36"/>
                <w:szCs w:val="36"/>
              </w:rPr>
              <w:t>份，於報到處報到時繳交，並由大會於該類組比賽前轉交評審委員參考。</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十一、參賽單位對排定之賽程不得以任何理由請求變更。</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十二、應服從大會評判，如有意見或抗議，應由領隊人員以書面向大會提出，抗議事項以比賽規則、秩序及參賽人員資格為限，並須於各項比賽成績公布後</w:t>
            </w:r>
            <w:r w:rsidRPr="001F6F1B">
              <w:rPr>
                <w:rFonts w:eastAsia="標楷體"/>
                <w:sz w:val="36"/>
                <w:szCs w:val="36"/>
              </w:rPr>
              <w:t>1</w:t>
            </w:r>
            <w:r w:rsidRPr="001F6F1B">
              <w:rPr>
                <w:rFonts w:eastAsia="標楷體" w:hint="eastAsia"/>
                <w:sz w:val="36"/>
                <w:szCs w:val="36"/>
              </w:rPr>
              <w:t>小時內提出，逾時不予受理。</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十三、參加比賽所需之音樂選曲，應依著作權法慎重選擇，參賽者須自行取得音樂使用權，大會得要求提出證明。</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四、大會為辦理比賽實況存證及推廣舞蹈欣賞教學之需，有權進行實況錄影存檔：凡報名參賽即視同無條件授權大會拍攝、製作各項比賽實況，作為發生爭議時之重要佐證參考資料；並得選定各類組優勝團隊或個人之演出節目，製作光碟、錄影帶、圖書等相關舞蹈欣賞教學教材，分送各級學校及社教相關單位，以發揮舞蹈比賽之推廣教育功能。</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十五、參賽作品如採用他人之舞蹈創作作品為參賽舞目，應註明原創者姓名，且每一舞段內，不得援用原創作作品之舞蹈連續動作超過</w:t>
            </w:r>
            <w:r w:rsidRPr="001F6F1B">
              <w:rPr>
                <w:rFonts w:eastAsia="標楷體"/>
                <w:sz w:val="36"/>
                <w:szCs w:val="36"/>
              </w:rPr>
              <w:t>1</w:t>
            </w:r>
            <w:r w:rsidRPr="001F6F1B">
              <w:rPr>
                <w:rFonts w:eastAsia="標楷體" w:hint="eastAsia"/>
                <w:sz w:val="36"/>
                <w:szCs w:val="36"/>
              </w:rPr>
              <w:t>分鐘，否則視為抄襲。經檢舉人於比賽結束</w:t>
            </w:r>
            <w:r w:rsidRPr="001F6F1B">
              <w:rPr>
                <w:rFonts w:eastAsia="標楷體"/>
                <w:sz w:val="36"/>
                <w:szCs w:val="36"/>
              </w:rPr>
              <w:t>3</w:t>
            </w:r>
            <w:r w:rsidRPr="001F6F1B">
              <w:rPr>
                <w:rFonts w:eastAsia="標楷體" w:hint="eastAsia"/>
                <w:sz w:val="36"/>
                <w:szCs w:val="36"/>
              </w:rPr>
              <w:t>日內檢具錄影帶，並經大會受理後，被檢舉人應依大會通知申復之翌日起</w:t>
            </w:r>
            <w:r w:rsidRPr="001F6F1B">
              <w:rPr>
                <w:rFonts w:eastAsia="標楷體"/>
                <w:sz w:val="36"/>
                <w:szCs w:val="36"/>
              </w:rPr>
              <w:t>3</w:t>
            </w:r>
            <w:r w:rsidRPr="001F6F1B">
              <w:rPr>
                <w:rFonts w:eastAsia="標楷體" w:hint="eastAsia"/>
                <w:sz w:val="36"/>
                <w:szCs w:val="36"/>
              </w:rPr>
              <w:t>日內提出申復，由大會裁決處理，逾期未提出申復者以抄襲論，取消其參賽資格及獎次，並須退還大會所頒全部獎項。</w:t>
            </w:r>
          </w:p>
          <w:p w:rsidR="002221A3" w:rsidRPr="001F6F1B" w:rsidRDefault="002221A3" w:rsidP="00612633">
            <w:pPr>
              <w:spacing w:line="400" w:lineRule="exact"/>
              <w:ind w:leftChars="295" w:left="1345" w:right="-1" w:hangingChars="177" w:hanging="637"/>
              <w:rPr>
                <w:rFonts w:eastAsia="標楷體"/>
                <w:sz w:val="36"/>
                <w:szCs w:val="36"/>
              </w:rPr>
            </w:pPr>
            <w:r w:rsidRPr="001F6F1B">
              <w:rPr>
                <w:rFonts w:eastAsia="標楷體" w:hint="eastAsia"/>
                <w:sz w:val="36"/>
                <w:szCs w:val="36"/>
              </w:rPr>
              <w:t>十六、大會為保障編舞人及參賽單位之權益，參觀人員請勿私自錄影，以免侵犯編舞人之著作權；參賽單位之比賽實況</w:t>
            </w:r>
            <w:r w:rsidRPr="001F6F1B">
              <w:rPr>
                <w:rFonts w:eastAsia="標楷體"/>
                <w:sz w:val="36"/>
                <w:szCs w:val="36"/>
              </w:rPr>
              <w:t>DVD</w:t>
            </w:r>
            <w:r w:rsidRPr="001F6F1B">
              <w:rPr>
                <w:rFonts w:eastAsia="標楷體" w:hint="eastAsia"/>
                <w:sz w:val="36"/>
                <w:szCs w:val="36"/>
              </w:rPr>
              <w:t>光碟，由大會於現場統一錄製後立即發給各參賽單位。另外為避免干擾決賽參賽單位之演出，決賽期間禁止拍照</w:t>
            </w:r>
            <w:r w:rsidRPr="001F6F1B">
              <w:rPr>
                <w:rFonts w:eastAsia="標楷體"/>
                <w:sz w:val="36"/>
                <w:szCs w:val="36"/>
              </w:rPr>
              <w:t>(</w:t>
            </w:r>
            <w:r w:rsidRPr="001F6F1B">
              <w:rPr>
                <w:rFonts w:eastAsia="標楷體" w:hint="eastAsia"/>
                <w:sz w:val="36"/>
                <w:szCs w:val="36"/>
              </w:rPr>
              <w:t>持大會攝影證者除外</w:t>
            </w:r>
            <w:r w:rsidRPr="001F6F1B">
              <w:rPr>
                <w:rFonts w:eastAsia="標楷體"/>
                <w:sz w:val="36"/>
                <w:szCs w:val="36"/>
              </w:rPr>
              <w:t>)</w:t>
            </w:r>
            <w:r w:rsidRPr="001F6F1B">
              <w:rPr>
                <w:rFonts w:eastAsia="標楷體" w:hint="eastAsia"/>
                <w:sz w:val="36"/>
                <w:szCs w:val="36"/>
              </w:rPr>
              <w:t>。比賽進行中不得在場內使用手機、錄影、錄音及拍照等事項，若有上述事項經大會工作人員勸說不聽者，大會工作人員得請其出場。</w:t>
            </w:r>
          </w:p>
          <w:p w:rsidR="002221A3" w:rsidRDefault="002221A3" w:rsidP="00612633">
            <w:pPr>
              <w:tabs>
                <w:tab w:val="left" w:pos="8306"/>
              </w:tabs>
              <w:spacing w:line="400" w:lineRule="exact"/>
              <w:ind w:leftChars="295" w:left="1345" w:right="-1" w:hangingChars="177" w:hanging="637"/>
              <w:rPr>
                <w:rFonts w:eastAsia="標楷體"/>
                <w:sz w:val="36"/>
                <w:szCs w:val="36"/>
              </w:rPr>
            </w:pPr>
            <w:r w:rsidRPr="001F6F1B">
              <w:rPr>
                <w:rFonts w:eastAsia="標楷體" w:hint="eastAsia"/>
                <w:sz w:val="36"/>
                <w:szCs w:val="36"/>
              </w:rPr>
              <w:t>十七、</w:t>
            </w:r>
            <w:r>
              <w:rPr>
                <w:rFonts w:eastAsia="標楷體" w:hint="eastAsia"/>
                <w:sz w:val="36"/>
                <w:szCs w:val="36"/>
              </w:rPr>
              <w:t>以上遵守規定之未盡事宜，請參閱本實施要點附件三</w:t>
            </w:r>
            <w:r>
              <w:rPr>
                <w:rFonts w:eastAsia="標楷體"/>
                <w:sz w:val="36"/>
                <w:szCs w:val="36"/>
              </w:rPr>
              <w:t>:</w:t>
            </w:r>
            <w:r>
              <w:rPr>
                <w:rFonts w:eastAsia="標楷體" w:hint="eastAsia"/>
                <w:sz w:val="36"/>
                <w:szCs w:val="36"/>
              </w:rPr>
              <w:t>「全國學生舞蹈比賽場地使用須知」，並依比賽現場工作人員指示為準</w:t>
            </w:r>
            <w:r w:rsidRPr="001F6F1B">
              <w:rPr>
                <w:rFonts w:eastAsia="標楷體" w:hint="eastAsia"/>
                <w:sz w:val="36"/>
                <w:szCs w:val="36"/>
              </w:rPr>
              <w:t>。</w:t>
            </w:r>
          </w:p>
          <w:p w:rsidR="002221A3" w:rsidRPr="001F6F1B" w:rsidRDefault="002221A3" w:rsidP="00612633">
            <w:pPr>
              <w:tabs>
                <w:tab w:val="left" w:pos="8306"/>
              </w:tabs>
              <w:spacing w:line="400" w:lineRule="exact"/>
              <w:ind w:leftChars="295" w:left="1345" w:right="-1" w:hangingChars="177" w:hanging="637"/>
              <w:rPr>
                <w:rFonts w:eastAsia="標楷體"/>
                <w:sz w:val="36"/>
                <w:szCs w:val="36"/>
              </w:rPr>
            </w:pPr>
            <w:r>
              <w:rPr>
                <w:rFonts w:eastAsia="標楷體" w:hint="eastAsia"/>
                <w:sz w:val="36"/>
                <w:szCs w:val="36"/>
              </w:rPr>
              <w:t>十八、</w:t>
            </w:r>
            <w:r w:rsidRPr="001F6F1B">
              <w:rPr>
                <w:rFonts w:eastAsia="標楷體" w:hint="eastAsia"/>
                <w:sz w:val="36"/>
                <w:szCs w:val="36"/>
              </w:rPr>
              <w:t>各縣市政府於比賽期間請派員領隊參賽，以維持參賽秩序及協助現場頒獎事宜。</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壹拾壹、初賽與決賽前後，得召開各參賽單位負責人或領隊座談會議，藉以交換意見。</w:t>
            </w:r>
          </w:p>
          <w:p w:rsidR="002221A3" w:rsidRPr="001F6F1B" w:rsidRDefault="002221A3" w:rsidP="00612633">
            <w:pPr>
              <w:spacing w:line="400" w:lineRule="exact"/>
              <w:ind w:left="796" w:right="-1" w:hangingChars="221" w:hanging="796"/>
              <w:rPr>
                <w:rFonts w:eastAsia="標楷體"/>
                <w:sz w:val="36"/>
                <w:szCs w:val="36"/>
              </w:rPr>
            </w:pPr>
            <w:r w:rsidRPr="001F6F1B">
              <w:rPr>
                <w:rFonts w:eastAsia="標楷體" w:hint="eastAsia"/>
                <w:sz w:val="36"/>
                <w:szCs w:val="36"/>
              </w:rPr>
              <w:t>壹拾貳、凡參加各縣市初賽或全國決賽之參賽者、隊職員、大會評審及各工作人員，一律給予公</w:t>
            </w:r>
            <w:r w:rsidRPr="001F6F1B">
              <w:rPr>
                <w:rFonts w:eastAsia="標楷體"/>
                <w:sz w:val="36"/>
                <w:szCs w:val="36"/>
              </w:rPr>
              <w:t>(</w:t>
            </w:r>
            <w:r w:rsidRPr="001F6F1B">
              <w:rPr>
                <w:rFonts w:eastAsia="標楷體" w:hint="eastAsia"/>
                <w:sz w:val="36"/>
                <w:szCs w:val="36"/>
              </w:rPr>
              <w:t>差</w:t>
            </w:r>
            <w:r w:rsidRPr="001F6F1B">
              <w:rPr>
                <w:rFonts w:eastAsia="標楷體"/>
                <w:sz w:val="36"/>
                <w:szCs w:val="36"/>
              </w:rPr>
              <w:t>)</w:t>
            </w:r>
            <w:r w:rsidRPr="001F6F1B">
              <w:rPr>
                <w:rFonts w:eastAsia="標楷體" w:hint="eastAsia"/>
                <w:sz w:val="36"/>
                <w:szCs w:val="36"/>
              </w:rPr>
              <w:t>假登記，大會不另發給請假證明，或到場參賽證明。</w:t>
            </w:r>
          </w:p>
          <w:p w:rsidR="002221A3" w:rsidRPr="001F6F1B"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壹拾參、辦理本項比賽所需之初賽賽務經費，由各初賽主辦單位籌措；決賽所需賽務經費由主辦單位編列預算支應。</w:t>
            </w:r>
          </w:p>
          <w:p w:rsidR="002221A3" w:rsidRDefault="002221A3" w:rsidP="00612633">
            <w:pPr>
              <w:tabs>
                <w:tab w:val="left" w:pos="8306"/>
              </w:tabs>
              <w:spacing w:line="400" w:lineRule="exact"/>
              <w:ind w:left="796" w:right="-1" w:hangingChars="221" w:hanging="796"/>
              <w:rPr>
                <w:rFonts w:eastAsia="標楷體"/>
                <w:sz w:val="36"/>
                <w:szCs w:val="36"/>
              </w:rPr>
            </w:pPr>
            <w:r w:rsidRPr="001F6F1B">
              <w:rPr>
                <w:rFonts w:eastAsia="標楷體" w:hint="eastAsia"/>
                <w:sz w:val="36"/>
                <w:szCs w:val="36"/>
              </w:rPr>
              <w:t>壹拾肆、本實施要點經籌備會討論通過報請教育部體育署備查後，轉發各相關單位實施。</w:t>
            </w:r>
          </w:p>
          <w:p w:rsidR="002221A3" w:rsidRDefault="002221A3" w:rsidP="00612633">
            <w:pPr>
              <w:rPr>
                <w:rFonts w:ascii="標楷體" w:eastAsia="標楷體" w:hAnsi="標楷體"/>
                <w:b/>
                <w:sz w:val="20"/>
                <w:szCs w:val="20"/>
              </w:rPr>
            </w:pPr>
          </w:p>
          <w:p w:rsidR="002221A3" w:rsidRDefault="002221A3" w:rsidP="00612633">
            <w:pPr>
              <w:rPr>
                <w:rFonts w:ascii="標楷體" w:eastAsia="標楷體" w:hAnsi="標楷體"/>
                <w:b/>
                <w:sz w:val="20"/>
                <w:szCs w:val="20"/>
              </w:rPr>
            </w:pPr>
          </w:p>
          <w:p w:rsidR="002221A3" w:rsidRDefault="002221A3" w:rsidP="00612633">
            <w:pPr>
              <w:rPr>
                <w:rFonts w:ascii="標楷體" w:eastAsia="標楷體" w:hAnsi="標楷體"/>
                <w:b/>
                <w:sz w:val="20"/>
                <w:szCs w:val="20"/>
              </w:rPr>
            </w:pPr>
          </w:p>
          <w:p w:rsidR="002221A3" w:rsidRDefault="002221A3" w:rsidP="00612633">
            <w:pPr>
              <w:rPr>
                <w:rFonts w:ascii="標楷體" w:eastAsia="標楷體" w:hAnsi="標楷體"/>
                <w:b/>
                <w:sz w:val="20"/>
                <w:szCs w:val="20"/>
              </w:rPr>
            </w:pPr>
          </w:p>
          <w:p w:rsidR="002221A3" w:rsidRDefault="002221A3" w:rsidP="00612633">
            <w:pPr>
              <w:rPr>
                <w:rFonts w:ascii="標楷體" w:eastAsia="標楷體" w:hAnsi="標楷體"/>
                <w:b/>
                <w:sz w:val="20"/>
                <w:szCs w:val="20"/>
              </w:rPr>
            </w:pPr>
          </w:p>
          <w:p w:rsidR="002221A3" w:rsidRPr="001853D5" w:rsidRDefault="002221A3" w:rsidP="00612633">
            <w:pPr>
              <w:rPr>
                <w:rFonts w:ascii="標楷體" w:eastAsia="標楷體" w:hAnsi="標楷體"/>
                <w:b/>
                <w:sz w:val="32"/>
                <w:szCs w:val="32"/>
              </w:rPr>
            </w:pPr>
            <w:r w:rsidRPr="001853D5">
              <w:rPr>
                <w:rFonts w:ascii="標楷體" w:eastAsia="標楷體" w:hAnsi="標楷體" w:hint="eastAsia"/>
                <w:b/>
                <w:sz w:val="32"/>
                <w:szCs w:val="32"/>
              </w:rPr>
              <w:t>附件一</w:t>
            </w:r>
          </w:p>
          <w:p w:rsidR="002221A3" w:rsidRPr="00B54141" w:rsidRDefault="002221A3" w:rsidP="00612633">
            <w:pPr>
              <w:jc w:val="center"/>
              <w:rPr>
                <w:rFonts w:ascii="標楷體" w:eastAsia="標楷體" w:hAnsi="標楷體"/>
                <w:b/>
                <w:sz w:val="36"/>
                <w:szCs w:val="36"/>
              </w:rPr>
            </w:pPr>
            <w:r w:rsidRPr="00B54141">
              <w:rPr>
                <w:rFonts w:ascii="標楷體" w:eastAsia="標楷體" w:hAnsi="標楷體" w:hint="eastAsia"/>
                <w:b/>
                <w:sz w:val="36"/>
                <w:szCs w:val="36"/>
              </w:rPr>
              <w:t>「中間分數平均法」及「計點法」統計之舉例說明</w:t>
            </w:r>
          </w:p>
          <w:p w:rsidR="002221A3" w:rsidRPr="00B54141" w:rsidRDefault="002221A3" w:rsidP="00612633">
            <w:pPr>
              <w:tabs>
                <w:tab w:val="left" w:pos="8306"/>
              </w:tabs>
              <w:spacing w:line="480" w:lineRule="exact"/>
              <w:ind w:left="1274" w:right="-1" w:hangingChars="398" w:hanging="1274"/>
              <w:rPr>
                <w:rFonts w:ascii="標楷體" w:eastAsia="標楷體" w:hAnsi="標楷體"/>
                <w:sz w:val="32"/>
                <w:szCs w:val="32"/>
              </w:rPr>
            </w:pPr>
            <w:r w:rsidRPr="00B54141">
              <w:rPr>
                <w:rFonts w:ascii="標楷體" w:eastAsia="標楷體" w:hAnsi="標楷體" w:hint="eastAsia"/>
                <w:sz w:val="32"/>
                <w:szCs w:val="32"/>
              </w:rPr>
              <w:t>一、中間分數平均法：</w:t>
            </w:r>
          </w:p>
          <w:p w:rsidR="002221A3" w:rsidRPr="00B54141" w:rsidRDefault="002221A3" w:rsidP="00612633">
            <w:pPr>
              <w:spacing w:line="480" w:lineRule="exact"/>
              <w:ind w:leftChars="177" w:left="425"/>
              <w:rPr>
                <w:rFonts w:ascii="標楷體" w:eastAsia="標楷體" w:hAnsi="標楷體"/>
                <w:sz w:val="32"/>
                <w:szCs w:val="32"/>
              </w:rPr>
            </w:pPr>
            <w:r w:rsidRPr="00B54141">
              <w:rPr>
                <w:rFonts w:ascii="標楷體" w:eastAsia="標楷體" w:hAnsi="標楷體" w:hint="eastAsia"/>
                <w:sz w:val="32"/>
                <w:szCs w:val="32"/>
              </w:rPr>
              <w:t>將各評審委員所評定之某隊（人）分數，刪除各數中最高分及最低分各一個得分，而後取其餘之各數相加，再求其平均數。</w:t>
            </w:r>
          </w:p>
          <w:p w:rsidR="002221A3" w:rsidRDefault="002221A3" w:rsidP="00612633">
            <w:pPr>
              <w:spacing w:line="480" w:lineRule="exact"/>
              <w:ind w:leftChars="177" w:left="1417" w:hangingChars="310" w:hanging="992"/>
              <w:rPr>
                <w:rFonts w:eastAsia="標楷體" w:hAnsi="標楷體"/>
                <w:sz w:val="32"/>
                <w:szCs w:val="32"/>
              </w:rPr>
            </w:pPr>
          </w:p>
          <w:p w:rsidR="002221A3" w:rsidRPr="00B54141" w:rsidRDefault="002221A3" w:rsidP="00612633">
            <w:pPr>
              <w:spacing w:line="480" w:lineRule="exact"/>
              <w:ind w:leftChars="177" w:left="1417" w:hangingChars="310" w:hanging="992"/>
              <w:rPr>
                <w:rFonts w:eastAsia="標楷體"/>
                <w:sz w:val="32"/>
                <w:szCs w:val="32"/>
              </w:rPr>
            </w:pPr>
            <w:r w:rsidRPr="00B54141">
              <w:rPr>
                <w:rFonts w:eastAsia="標楷體" w:hAnsi="標楷體" w:hint="eastAsia"/>
                <w:sz w:val="32"/>
                <w:szCs w:val="32"/>
              </w:rPr>
              <w:t>舉例：甲隊（人）經</w:t>
            </w:r>
            <w:r w:rsidRPr="00B54141">
              <w:rPr>
                <w:rFonts w:eastAsia="標楷體"/>
                <w:sz w:val="32"/>
                <w:szCs w:val="32"/>
              </w:rPr>
              <w:t>7</w:t>
            </w:r>
            <w:r w:rsidRPr="00B54141">
              <w:rPr>
                <w:rFonts w:eastAsia="標楷體" w:hAnsi="標楷體" w:hint="eastAsia"/>
                <w:sz w:val="32"/>
                <w:szCs w:val="32"/>
              </w:rPr>
              <w:t>位評審委員評定之得分為</w:t>
            </w:r>
            <w:r w:rsidRPr="00B54141">
              <w:rPr>
                <w:rFonts w:eastAsia="標楷體"/>
                <w:sz w:val="32"/>
                <w:szCs w:val="32"/>
              </w:rPr>
              <w:t>90</w:t>
            </w:r>
            <w:r w:rsidRPr="00B54141">
              <w:rPr>
                <w:rFonts w:eastAsia="標楷體" w:hAnsi="標楷體" w:hint="eastAsia"/>
                <w:sz w:val="32"/>
                <w:szCs w:val="32"/>
              </w:rPr>
              <w:t>、</w:t>
            </w:r>
            <w:r w:rsidRPr="00B54141">
              <w:rPr>
                <w:rFonts w:eastAsia="標楷體"/>
                <w:sz w:val="32"/>
                <w:szCs w:val="32"/>
              </w:rPr>
              <w:t>88</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84</w:t>
            </w:r>
            <w:r w:rsidRPr="00B54141">
              <w:rPr>
                <w:rFonts w:eastAsia="標楷體" w:hAnsi="標楷體" w:hint="eastAsia"/>
                <w:sz w:val="32"/>
                <w:szCs w:val="32"/>
              </w:rPr>
              <w:t>、</w:t>
            </w:r>
            <w:r w:rsidRPr="00B54141">
              <w:rPr>
                <w:rFonts w:eastAsia="標楷體"/>
                <w:sz w:val="32"/>
                <w:szCs w:val="32"/>
              </w:rPr>
              <w:t>80</w:t>
            </w:r>
            <w:r w:rsidRPr="00B54141">
              <w:rPr>
                <w:rFonts w:eastAsia="標楷體" w:hAnsi="標楷體" w:hint="eastAsia"/>
                <w:sz w:val="32"/>
                <w:szCs w:val="32"/>
              </w:rPr>
              <w:t>、</w:t>
            </w:r>
            <w:r w:rsidRPr="00B54141">
              <w:rPr>
                <w:rFonts w:eastAsia="標楷體"/>
                <w:sz w:val="32"/>
                <w:szCs w:val="32"/>
              </w:rPr>
              <w:t>78</w:t>
            </w:r>
            <w:r w:rsidRPr="00B54141">
              <w:rPr>
                <w:rFonts w:eastAsia="標楷體" w:hAnsi="標楷體" w:hint="eastAsia"/>
                <w:sz w:val="32"/>
                <w:szCs w:val="32"/>
              </w:rPr>
              <w:t>，則刪除最高分</w:t>
            </w:r>
            <w:r w:rsidRPr="00B54141">
              <w:rPr>
                <w:rFonts w:eastAsia="標楷體"/>
                <w:sz w:val="32"/>
                <w:szCs w:val="32"/>
              </w:rPr>
              <w:t>90</w:t>
            </w:r>
            <w:r w:rsidRPr="00B54141">
              <w:rPr>
                <w:rFonts w:eastAsia="標楷體" w:hAnsi="標楷體" w:hint="eastAsia"/>
                <w:sz w:val="32"/>
                <w:szCs w:val="32"/>
              </w:rPr>
              <w:t>及最低分</w:t>
            </w:r>
            <w:r w:rsidRPr="00B54141">
              <w:rPr>
                <w:rFonts w:eastAsia="標楷體"/>
                <w:sz w:val="32"/>
                <w:szCs w:val="32"/>
              </w:rPr>
              <w:t>78</w:t>
            </w:r>
            <w:r w:rsidRPr="00B54141">
              <w:rPr>
                <w:rFonts w:eastAsia="標楷體" w:hAnsi="標楷體" w:hint="eastAsia"/>
                <w:sz w:val="32"/>
                <w:szCs w:val="32"/>
              </w:rPr>
              <w:t>二數，將剩餘之</w:t>
            </w:r>
            <w:r w:rsidRPr="00B54141">
              <w:rPr>
                <w:rFonts w:eastAsia="標楷體"/>
                <w:sz w:val="32"/>
                <w:szCs w:val="32"/>
              </w:rPr>
              <w:t>88</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86</w:t>
            </w:r>
            <w:r w:rsidRPr="00B54141">
              <w:rPr>
                <w:rFonts w:eastAsia="標楷體" w:hAnsi="標楷體" w:hint="eastAsia"/>
                <w:sz w:val="32"/>
                <w:szCs w:val="32"/>
              </w:rPr>
              <w:t>、</w:t>
            </w:r>
            <w:r w:rsidRPr="00B54141">
              <w:rPr>
                <w:rFonts w:eastAsia="標楷體"/>
                <w:sz w:val="32"/>
                <w:szCs w:val="32"/>
              </w:rPr>
              <w:t>84</w:t>
            </w:r>
            <w:r w:rsidRPr="00B54141">
              <w:rPr>
                <w:rFonts w:eastAsia="標楷體" w:hAnsi="標楷體" w:hint="eastAsia"/>
                <w:sz w:val="32"/>
                <w:szCs w:val="32"/>
              </w:rPr>
              <w:t>、</w:t>
            </w:r>
            <w:r w:rsidRPr="00B54141">
              <w:rPr>
                <w:rFonts w:eastAsia="標楷體"/>
                <w:sz w:val="32"/>
                <w:szCs w:val="32"/>
              </w:rPr>
              <w:t>80</w:t>
            </w:r>
            <w:r w:rsidRPr="00B54141">
              <w:rPr>
                <w:rFonts w:eastAsia="標楷體" w:hAnsi="標楷體" w:hint="eastAsia"/>
                <w:sz w:val="32"/>
                <w:szCs w:val="32"/>
              </w:rPr>
              <w:t>五數相加，再求其平均數得</w:t>
            </w:r>
            <w:r w:rsidRPr="00B54141">
              <w:rPr>
                <w:rFonts w:eastAsia="標楷體"/>
                <w:sz w:val="32"/>
                <w:szCs w:val="32"/>
              </w:rPr>
              <w:t>84.80</w:t>
            </w:r>
            <w:r w:rsidRPr="00B54141">
              <w:rPr>
                <w:rFonts w:eastAsia="標楷體" w:hAnsi="標楷體" w:hint="eastAsia"/>
                <w:sz w:val="32"/>
                <w:szCs w:val="32"/>
              </w:rPr>
              <w:t>。但採用本統計法時，評審委員至少需有</w:t>
            </w:r>
            <w:r w:rsidRPr="00B54141">
              <w:rPr>
                <w:rFonts w:eastAsia="標楷體"/>
                <w:sz w:val="32"/>
                <w:szCs w:val="32"/>
              </w:rPr>
              <w:t>7</w:t>
            </w:r>
            <w:r w:rsidRPr="00B54141">
              <w:rPr>
                <w:rFonts w:eastAsia="標楷體" w:hAnsi="標楷體" w:hint="eastAsia"/>
                <w:sz w:val="32"/>
                <w:szCs w:val="32"/>
              </w:rPr>
              <w:t>人以上。</w:t>
            </w:r>
          </w:p>
          <w:p w:rsidR="002221A3" w:rsidRDefault="002221A3" w:rsidP="00612633">
            <w:pPr>
              <w:spacing w:line="480" w:lineRule="exact"/>
              <w:rPr>
                <w:rFonts w:ascii="標楷體" w:eastAsia="標楷體" w:hAnsi="標楷體"/>
                <w:sz w:val="32"/>
                <w:szCs w:val="32"/>
              </w:rPr>
            </w:pPr>
          </w:p>
          <w:p w:rsidR="002221A3" w:rsidRPr="00B54141" w:rsidRDefault="002221A3" w:rsidP="00612633">
            <w:pPr>
              <w:spacing w:line="480" w:lineRule="exact"/>
              <w:rPr>
                <w:rFonts w:ascii="標楷體" w:eastAsia="標楷體" w:hAnsi="標楷體"/>
                <w:sz w:val="32"/>
                <w:szCs w:val="32"/>
              </w:rPr>
            </w:pPr>
            <w:r w:rsidRPr="00B54141">
              <w:rPr>
                <w:rFonts w:ascii="標楷體" w:eastAsia="標楷體" w:hAnsi="標楷體" w:hint="eastAsia"/>
                <w:sz w:val="32"/>
                <w:szCs w:val="32"/>
              </w:rPr>
              <w:t>二、計點法：</w:t>
            </w:r>
          </w:p>
          <w:p w:rsidR="002221A3" w:rsidRPr="00B54141" w:rsidRDefault="002221A3" w:rsidP="00612633">
            <w:pPr>
              <w:spacing w:line="480" w:lineRule="exact"/>
              <w:ind w:leftChars="177" w:left="425"/>
              <w:rPr>
                <w:rFonts w:eastAsia="標楷體"/>
                <w:sz w:val="32"/>
                <w:szCs w:val="32"/>
              </w:rPr>
            </w:pPr>
            <w:r w:rsidRPr="00B54141">
              <w:rPr>
                <w:rFonts w:eastAsia="標楷體" w:hAnsi="標楷體" w:hint="eastAsia"/>
                <w:sz w:val="32"/>
                <w:szCs w:val="32"/>
              </w:rPr>
              <w:t>將各評審委員所評定之某隊（人）分數，以其最高分者為</w:t>
            </w:r>
            <w:r w:rsidRPr="00B54141">
              <w:rPr>
                <w:rFonts w:eastAsia="標楷體"/>
                <w:sz w:val="32"/>
                <w:szCs w:val="32"/>
              </w:rPr>
              <w:t>1</w:t>
            </w:r>
            <w:r w:rsidRPr="00B54141">
              <w:rPr>
                <w:rFonts w:eastAsia="標楷體" w:hAnsi="標楷體" w:hint="eastAsia"/>
                <w:sz w:val="32"/>
                <w:szCs w:val="32"/>
              </w:rPr>
              <w:t>點，其次為</w:t>
            </w:r>
            <w:r w:rsidRPr="00B54141">
              <w:rPr>
                <w:rFonts w:eastAsia="標楷體"/>
                <w:sz w:val="32"/>
                <w:szCs w:val="32"/>
              </w:rPr>
              <w:t>2</w:t>
            </w:r>
            <w:r w:rsidRPr="00B54141">
              <w:rPr>
                <w:rFonts w:eastAsia="標楷體" w:hAnsi="標楷體" w:hint="eastAsia"/>
                <w:sz w:val="32"/>
                <w:szCs w:val="32"/>
              </w:rPr>
              <w:t>點，再其次為</w:t>
            </w:r>
            <w:r w:rsidRPr="00B54141">
              <w:rPr>
                <w:rFonts w:eastAsia="標楷體"/>
                <w:sz w:val="32"/>
                <w:szCs w:val="32"/>
              </w:rPr>
              <w:t>3</w:t>
            </w:r>
            <w:r w:rsidRPr="00B54141">
              <w:rPr>
                <w:rFonts w:eastAsia="標楷體" w:hAnsi="標楷體" w:hint="eastAsia"/>
                <w:sz w:val="32"/>
                <w:szCs w:val="32"/>
              </w:rPr>
              <w:t>點，餘據此類推之。然後將各評審委員所評之點數（分數依計點法所換算之點數）相加，得「合計點數」（亦稱總點數）；其數值最小者為第一等，其次為第二等，再其次為第三等，餘據此類推之。所得之等第亦即為名次。</w:t>
            </w:r>
          </w:p>
          <w:p w:rsidR="002221A3" w:rsidRPr="00B54141" w:rsidRDefault="002221A3" w:rsidP="00612633">
            <w:pPr>
              <w:spacing w:line="480" w:lineRule="exact"/>
              <w:rPr>
                <w:rFonts w:ascii="標楷體" w:eastAsia="標楷體" w:hAnsi="標楷體"/>
                <w:sz w:val="32"/>
                <w:szCs w:val="32"/>
              </w:rPr>
            </w:pPr>
          </w:p>
          <w:p w:rsidR="002221A3" w:rsidRPr="00B54141" w:rsidRDefault="002221A3" w:rsidP="00612633">
            <w:pPr>
              <w:spacing w:line="480" w:lineRule="exact"/>
              <w:rPr>
                <w:rFonts w:ascii="標楷體" w:eastAsia="標楷體" w:hAnsi="標楷體"/>
                <w:sz w:val="32"/>
                <w:szCs w:val="32"/>
              </w:rPr>
            </w:pPr>
            <w:r w:rsidRPr="00B54141">
              <w:rPr>
                <w:rFonts w:ascii="標楷體" w:eastAsia="標楷體" w:hAnsi="標楷體" w:hint="eastAsia"/>
                <w:sz w:val="32"/>
                <w:szCs w:val="32"/>
              </w:rPr>
              <w:t>三、列舉實例如下（詳見次頁）</w:t>
            </w:r>
            <w:r w:rsidRPr="00B54141">
              <w:rPr>
                <w:rFonts w:ascii="標楷體" w:eastAsia="標楷體" w:hAnsi="標楷體"/>
                <w:sz w:val="32"/>
                <w:szCs w:val="32"/>
              </w:rPr>
              <w:t xml:space="preserve">: </w:t>
            </w:r>
          </w:p>
          <w:p w:rsidR="002221A3" w:rsidRDefault="002221A3" w:rsidP="00612633">
            <w:pPr>
              <w:widowControl/>
              <w:spacing w:line="440" w:lineRule="exact"/>
              <w:jc w:val="both"/>
              <w:rPr>
                <w:rFonts w:eastAsia="標楷體"/>
                <w:kern w:val="0"/>
                <w:sz w:val="28"/>
                <w:szCs w:val="28"/>
                <w:lang w:bidi="hi-IN"/>
              </w:rPr>
            </w:pPr>
            <w:r w:rsidRPr="007D7775">
              <w:rPr>
                <w:rFonts w:eastAsia="標楷體"/>
                <w:kern w:val="0"/>
                <w:sz w:val="28"/>
                <w:szCs w:val="28"/>
                <w:lang w:bidi="hi-IN"/>
              </w:rPr>
              <w:br w:type="page"/>
            </w:r>
            <w:r>
              <w:rPr>
                <w:rFonts w:eastAsia="標楷體"/>
                <w:kern w:val="0"/>
                <w:sz w:val="28"/>
                <w:szCs w:val="28"/>
                <w:lang w:bidi="hi-IN"/>
              </w:rPr>
              <w:t xml:space="preserve"> </w:t>
            </w:r>
          </w:p>
          <w:p w:rsidR="002221A3" w:rsidRDefault="002221A3" w:rsidP="00612633">
            <w:pPr>
              <w:widowControl/>
              <w:spacing w:line="440" w:lineRule="exact"/>
              <w:jc w:val="both"/>
              <w:rPr>
                <w:rFonts w:eastAsia="標楷體"/>
                <w:kern w:val="0"/>
                <w:sz w:val="28"/>
                <w:szCs w:val="28"/>
                <w:lang w:bidi="hi-IN"/>
              </w:rPr>
            </w:pPr>
          </w:p>
          <w:p w:rsidR="002221A3" w:rsidRDefault="002221A3" w:rsidP="00612633">
            <w:pPr>
              <w:widowControl/>
              <w:spacing w:line="440" w:lineRule="exact"/>
              <w:jc w:val="both"/>
              <w:rPr>
                <w:rFonts w:eastAsia="標楷體"/>
                <w:kern w:val="0"/>
                <w:sz w:val="28"/>
                <w:szCs w:val="28"/>
                <w:lang w:bidi="hi-IN"/>
              </w:rPr>
            </w:pPr>
          </w:p>
          <w:p w:rsidR="002221A3" w:rsidRDefault="002221A3" w:rsidP="00612633">
            <w:pPr>
              <w:widowControl/>
              <w:spacing w:line="440" w:lineRule="exact"/>
              <w:jc w:val="both"/>
              <w:rPr>
                <w:rFonts w:eastAsia="標楷體"/>
                <w:kern w:val="0"/>
                <w:sz w:val="28"/>
                <w:szCs w:val="28"/>
                <w:lang w:bidi="hi-IN"/>
              </w:rPr>
            </w:pPr>
          </w:p>
          <w:p w:rsidR="002221A3" w:rsidRDefault="002221A3" w:rsidP="00612633">
            <w:pPr>
              <w:widowControl/>
              <w:spacing w:line="440" w:lineRule="exact"/>
              <w:jc w:val="both"/>
              <w:rPr>
                <w:rFonts w:eastAsia="標楷體"/>
                <w:kern w:val="0"/>
                <w:sz w:val="28"/>
                <w:szCs w:val="28"/>
                <w:lang w:bidi="hi-IN"/>
              </w:rPr>
            </w:pPr>
          </w:p>
          <w:p w:rsidR="002221A3" w:rsidRPr="008115E5" w:rsidRDefault="002221A3" w:rsidP="00612633">
            <w:pPr>
              <w:widowControl/>
              <w:spacing w:line="440" w:lineRule="exact"/>
              <w:jc w:val="both"/>
              <w:rPr>
                <w:rFonts w:eastAsia="標楷體"/>
                <w:kern w:val="0"/>
                <w:sz w:val="32"/>
                <w:szCs w:val="32"/>
                <w:lang w:bidi="hi-IN"/>
              </w:rPr>
            </w:pPr>
            <w:r>
              <w:rPr>
                <w:rFonts w:eastAsia="標楷體"/>
                <w:kern w:val="0"/>
                <w:sz w:val="28"/>
                <w:szCs w:val="28"/>
                <w:lang w:bidi="hi-IN"/>
              </w:rPr>
              <w:t xml:space="preserve">     </w:t>
            </w:r>
            <w:r w:rsidRPr="008115E5">
              <w:rPr>
                <w:rFonts w:eastAsia="標楷體" w:hint="eastAsia"/>
                <w:kern w:val="0"/>
                <w:sz w:val="32"/>
                <w:szCs w:val="32"/>
                <w:lang w:bidi="hi-IN"/>
              </w:rPr>
              <w:t>表一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20"/>
              <w:gridCol w:w="720"/>
              <w:gridCol w:w="720"/>
              <w:gridCol w:w="720"/>
              <w:gridCol w:w="720"/>
              <w:gridCol w:w="720"/>
              <w:gridCol w:w="720"/>
              <w:gridCol w:w="1260"/>
              <w:gridCol w:w="1080"/>
              <w:gridCol w:w="966"/>
            </w:tblGrid>
            <w:tr w:rsidR="002221A3" w:rsidRPr="007D7775" w:rsidTr="002C01E9">
              <w:trPr>
                <w:jc w:val="center"/>
              </w:trPr>
              <w:tc>
                <w:tcPr>
                  <w:tcW w:w="1008" w:type="dxa"/>
                  <w:tcBorders>
                    <w:top w:val="single" w:sz="4" w:space="0" w:color="auto"/>
                    <w:left w:val="single" w:sz="4" w:space="0" w:color="auto"/>
                    <w:bottom w:val="single" w:sz="4" w:space="0" w:color="auto"/>
                    <w:right w:val="single" w:sz="4" w:space="0" w:color="auto"/>
                    <w:tl2br w:val="single" w:sz="4" w:space="0" w:color="auto"/>
                  </w:tcBorders>
                </w:tcPr>
                <w:p w:rsidR="002221A3" w:rsidRPr="007D7775" w:rsidRDefault="002221A3" w:rsidP="002C01E9">
                  <w:pPr>
                    <w:adjustRightInd w:val="0"/>
                    <w:snapToGrid w:val="0"/>
                    <w:spacing w:line="200" w:lineRule="exact"/>
                    <w:ind w:firstLineChars="250" w:firstLine="400"/>
                    <w:jc w:val="both"/>
                    <w:textAlignment w:val="baseline"/>
                    <w:rPr>
                      <w:rFonts w:eastAsia="標楷體"/>
                      <w:kern w:val="0"/>
                      <w:sz w:val="16"/>
                      <w:szCs w:val="16"/>
                    </w:rPr>
                  </w:pPr>
                  <w:r w:rsidRPr="007D7775">
                    <w:rPr>
                      <w:rFonts w:eastAsia="標楷體" w:hint="eastAsia"/>
                      <w:kern w:val="0"/>
                      <w:sz w:val="16"/>
                      <w:szCs w:val="16"/>
                    </w:rPr>
                    <w:t>評審</w:t>
                  </w: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kern w:val="0"/>
                      <w:sz w:val="16"/>
                      <w:szCs w:val="16"/>
                    </w:rPr>
                    <w:t xml:space="preserve">     </w:t>
                  </w:r>
                  <w:r w:rsidRPr="007D7775">
                    <w:rPr>
                      <w:rFonts w:eastAsia="標楷體" w:hint="eastAsia"/>
                      <w:kern w:val="0"/>
                      <w:sz w:val="16"/>
                      <w:szCs w:val="16"/>
                    </w:rPr>
                    <w:t>委員</w:t>
                  </w:r>
                </w:p>
                <w:p w:rsidR="002221A3" w:rsidRPr="007D7775" w:rsidRDefault="002221A3" w:rsidP="002C01E9">
                  <w:pPr>
                    <w:adjustRightInd w:val="0"/>
                    <w:snapToGrid w:val="0"/>
                    <w:spacing w:line="300" w:lineRule="exact"/>
                    <w:jc w:val="both"/>
                    <w:textAlignment w:val="baseline"/>
                    <w:rPr>
                      <w:rFonts w:eastAsia="標楷體"/>
                      <w:kern w:val="0"/>
                      <w:sz w:val="16"/>
                      <w:szCs w:val="16"/>
                    </w:rPr>
                  </w:pP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參賽</w:t>
                  </w: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單位</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評審一</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評審二</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評審三</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評審四</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評審五</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評審六</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評審七</w:t>
                  </w:r>
                </w:p>
              </w:tc>
              <w:tc>
                <w:tcPr>
                  <w:tcW w:w="126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平均分數</w:t>
                  </w:r>
                </w:p>
                <w:p w:rsidR="002221A3" w:rsidRPr="007D7775" w:rsidRDefault="002221A3" w:rsidP="002C01E9">
                  <w:pPr>
                    <w:adjustRightInd w:val="0"/>
                    <w:snapToGrid w:val="0"/>
                    <w:spacing w:line="240" w:lineRule="exact"/>
                    <w:jc w:val="both"/>
                    <w:textAlignment w:val="baseline"/>
                    <w:rPr>
                      <w:rFonts w:eastAsia="標楷體"/>
                      <w:kern w:val="0"/>
                      <w:sz w:val="12"/>
                      <w:szCs w:val="12"/>
                    </w:rPr>
                  </w:pPr>
                  <w:r w:rsidRPr="007D7775">
                    <w:rPr>
                      <w:rFonts w:eastAsia="標楷體" w:hint="eastAsia"/>
                      <w:kern w:val="0"/>
                      <w:sz w:val="12"/>
                      <w:szCs w:val="12"/>
                    </w:rPr>
                    <w:t>（中間分數平均法）</w:t>
                  </w:r>
                </w:p>
              </w:tc>
              <w:tc>
                <w:tcPr>
                  <w:tcW w:w="108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合計點數</w:t>
                  </w:r>
                </w:p>
                <w:p w:rsidR="002221A3" w:rsidRPr="007D7775" w:rsidRDefault="002221A3" w:rsidP="002C01E9">
                  <w:pPr>
                    <w:adjustRightInd w:val="0"/>
                    <w:snapToGrid w:val="0"/>
                    <w:spacing w:line="240" w:lineRule="exact"/>
                    <w:jc w:val="both"/>
                    <w:textAlignment w:val="baseline"/>
                    <w:rPr>
                      <w:rFonts w:eastAsia="標楷體"/>
                      <w:kern w:val="0"/>
                      <w:sz w:val="14"/>
                      <w:szCs w:val="14"/>
                    </w:rPr>
                  </w:pPr>
                  <w:r w:rsidRPr="007D7775">
                    <w:rPr>
                      <w:rFonts w:eastAsia="標楷體" w:hint="eastAsia"/>
                      <w:kern w:val="0"/>
                      <w:sz w:val="14"/>
                      <w:szCs w:val="14"/>
                    </w:rPr>
                    <w:t>（總點數）</w:t>
                  </w:r>
                </w:p>
              </w:tc>
              <w:tc>
                <w:tcPr>
                  <w:tcW w:w="966"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等</w:t>
                  </w:r>
                  <w:r w:rsidRPr="007D7775">
                    <w:rPr>
                      <w:rFonts w:eastAsia="標楷體"/>
                      <w:kern w:val="0"/>
                      <w:sz w:val="16"/>
                      <w:szCs w:val="16"/>
                    </w:rPr>
                    <w:t xml:space="preserve">   </w:t>
                  </w:r>
                  <w:r w:rsidRPr="007D7775">
                    <w:rPr>
                      <w:rFonts w:eastAsia="標楷體" w:hint="eastAsia"/>
                      <w:kern w:val="0"/>
                      <w:sz w:val="16"/>
                      <w:szCs w:val="16"/>
                    </w:rPr>
                    <w:t>第</w:t>
                  </w:r>
                </w:p>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（名</w:t>
                  </w:r>
                  <w:r w:rsidRPr="007D7775">
                    <w:rPr>
                      <w:rFonts w:eastAsia="標楷體"/>
                      <w:kern w:val="0"/>
                      <w:sz w:val="16"/>
                      <w:szCs w:val="16"/>
                    </w:rPr>
                    <w:t xml:space="preserve"> </w:t>
                  </w:r>
                  <w:r w:rsidRPr="007D7775">
                    <w:rPr>
                      <w:rFonts w:eastAsia="標楷體" w:hint="eastAsia"/>
                      <w:kern w:val="0"/>
                      <w:sz w:val="16"/>
                      <w:szCs w:val="16"/>
                    </w:rPr>
                    <w:t>次）</w:t>
                  </w: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1</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82</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,81)</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,87)</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82</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29</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甲</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第五名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2</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,79)</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,91)</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13</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第一名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,86)</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84.4</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26</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甲</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第四名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4</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,84)</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,88)</w:instrText>
                  </w:r>
                  <w:r w:rsidRPr="007D7775">
                    <w:rPr>
                      <w:rFonts w:eastAsia="標楷體"/>
                      <w:kern w:val="0"/>
                      <w:sz w:val="18"/>
                      <w:szCs w:val="18"/>
                    </w:rPr>
                    <w:fldChar w:fldCharType="end"/>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86.6</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19</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第三名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5</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,80)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18"/>
                      <w:szCs w:val="18"/>
                    </w:rPr>
                  </w:pPr>
                  <w:r w:rsidRPr="007D7775">
                    <w:rPr>
                      <w:rFonts w:eastAsia="標楷體"/>
                      <w:kern w:val="0"/>
                      <w:sz w:val="18"/>
                      <w:szCs w:val="18"/>
                    </w:rPr>
                    <w:fldChar w:fldCharType="begin"/>
                  </w:r>
                  <w:r w:rsidRPr="007D7775">
                    <w:rPr>
                      <w:rFonts w:eastAsia="標楷體"/>
                      <w:kern w:val="0"/>
                      <w:sz w:val="18"/>
                      <w:szCs w:val="18"/>
                    </w:rPr>
                    <w:instrText xml:space="preserve"> eq \o\ac(</w:instrText>
                  </w:r>
                  <w:r w:rsidRPr="007D7775">
                    <w:rPr>
                      <w:rFonts w:eastAsia="標楷體"/>
                      <w:kern w:val="0"/>
                      <w:position w:val="-3"/>
                      <w:sz w:val="27"/>
                      <w:szCs w:val="18"/>
                    </w:rPr>
                    <w:instrText>○</w:instrText>
                  </w:r>
                  <w:r w:rsidRPr="007D7775">
                    <w:rPr>
                      <w:rFonts w:eastAsia="標楷體"/>
                      <w:kern w:val="0"/>
                      <w:sz w:val="18"/>
                      <w:szCs w:val="18"/>
                    </w:rPr>
                    <w:instrText>,90)</w:instrText>
                  </w:r>
                  <w:r w:rsidRPr="007D7775">
                    <w:rPr>
                      <w:rFonts w:eastAsia="標楷體"/>
                      <w:kern w:val="0"/>
                      <w:sz w:val="18"/>
                      <w:szCs w:val="18"/>
                    </w:rPr>
                    <w:fldChar w:fldCharType="end"/>
                  </w:r>
                </w:p>
              </w:tc>
              <w:tc>
                <w:tcPr>
                  <w:tcW w:w="720" w:type="dxa"/>
                  <w:tcBorders>
                    <w:top w:val="single" w:sz="4" w:space="0" w:color="auto"/>
                    <w:left w:val="single" w:sz="4" w:space="0" w:color="auto"/>
                    <w:bottom w:val="dotted"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18</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優</w:t>
                  </w:r>
                  <w:r w:rsidRPr="007D7775">
                    <w:rPr>
                      <w:rFonts w:eastAsia="標楷體"/>
                      <w:kern w:val="0"/>
                      <w:sz w:val="20"/>
                      <w:szCs w:val="20"/>
                    </w:rPr>
                    <w:t xml:space="preserve">  </w:t>
                  </w:r>
                  <w:r w:rsidRPr="007D7775">
                    <w:rPr>
                      <w:rFonts w:eastAsia="標楷體" w:hint="eastAsia"/>
                      <w:kern w:val="0"/>
                      <w:sz w:val="20"/>
                      <w:szCs w:val="20"/>
                    </w:rPr>
                    <w:t>等</w:t>
                  </w:r>
                </w:p>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第二名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bl>
          <w:p w:rsidR="002221A3" w:rsidRDefault="002221A3" w:rsidP="00612633">
            <w:pPr>
              <w:adjustRightInd w:val="0"/>
              <w:spacing w:line="440" w:lineRule="exact"/>
              <w:jc w:val="both"/>
              <w:textAlignment w:val="baseline"/>
              <w:rPr>
                <w:rFonts w:eastAsia="標楷體"/>
                <w:kern w:val="0"/>
                <w:sz w:val="28"/>
                <w:szCs w:val="28"/>
              </w:rPr>
            </w:pPr>
            <w:r>
              <w:rPr>
                <w:rFonts w:eastAsia="標楷體"/>
                <w:kern w:val="0"/>
                <w:sz w:val="28"/>
                <w:szCs w:val="28"/>
              </w:rPr>
              <w:t xml:space="preserve">    </w:t>
            </w:r>
          </w:p>
          <w:p w:rsidR="002221A3" w:rsidRPr="008115E5" w:rsidRDefault="002221A3" w:rsidP="00612633">
            <w:pPr>
              <w:adjustRightInd w:val="0"/>
              <w:spacing w:line="440" w:lineRule="exact"/>
              <w:jc w:val="both"/>
              <w:textAlignment w:val="baseline"/>
              <w:rPr>
                <w:rFonts w:eastAsia="標楷體"/>
                <w:kern w:val="0"/>
                <w:sz w:val="32"/>
                <w:szCs w:val="32"/>
              </w:rPr>
            </w:pPr>
            <w:r>
              <w:rPr>
                <w:rFonts w:eastAsia="標楷體"/>
                <w:kern w:val="0"/>
                <w:sz w:val="28"/>
                <w:szCs w:val="28"/>
              </w:rPr>
              <w:t xml:space="preserve">    </w:t>
            </w:r>
            <w:r w:rsidRPr="008115E5">
              <w:rPr>
                <w:rFonts w:eastAsia="標楷體" w:hint="eastAsia"/>
                <w:kern w:val="0"/>
                <w:sz w:val="32"/>
                <w:szCs w:val="32"/>
              </w:rPr>
              <w:t>表二</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20"/>
              <w:gridCol w:w="720"/>
              <w:gridCol w:w="720"/>
              <w:gridCol w:w="720"/>
              <w:gridCol w:w="720"/>
              <w:gridCol w:w="720"/>
              <w:gridCol w:w="720"/>
              <w:gridCol w:w="1260"/>
              <w:gridCol w:w="1080"/>
              <w:gridCol w:w="966"/>
            </w:tblGrid>
            <w:tr w:rsidR="002221A3" w:rsidRPr="007D7775" w:rsidTr="002C01E9">
              <w:trPr>
                <w:jc w:val="center"/>
              </w:trPr>
              <w:tc>
                <w:tcPr>
                  <w:tcW w:w="1008" w:type="dxa"/>
                  <w:tcBorders>
                    <w:top w:val="single" w:sz="4" w:space="0" w:color="auto"/>
                    <w:left w:val="single" w:sz="4" w:space="0" w:color="auto"/>
                    <w:bottom w:val="single" w:sz="4" w:space="0" w:color="auto"/>
                    <w:right w:val="single" w:sz="4" w:space="0" w:color="auto"/>
                    <w:tl2br w:val="single" w:sz="4" w:space="0" w:color="auto"/>
                  </w:tcBorders>
                </w:tcPr>
                <w:p w:rsidR="002221A3" w:rsidRPr="007D7775" w:rsidRDefault="002221A3" w:rsidP="002C01E9">
                  <w:pPr>
                    <w:adjustRightInd w:val="0"/>
                    <w:snapToGrid w:val="0"/>
                    <w:spacing w:line="200" w:lineRule="exact"/>
                    <w:ind w:firstLineChars="250" w:firstLine="400"/>
                    <w:jc w:val="both"/>
                    <w:textAlignment w:val="baseline"/>
                    <w:rPr>
                      <w:rFonts w:eastAsia="標楷體"/>
                      <w:kern w:val="0"/>
                      <w:sz w:val="16"/>
                      <w:szCs w:val="16"/>
                    </w:rPr>
                  </w:pPr>
                  <w:r w:rsidRPr="007D7775">
                    <w:rPr>
                      <w:rFonts w:eastAsia="標楷體" w:hint="eastAsia"/>
                      <w:kern w:val="0"/>
                      <w:sz w:val="16"/>
                      <w:szCs w:val="16"/>
                    </w:rPr>
                    <w:t>評審</w:t>
                  </w: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kern w:val="0"/>
                      <w:sz w:val="16"/>
                      <w:szCs w:val="16"/>
                    </w:rPr>
                    <w:t xml:space="preserve">     </w:t>
                  </w:r>
                  <w:r w:rsidRPr="007D7775">
                    <w:rPr>
                      <w:rFonts w:eastAsia="標楷體" w:hint="eastAsia"/>
                      <w:kern w:val="0"/>
                      <w:sz w:val="16"/>
                      <w:szCs w:val="16"/>
                    </w:rPr>
                    <w:t>委員</w:t>
                  </w:r>
                </w:p>
                <w:p w:rsidR="002221A3" w:rsidRPr="007D7775" w:rsidRDefault="002221A3" w:rsidP="002C01E9">
                  <w:pPr>
                    <w:adjustRightInd w:val="0"/>
                    <w:snapToGrid w:val="0"/>
                    <w:spacing w:line="300" w:lineRule="exact"/>
                    <w:jc w:val="both"/>
                    <w:textAlignment w:val="baseline"/>
                    <w:rPr>
                      <w:rFonts w:eastAsia="標楷體"/>
                      <w:kern w:val="0"/>
                      <w:sz w:val="16"/>
                      <w:szCs w:val="16"/>
                    </w:rPr>
                  </w:pP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參賽</w:t>
                  </w:r>
                </w:p>
                <w:p w:rsidR="002221A3" w:rsidRPr="007D7775" w:rsidRDefault="002221A3" w:rsidP="002C01E9">
                  <w:pPr>
                    <w:adjustRightInd w:val="0"/>
                    <w:snapToGrid w:val="0"/>
                    <w:spacing w:line="200" w:lineRule="exact"/>
                    <w:jc w:val="both"/>
                    <w:textAlignment w:val="baseline"/>
                    <w:rPr>
                      <w:rFonts w:eastAsia="標楷體"/>
                      <w:kern w:val="0"/>
                      <w:sz w:val="16"/>
                      <w:szCs w:val="16"/>
                    </w:rPr>
                  </w:pPr>
                  <w:r w:rsidRPr="007D7775">
                    <w:rPr>
                      <w:rFonts w:eastAsia="標楷體" w:hint="eastAsia"/>
                      <w:kern w:val="0"/>
                      <w:sz w:val="16"/>
                      <w:szCs w:val="16"/>
                    </w:rPr>
                    <w:t>單位</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評審一</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評審二</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評審三</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評審四</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評審五</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評審六</w:t>
                  </w:r>
                </w:p>
              </w:tc>
              <w:tc>
                <w:tcPr>
                  <w:tcW w:w="72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300" w:lineRule="exact"/>
                    <w:jc w:val="both"/>
                    <w:textAlignment w:val="baseline"/>
                    <w:rPr>
                      <w:rFonts w:eastAsia="標楷體"/>
                      <w:kern w:val="0"/>
                      <w:sz w:val="16"/>
                      <w:szCs w:val="16"/>
                    </w:rPr>
                  </w:pPr>
                  <w:r w:rsidRPr="007D7775">
                    <w:rPr>
                      <w:rFonts w:eastAsia="標楷體" w:hint="eastAsia"/>
                      <w:kern w:val="0"/>
                      <w:sz w:val="16"/>
                      <w:szCs w:val="16"/>
                    </w:rPr>
                    <w:t>評審七</w:t>
                  </w:r>
                </w:p>
              </w:tc>
              <w:tc>
                <w:tcPr>
                  <w:tcW w:w="126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平均分數</w:t>
                  </w:r>
                </w:p>
                <w:p w:rsidR="002221A3" w:rsidRPr="007D7775" w:rsidRDefault="002221A3" w:rsidP="002C01E9">
                  <w:pPr>
                    <w:adjustRightInd w:val="0"/>
                    <w:snapToGrid w:val="0"/>
                    <w:spacing w:line="240" w:lineRule="exact"/>
                    <w:jc w:val="both"/>
                    <w:textAlignment w:val="baseline"/>
                    <w:rPr>
                      <w:rFonts w:eastAsia="標楷體"/>
                      <w:kern w:val="0"/>
                      <w:sz w:val="12"/>
                      <w:szCs w:val="12"/>
                    </w:rPr>
                  </w:pPr>
                  <w:r w:rsidRPr="007D7775">
                    <w:rPr>
                      <w:rFonts w:eastAsia="標楷體" w:hint="eastAsia"/>
                      <w:kern w:val="0"/>
                      <w:sz w:val="12"/>
                      <w:szCs w:val="12"/>
                    </w:rPr>
                    <w:t>（中間分數平均法）</w:t>
                  </w:r>
                </w:p>
              </w:tc>
              <w:tc>
                <w:tcPr>
                  <w:tcW w:w="1080"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合計點數</w:t>
                  </w:r>
                </w:p>
                <w:p w:rsidR="002221A3" w:rsidRPr="007D7775" w:rsidRDefault="002221A3" w:rsidP="002C01E9">
                  <w:pPr>
                    <w:adjustRightInd w:val="0"/>
                    <w:snapToGrid w:val="0"/>
                    <w:spacing w:line="240" w:lineRule="exact"/>
                    <w:jc w:val="both"/>
                    <w:textAlignment w:val="baseline"/>
                    <w:rPr>
                      <w:rFonts w:eastAsia="標楷體"/>
                      <w:kern w:val="0"/>
                      <w:sz w:val="14"/>
                      <w:szCs w:val="14"/>
                    </w:rPr>
                  </w:pPr>
                  <w:r w:rsidRPr="007D7775">
                    <w:rPr>
                      <w:rFonts w:eastAsia="標楷體" w:hint="eastAsia"/>
                      <w:kern w:val="0"/>
                      <w:sz w:val="14"/>
                      <w:szCs w:val="14"/>
                    </w:rPr>
                    <w:t>（總點數）</w:t>
                  </w:r>
                </w:p>
              </w:tc>
              <w:tc>
                <w:tcPr>
                  <w:tcW w:w="966" w:type="dxa"/>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等</w:t>
                  </w:r>
                  <w:r w:rsidRPr="007D7775">
                    <w:rPr>
                      <w:rFonts w:eastAsia="標楷體"/>
                      <w:kern w:val="0"/>
                      <w:sz w:val="16"/>
                      <w:szCs w:val="16"/>
                    </w:rPr>
                    <w:t xml:space="preserve">   </w:t>
                  </w:r>
                  <w:r w:rsidRPr="007D7775">
                    <w:rPr>
                      <w:rFonts w:eastAsia="標楷體" w:hint="eastAsia"/>
                      <w:kern w:val="0"/>
                      <w:sz w:val="16"/>
                      <w:szCs w:val="16"/>
                    </w:rPr>
                    <w:t>第</w:t>
                  </w:r>
                </w:p>
                <w:p w:rsidR="002221A3" w:rsidRPr="007D7775" w:rsidRDefault="002221A3" w:rsidP="002C01E9">
                  <w:pPr>
                    <w:adjustRightInd w:val="0"/>
                    <w:snapToGrid w:val="0"/>
                    <w:spacing w:line="240" w:lineRule="exact"/>
                    <w:jc w:val="both"/>
                    <w:textAlignment w:val="baseline"/>
                    <w:rPr>
                      <w:rFonts w:eastAsia="標楷體"/>
                      <w:kern w:val="0"/>
                      <w:sz w:val="16"/>
                      <w:szCs w:val="16"/>
                    </w:rPr>
                  </w:pPr>
                  <w:r w:rsidRPr="007D7775">
                    <w:rPr>
                      <w:rFonts w:eastAsia="標楷體" w:hint="eastAsia"/>
                      <w:kern w:val="0"/>
                      <w:sz w:val="16"/>
                      <w:szCs w:val="16"/>
                    </w:rPr>
                    <w:t>（名</w:t>
                  </w:r>
                  <w:r w:rsidRPr="007D7775">
                    <w:rPr>
                      <w:rFonts w:eastAsia="標楷體"/>
                      <w:kern w:val="0"/>
                      <w:sz w:val="16"/>
                      <w:szCs w:val="16"/>
                    </w:rPr>
                    <w:t xml:space="preserve"> </w:t>
                  </w:r>
                  <w:r w:rsidRPr="007D7775">
                    <w:rPr>
                      <w:rFonts w:eastAsia="標楷體" w:hint="eastAsia"/>
                      <w:kern w:val="0"/>
                      <w:sz w:val="16"/>
                      <w:szCs w:val="16"/>
                    </w:rPr>
                    <w:t>次）</w:t>
                  </w: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1</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,82)</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,87)</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83</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32</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甲等</w:t>
                  </w:r>
                </w:p>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第五名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2</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,91)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,86)</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11</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第一名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 xml:space="preserve"> </w:t>
                  </w: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3</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87</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,89)</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27</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第四名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4</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,84)</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,88)</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86</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23</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第三名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五</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四</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r w:rsidR="002221A3" w:rsidRPr="007D7775" w:rsidTr="002C01E9">
              <w:trPr>
                <w:jc w:val="center"/>
              </w:trPr>
              <w:tc>
                <w:tcPr>
                  <w:tcW w:w="1008"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r w:rsidRPr="007D7775">
                    <w:rPr>
                      <w:rFonts w:eastAsia="標楷體" w:hint="eastAsia"/>
                      <w:kern w:val="0"/>
                      <w:sz w:val="20"/>
                      <w:szCs w:val="20"/>
                    </w:rPr>
                    <w:t>參賽者</w:t>
                  </w:r>
                  <w:r w:rsidRPr="007D7775">
                    <w:rPr>
                      <w:rFonts w:eastAsia="標楷體"/>
                      <w:kern w:val="0"/>
                      <w:sz w:val="20"/>
                      <w:szCs w:val="20"/>
                    </w:rPr>
                    <w:t>5</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,86)</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88</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90</w:t>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fldChar w:fldCharType="begin"/>
                  </w:r>
                  <w:r w:rsidRPr="007D7775">
                    <w:rPr>
                      <w:rFonts w:eastAsia="標楷體"/>
                      <w:kern w:val="0"/>
                      <w:sz w:val="20"/>
                      <w:szCs w:val="20"/>
                    </w:rPr>
                    <w:instrText xml:space="preserve"> eq \o\ac(</w:instrText>
                  </w:r>
                  <w:r w:rsidRPr="007D7775">
                    <w:rPr>
                      <w:rFonts w:eastAsia="標楷體"/>
                      <w:kern w:val="0"/>
                      <w:sz w:val="30"/>
                      <w:szCs w:val="20"/>
                    </w:rPr>
                    <w:instrText>○</w:instrText>
                  </w:r>
                  <w:r w:rsidRPr="007D7775">
                    <w:rPr>
                      <w:rFonts w:eastAsia="標楷體"/>
                      <w:kern w:val="0"/>
                      <w:sz w:val="20"/>
                      <w:szCs w:val="20"/>
                    </w:rPr>
                    <w:instrText>,91)</w:instrText>
                  </w:r>
                  <w:r w:rsidRPr="007D7775">
                    <w:rPr>
                      <w:rFonts w:eastAsia="標楷體"/>
                      <w:kern w:val="0"/>
                      <w:sz w:val="20"/>
                      <w:szCs w:val="20"/>
                    </w:rPr>
                    <w:fldChar w:fldCharType="end"/>
                  </w:r>
                </w:p>
              </w:tc>
              <w:tc>
                <w:tcPr>
                  <w:tcW w:w="720" w:type="dxa"/>
                  <w:tcBorders>
                    <w:top w:val="single" w:sz="4" w:space="0" w:color="auto"/>
                    <w:left w:val="single" w:sz="4" w:space="0" w:color="auto"/>
                    <w:bottom w:val="dotted"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89.2</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kern w:val="0"/>
                      <w:sz w:val="20"/>
                      <w:szCs w:val="20"/>
                    </w:rPr>
                    <w:t>12</w:t>
                  </w:r>
                </w:p>
              </w:tc>
              <w:tc>
                <w:tcPr>
                  <w:tcW w:w="966" w:type="dxa"/>
                  <w:vMerge w:val="restart"/>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優等</w:t>
                  </w:r>
                </w:p>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第二名</w:t>
                  </w:r>
                </w:p>
              </w:tc>
            </w:tr>
            <w:tr w:rsidR="002221A3" w:rsidRPr="007D7775" w:rsidTr="002C01E9">
              <w:trPr>
                <w:jc w:val="center"/>
              </w:trPr>
              <w:tc>
                <w:tcPr>
                  <w:tcW w:w="1008"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三</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一</w:t>
                  </w:r>
                </w:p>
              </w:tc>
              <w:tc>
                <w:tcPr>
                  <w:tcW w:w="720" w:type="dxa"/>
                  <w:tcBorders>
                    <w:top w:val="dotted"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center"/>
                    <w:textAlignment w:val="baseline"/>
                    <w:rPr>
                      <w:rFonts w:eastAsia="標楷體"/>
                      <w:kern w:val="0"/>
                      <w:sz w:val="20"/>
                      <w:szCs w:val="20"/>
                    </w:rPr>
                  </w:pPr>
                  <w:r w:rsidRPr="007D7775">
                    <w:rPr>
                      <w:rFonts w:eastAsia="標楷體" w:hint="eastAsia"/>
                      <w:kern w:val="0"/>
                      <w:sz w:val="20"/>
                      <w:szCs w:val="20"/>
                    </w:rPr>
                    <w:t>二</w:t>
                  </w:r>
                </w:p>
              </w:tc>
              <w:tc>
                <w:tcPr>
                  <w:tcW w:w="126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c>
                <w:tcPr>
                  <w:tcW w:w="966" w:type="dxa"/>
                  <w:vMerge/>
                  <w:tcBorders>
                    <w:top w:val="single" w:sz="4" w:space="0" w:color="auto"/>
                    <w:left w:val="single" w:sz="4" w:space="0" w:color="auto"/>
                    <w:bottom w:val="single" w:sz="4" w:space="0" w:color="auto"/>
                    <w:right w:val="single" w:sz="4" w:space="0" w:color="auto"/>
                  </w:tcBorders>
                </w:tcPr>
                <w:p w:rsidR="002221A3" w:rsidRPr="007D7775" w:rsidRDefault="002221A3" w:rsidP="002C01E9">
                  <w:pPr>
                    <w:adjustRightInd w:val="0"/>
                    <w:snapToGrid w:val="0"/>
                    <w:spacing w:line="440" w:lineRule="exact"/>
                    <w:jc w:val="both"/>
                    <w:textAlignment w:val="baseline"/>
                    <w:rPr>
                      <w:rFonts w:eastAsia="標楷體"/>
                      <w:kern w:val="0"/>
                      <w:sz w:val="20"/>
                      <w:szCs w:val="20"/>
                    </w:rPr>
                  </w:pPr>
                </w:p>
              </w:tc>
            </w:tr>
          </w:tbl>
          <w:p w:rsidR="002221A3" w:rsidRDefault="002221A3" w:rsidP="00612633">
            <w:pPr>
              <w:widowControl/>
              <w:rPr>
                <w:rFonts w:eastAsia="標楷體"/>
                <w:kern w:val="0"/>
                <w:sz w:val="28"/>
                <w:szCs w:val="28"/>
                <w:lang w:bidi="hi-IN"/>
              </w:rPr>
            </w:pPr>
            <w:r>
              <w:rPr>
                <w:rFonts w:eastAsia="標楷體"/>
                <w:kern w:val="0"/>
                <w:sz w:val="28"/>
                <w:szCs w:val="28"/>
                <w:lang w:bidi="hi-IN"/>
              </w:rPr>
              <w:br w:type="page"/>
            </w:r>
          </w:p>
          <w:p w:rsidR="002221A3" w:rsidRDefault="002221A3" w:rsidP="00612633">
            <w:pPr>
              <w:widowControl/>
              <w:rPr>
                <w:rFonts w:ascii="標楷體" w:eastAsia="標楷體" w:hAnsi="標楷體"/>
                <w:sz w:val="32"/>
                <w:szCs w:val="32"/>
              </w:rPr>
            </w:pPr>
            <w:r w:rsidRPr="00B54141">
              <w:rPr>
                <w:rFonts w:ascii="標楷體" w:eastAsia="標楷體" w:hAnsi="標楷體" w:hint="eastAsia"/>
                <w:sz w:val="32"/>
                <w:szCs w:val="32"/>
              </w:rPr>
              <w:t>說明：</w:t>
            </w:r>
          </w:p>
          <w:p w:rsidR="002221A3" w:rsidRPr="00B54141" w:rsidRDefault="002221A3" w:rsidP="00612633">
            <w:pPr>
              <w:ind w:left="566" w:hangingChars="177" w:hanging="566"/>
              <w:rPr>
                <w:rFonts w:ascii="標楷體" w:eastAsia="標楷體" w:hAnsi="標楷體"/>
                <w:sz w:val="32"/>
                <w:szCs w:val="32"/>
              </w:rPr>
            </w:pPr>
            <w:r w:rsidRPr="00B54141">
              <w:rPr>
                <w:rFonts w:ascii="標楷體" w:eastAsia="標楷體" w:hAnsi="標楷體" w:hint="eastAsia"/>
                <w:sz w:val="32"/>
                <w:szCs w:val="32"/>
              </w:rPr>
              <w:t>一、採用計點法時，評審委員之給分應依循一單位一分數之原則，不宜有兩參賽單位發生同分的情形出現以避免產生點數相同之情況。若仍發生點數相同之情形再由評審討論重新票選方式執行。</w:t>
            </w:r>
          </w:p>
          <w:p w:rsidR="002221A3" w:rsidRPr="00B54141" w:rsidRDefault="002221A3" w:rsidP="00612633">
            <w:pPr>
              <w:ind w:left="566" w:hangingChars="177" w:hanging="566"/>
              <w:rPr>
                <w:rFonts w:ascii="標楷體" w:eastAsia="標楷體" w:hAnsi="標楷體"/>
                <w:sz w:val="32"/>
                <w:szCs w:val="32"/>
              </w:rPr>
            </w:pPr>
            <w:r w:rsidRPr="00B54141">
              <w:rPr>
                <w:rFonts w:ascii="標楷體" w:eastAsia="標楷體" w:hAnsi="標楷體" w:hint="eastAsia"/>
                <w:sz w:val="32"/>
                <w:szCs w:val="32"/>
              </w:rPr>
              <w:t>二、各橫行之虛線上格，請填列評審委員所評定之各參賽者原始得分，虛線下格則請填列依計點法統計所得之點數。</w:t>
            </w:r>
          </w:p>
          <w:p w:rsidR="002221A3" w:rsidRPr="00B54141" w:rsidRDefault="002221A3" w:rsidP="00612633">
            <w:pPr>
              <w:ind w:left="566" w:hangingChars="177" w:hanging="566"/>
              <w:rPr>
                <w:rFonts w:ascii="標楷體" w:eastAsia="標楷體" w:hAnsi="標楷體"/>
                <w:sz w:val="32"/>
                <w:szCs w:val="32"/>
              </w:rPr>
            </w:pPr>
            <w:r w:rsidRPr="00B54141">
              <w:rPr>
                <w:rFonts w:ascii="標楷體" w:eastAsia="標楷體" w:hAnsi="標楷體" w:hint="eastAsia"/>
                <w:sz w:val="32"/>
                <w:szCs w:val="32"/>
              </w:rPr>
              <w:t>三、計點法之統計步驟（詳如表一）：</w:t>
            </w:r>
          </w:p>
          <w:p w:rsidR="002221A3" w:rsidRPr="00B54141" w:rsidRDefault="002221A3" w:rsidP="0061263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一</w:t>
            </w:r>
            <w:r>
              <w:rPr>
                <w:rFonts w:ascii="標楷體" w:eastAsia="標楷體" w:hAnsi="標楷體"/>
                <w:sz w:val="32"/>
                <w:szCs w:val="32"/>
              </w:rPr>
              <w:t>)</w:t>
            </w:r>
            <w:r w:rsidRPr="00B54141">
              <w:rPr>
                <w:rFonts w:ascii="標楷體" w:eastAsia="標楷體" w:hAnsi="標楷體" w:hint="eastAsia"/>
                <w:sz w:val="32"/>
                <w:szCs w:val="32"/>
              </w:rPr>
              <w:t>比較單一直行各格之數字，按得分高低以紅色筆依序標記點數（即依單一評審委員就全部參賽單位之評分，所排定的得分名次）。</w:t>
            </w:r>
          </w:p>
          <w:p w:rsidR="002221A3" w:rsidRPr="00B54141" w:rsidRDefault="002221A3" w:rsidP="0061263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二</w:t>
            </w:r>
            <w:r>
              <w:rPr>
                <w:rFonts w:ascii="標楷體" w:eastAsia="標楷體" w:hAnsi="標楷體"/>
                <w:sz w:val="32"/>
                <w:szCs w:val="32"/>
              </w:rPr>
              <w:t>)</w:t>
            </w:r>
            <w:r w:rsidRPr="00B54141">
              <w:rPr>
                <w:rFonts w:ascii="標楷體" w:eastAsia="標楷體" w:hAnsi="標楷體" w:hint="eastAsia"/>
                <w:sz w:val="32"/>
                <w:szCs w:val="32"/>
              </w:rPr>
              <w:t>將單一橫行之點數相加，計算各參賽單位所得點數之總合。</w:t>
            </w:r>
          </w:p>
          <w:p w:rsidR="002221A3" w:rsidRPr="00B54141" w:rsidRDefault="002221A3" w:rsidP="0061263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三</w:t>
            </w:r>
            <w:r>
              <w:rPr>
                <w:rFonts w:ascii="標楷體" w:eastAsia="標楷體" w:hAnsi="標楷體"/>
                <w:sz w:val="32"/>
                <w:szCs w:val="32"/>
              </w:rPr>
              <w:t>)</w:t>
            </w:r>
            <w:r w:rsidRPr="00B54141">
              <w:rPr>
                <w:rFonts w:ascii="標楷體" w:eastAsia="標楷體" w:hAnsi="標楷體" w:hint="eastAsia"/>
                <w:sz w:val="32"/>
                <w:szCs w:val="32"/>
              </w:rPr>
              <w:t>比較「合計點數」欄位中各參賽單位所得之總點數，依總點數數值越小排名越前面的原則，於「等第」欄位中依序標示參賽者所獲得之名次。</w:t>
            </w:r>
          </w:p>
          <w:p w:rsidR="002221A3" w:rsidRPr="00B54141" w:rsidRDefault="002221A3" w:rsidP="00612633">
            <w:pPr>
              <w:ind w:leftChars="237" w:left="1276" w:hangingChars="221" w:hanging="707"/>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四</w:t>
            </w:r>
            <w:r>
              <w:rPr>
                <w:rFonts w:ascii="標楷體" w:eastAsia="標楷體" w:hAnsi="標楷體"/>
                <w:sz w:val="32"/>
                <w:szCs w:val="32"/>
              </w:rPr>
              <w:t>)</w:t>
            </w:r>
            <w:r w:rsidRPr="00B54141">
              <w:rPr>
                <w:rFonts w:ascii="標楷體" w:eastAsia="標楷體" w:hAnsi="標楷體" w:hint="eastAsia"/>
                <w:sz w:val="32"/>
                <w:szCs w:val="32"/>
              </w:rPr>
              <w:t>如有總點數相同之情形時，則應洽請評審委員重新裁定其名次之先後順序。</w:t>
            </w:r>
          </w:p>
          <w:p w:rsidR="002221A3" w:rsidRPr="00B54141" w:rsidRDefault="002221A3" w:rsidP="00612633">
            <w:pPr>
              <w:ind w:left="566" w:hangingChars="177" w:hanging="566"/>
              <w:rPr>
                <w:rFonts w:ascii="標楷體" w:eastAsia="標楷體" w:hAnsi="標楷體"/>
                <w:sz w:val="32"/>
                <w:szCs w:val="32"/>
              </w:rPr>
            </w:pPr>
            <w:r w:rsidRPr="00B54141">
              <w:rPr>
                <w:rFonts w:ascii="標楷體" w:eastAsia="標楷體" w:hAnsi="標楷體" w:hint="eastAsia"/>
                <w:sz w:val="32"/>
                <w:szCs w:val="32"/>
              </w:rPr>
              <w:t>四、平均分數相同時，依據點數高低論斷名次</w:t>
            </w:r>
            <w:r>
              <w:rPr>
                <w:rFonts w:ascii="標楷體" w:eastAsia="標楷體" w:hAnsi="標楷體"/>
                <w:sz w:val="32"/>
                <w:szCs w:val="32"/>
              </w:rPr>
              <w:t>(</w:t>
            </w:r>
            <w:r>
              <w:rPr>
                <w:rFonts w:ascii="標楷體" w:eastAsia="標楷體" w:hAnsi="標楷體" w:hint="eastAsia"/>
                <w:sz w:val="32"/>
                <w:szCs w:val="32"/>
              </w:rPr>
              <w:t>詳如表二</w:t>
            </w:r>
            <w:r>
              <w:rPr>
                <w:rFonts w:ascii="標楷體" w:eastAsia="標楷體" w:hAnsi="標楷體"/>
                <w:sz w:val="32"/>
                <w:szCs w:val="32"/>
              </w:rPr>
              <w:t>)</w:t>
            </w:r>
            <w:r w:rsidRPr="00B54141">
              <w:rPr>
                <w:rFonts w:ascii="標楷體" w:eastAsia="標楷體" w:hAnsi="標楷體" w:hint="eastAsia"/>
                <w:sz w:val="32"/>
                <w:szCs w:val="32"/>
              </w:rPr>
              <w:t>。</w:t>
            </w:r>
          </w:p>
          <w:p w:rsidR="002221A3" w:rsidRDefault="002221A3" w:rsidP="00612633">
            <w:pPr>
              <w:rPr>
                <w:rFonts w:ascii="標楷體" w:eastAsia="標楷體" w:hAnsi="標楷體"/>
                <w:sz w:val="32"/>
                <w:szCs w:val="32"/>
              </w:rPr>
            </w:pPr>
          </w:p>
          <w:p w:rsidR="002221A3" w:rsidRPr="00822F25" w:rsidRDefault="002221A3" w:rsidP="00822F25">
            <w:pPr>
              <w:spacing w:line="400" w:lineRule="exact"/>
              <w:rPr>
                <w:rFonts w:ascii="標楷體" w:eastAsia="標楷體" w:hAnsi="標楷體"/>
                <w:b/>
                <w:sz w:val="32"/>
                <w:szCs w:val="32"/>
              </w:rPr>
            </w:pPr>
            <w:r w:rsidRPr="001853D5">
              <w:rPr>
                <w:rFonts w:ascii="標楷體" w:eastAsia="標楷體" w:hAnsi="標楷體" w:hint="eastAsia"/>
                <w:b/>
                <w:sz w:val="32"/>
                <w:szCs w:val="32"/>
              </w:rPr>
              <w:t>附件二</w:t>
            </w:r>
            <w:r>
              <w:rPr>
                <w:rFonts w:ascii="標楷體" w:eastAsia="標楷體" w:hAnsi="標楷體"/>
                <w:b/>
                <w:sz w:val="32"/>
                <w:szCs w:val="32"/>
              </w:rPr>
              <w:t xml:space="preserve">  </w:t>
            </w:r>
            <w:r w:rsidRPr="00822F25">
              <w:rPr>
                <w:rFonts w:ascii="標楷體" w:eastAsia="標楷體" w:hAnsi="標楷體"/>
                <w:b/>
                <w:sz w:val="32"/>
                <w:szCs w:val="32"/>
              </w:rPr>
              <w:t>103</w:t>
            </w:r>
            <w:r w:rsidRPr="00822F25">
              <w:rPr>
                <w:rFonts w:ascii="標楷體" w:eastAsia="標楷體" w:hAnsi="標楷體" w:hint="eastAsia"/>
                <w:b/>
                <w:sz w:val="32"/>
                <w:szCs w:val="32"/>
              </w:rPr>
              <w:t>學年度全國學生舞蹈比賽加強推行生活教育評選辦法</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一、</w:t>
            </w:r>
            <w:r>
              <w:rPr>
                <w:rFonts w:eastAsia="標楷體" w:hint="eastAsia"/>
                <w:kern w:val="0"/>
                <w:sz w:val="32"/>
                <w:szCs w:val="32"/>
              </w:rPr>
              <w:t>目的：</w:t>
            </w:r>
            <w:r w:rsidRPr="007D7775">
              <w:rPr>
                <w:rFonts w:eastAsia="標楷體" w:hint="eastAsia"/>
                <w:kern w:val="0"/>
                <w:sz w:val="32"/>
                <w:szCs w:val="32"/>
              </w:rPr>
              <w:t>為培養學生對舞蹈藝術的興趣，增進觀摩舞蹈演出的機會，以推行舞蹈教育，並強化生活教育素養，特訂定本辦法，舉辦「生活教育獎」評選活動。</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二、</w:t>
            </w:r>
            <w:r w:rsidRPr="001853D5">
              <w:rPr>
                <w:rFonts w:eastAsia="標楷體" w:hint="eastAsia"/>
                <w:kern w:val="0"/>
                <w:sz w:val="32"/>
                <w:szCs w:val="32"/>
              </w:rPr>
              <w:t>評選對象：</w:t>
            </w:r>
            <w:r w:rsidRPr="007D7775">
              <w:rPr>
                <w:rFonts w:eastAsia="標楷體" w:hint="eastAsia"/>
                <w:kern w:val="0"/>
                <w:sz w:val="32"/>
                <w:szCs w:val="32"/>
              </w:rPr>
              <w:t>全國學生舞蹈比賽南、北二區決賽，各級學校團體甲組參賽</w:t>
            </w:r>
            <w:r w:rsidRPr="001853D5">
              <w:rPr>
                <w:rFonts w:eastAsia="標楷體" w:hint="eastAsia"/>
                <w:kern w:val="0"/>
                <w:sz w:val="32"/>
                <w:szCs w:val="32"/>
              </w:rPr>
              <w:t>單位</w:t>
            </w:r>
            <w:r w:rsidRPr="007D7775">
              <w:rPr>
                <w:rFonts w:eastAsia="標楷體" w:hint="eastAsia"/>
                <w:kern w:val="0"/>
                <w:sz w:val="32"/>
                <w:szCs w:val="32"/>
              </w:rPr>
              <w:t>。</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三、</w:t>
            </w:r>
            <w:r w:rsidRPr="001853D5">
              <w:rPr>
                <w:rFonts w:eastAsia="標楷體" w:hint="eastAsia"/>
                <w:kern w:val="0"/>
                <w:sz w:val="32"/>
                <w:szCs w:val="32"/>
              </w:rPr>
              <w:t>獎勵名額：</w:t>
            </w:r>
            <w:r w:rsidRPr="007D7775">
              <w:rPr>
                <w:rFonts w:eastAsia="標楷體" w:hint="eastAsia"/>
                <w:kern w:val="0"/>
                <w:sz w:val="32"/>
                <w:szCs w:val="32"/>
              </w:rPr>
              <w:t>依南、北二區決賽的賽程，每一場次評選錄取「生活教育」表現最佳的團隊一名，予以表揚。</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四、</w:t>
            </w:r>
            <w:r w:rsidRPr="001853D5">
              <w:rPr>
                <w:rFonts w:eastAsia="標楷體" w:hint="eastAsia"/>
                <w:kern w:val="0"/>
                <w:sz w:val="32"/>
                <w:szCs w:val="32"/>
              </w:rPr>
              <w:t>評選要項：</w:t>
            </w:r>
          </w:p>
          <w:p w:rsidR="002221A3" w:rsidRPr="007D7775" w:rsidRDefault="002221A3" w:rsidP="0061263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一</w:t>
            </w:r>
            <w:r>
              <w:rPr>
                <w:rFonts w:eastAsia="標楷體"/>
                <w:kern w:val="0"/>
                <w:sz w:val="32"/>
                <w:szCs w:val="32"/>
              </w:rPr>
              <w:t>)</w:t>
            </w:r>
            <w:r w:rsidRPr="007D7775">
              <w:rPr>
                <w:rFonts w:eastAsia="標楷體" w:hint="eastAsia"/>
                <w:kern w:val="0"/>
                <w:sz w:val="32"/>
                <w:szCs w:val="32"/>
              </w:rPr>
              <w:t>會場秩序方面：</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參賽單位應於比賽開始前</w:t>
            </w:r>
            <w:r w:rsidRPr="007D7775">
              <w:rPr>
                <w:rFonts w:eastAsia="標楷體"/>
                <w:kern w:val="0"/>
                <w:sz w:val="32"/>
                <w:szCs w:val="32"/>
              </w:rPr>
              <w:t>30</w:t>
            </w:r>
            <w:r w:rsidRPr="007D7775">
              <w:rPr>
                <w:rFonts w:eastAsia="標楷體" w:hint="eastAsia"/>
                <w:kern w:val="0"/>
                <w:sz w:val="32"/>
                <w:szCs w:val="32"/>
              </w:rPr>
              <w:t>分鐘，到達會場向大會報到處辦理報到手續，並於該場次前</w:t>
            </w:r>
            <w:r w:rsidRPr="007D7775">
              <w:rPr>
                <w:rFonts w:eastAsia="標楷體"/>
                <w:kern w:val="0"/>
                <w:sz w:val="32"/>
                <w:szCs w:val="32"/>
              </w:rPr>
              <w:t>2</w:t>
            </w:r>
            <w:r w:rsidRPr="007D7775">
              <w:rPr>
                <w:rFonts w:eastAsia="標楷體" w:hint="eastAsia"/>
                <w:kern w:val="0"/>
                <w:sz w:val="32"/>
                <w:szCs w:val="32"/>
              </w:rPr>
              <w:t>隊，經檢錄組清查人數後至預備區準備出賽。</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參賽單位應全程參加各場次的比賽。</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參賽人員應於指定的休息區就座，除出場比賽外，不得離場或任意走動。出場競賽時，應派員留守，以免發生糾紛。</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參賽單位演出完畢後，應立即歸座，不得在室外逗留或離隊，以觀摩其他團隊的演出。</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各隊為帶動會場的氣氛，於比賽進行中與他隊的互動，應以不影響會場秩序及演出團隊之表演為範圍。</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6.</w:t>
            </w:r>
            <w:r w:rsidRPr="007D7775">
              <w:rPr>
                <w:rFonts w:eastAsia="標楷體" w:hint="eastAsia"/>
                <w:kern w:val="0"/>
                <w:sz w:val="32"/>
                <w:szCs w:val="32"/>
              </w:rPr>
              <w:t>各團隊休息區，應保持環境的整潔，並將垃圾分類後，置放於大會指定的地點。</w:t>
            </w:r>
            <w:r>
              <w:rPr>
                <w:rFonts w:eastAsia="標楷體"/>
                <w:kern w:val="0"/>
                <w:sz w:val="32"/>
                <w:szCs w:val="32"/>
              </w:rPr>
              <w:t>(</w:t>
            </w:r>
            <w:r w:rsidRPr="007D7775">
              <w:rPr>
                <w:rFonts w:eastAsia="標楷體" w:hint="eastAsia"/>
                <w:kern w:val="0"/>
                <w:sz w:val="32"/>
                <w:szCs w:val="32"/>
              </w:rPr>
              <w:t>評選委員應於各場次比賽完畢，各團隊</w:t>
            </w:r>
            <w:r>
              <w:rPr>
                <w:rFonts w:eastAsia="標楷體" w:hint="eastAsia"/>
                <w:kern w:val="0"/>
                <w:sz w:val="32"/>
                <w:szCs w:val="32"/>
              </w:rPr>
              <w:t>到會場集合參加頒獎典禮時，查看各隊休息區整潔維護情形，並予評分</w:t>
            </w:r>
            <w:r>
              <w:rPr>
                <w:rFonts w:eastAsia="標楷體"/>
                <w:kern w:val="0"/>
                <w:sz w:val="32"/>
                <w:szCs w:val="32"/>
              </w:rPr>
              <w:t>)</w:t>
            </w:r>
            <w:r w:rsidRPr="007D7775">
              <w:rPr>
                <w:rFonts w:eastAsia="標楷體" w:hint="eastAsia"/>
                <w:kern w:val="0"/>
                <w:sz w:val="32"/>
                <w:szCs w:val="32"/>
              </w:rPr>
              <w:t>。</w:t>
            </w:r>
          </w:p>
          <w:p w:rsidR="002221A3" w:rsidRPr="007D7775" w:rsidRDefault="002221A3" w:rsidP="0061263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二</w:t>
            </w:r>
            <w:r>
              <w:rPr>
                <w:rFonts w:eastAsia="標楷體"/>
                <w:kern w:val="0"/>
                <w:sz w:val="32"/>
                <w:szCs w:val="32"/>
              </w:rPr>
              <w:t>)</w:t>
            </w:r>
            <w:r w:rsidRPr="007D7775">
              <w:rPr>
                <w:rFonts w:eastAsia="標楷體" w:hint="eastAsia"/>
                <w:kern w:val="0"/>
                <w:sz w:val="32"/>
                <w:szCs w:val="32"/>
              </w:rPr>
              <w:t>競賽秩序方面：</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參賽單位應整隊入場，動作迅速、整齊，並保持肅靜。</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各隊應依大會排定</w:t>
            </w:r>
            <w:r w:rsidRPr="001853D5">
              <w:rPr>
                <w:rFonts w:eastAsia="標楷體" w:hint="eastAsia"/>
                <w:kern w:val="0"/>
                <w:sz w:val="32"/>
                <w:szCs w:val="32"/>
              </w:rPr>
              <w:t>賽程出場比賽，不得以任何理由請求變更</w:t>
            </w:r>
            <w:r w:rsidRPr="007D7775">
              <w:rPr>
                <w:rFonts w:eastAsia="標楷體" w:hint="eastAsia"/>
                <w:kern w:val="0"/>
                <w:sz w:val="32"/>
                <w:szCs w:val="32"/>
              </w:rPr>
              <w:t>。</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前一團隊出場演出時，接續演出的後面</w:t>
            </w:r>
            <w:r>
              <w:rPr>
                <w:rFonts w:eastAsia="標楷體"/>
                <w:kern w:val="0"/>
                <w:sz w:val="32"/>
                <w:szCs w:val="32"/>
              </w:rPr>
              <w:t>2</w:t>
            </w:r>
            <w:r w:rsidRPr="007D7775">
              <w:rPr>
                <w:rFonts w:eastAsia="標楷體" w:hint="eastAsia"/>
                <w:kern w:val="0"/>
                <w:sz w:val="32"/>
                <w:szCs w:val="32"/>
              </w:rPr>
              <w:t>隊，應依大會工作人員的引導，於進場準備區及預備區準備。並保持整齊、肅靜，不得爭先恐後，或影響他人演出。</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對於競賽如有意見或抗議情形，應由領隊以書面向大會提出，以供參考或進行裁定。</w:t>
            </w:r>
            <w:r>
              <w:rPr>
                <w:rFonts w:eastAsia="標楷體"/>
                <w:kern w:val="0"/>
                <w:sz w:val="32"/>
                <w:szCs w:val="32"/>
              </w:rPr>
              <w:t>(</w:t>
            </w:r>
            <w:r>
              <w:rPr>
                <w:rFonts w:eastAsia="標楷體" w:hint="eastAsia"/>
                <w:kern w:val="0"/>
                <w:sz w:val="32"/>
                <w:szCs w:val="32"/>
              </w:rPr>
              <w:t>但關於評選委員之評分，學術性、技術性之評述或決定，不得提出異議</w:t>
            </w:r>
            <w:r>
              <w:rPr>
                <w:rFonts w:eastAsia="標楷體"/>
                <w:kern w:val="0"/>
                <w:sz w:val="32"/>
                <w:szCs w:val="32"/>
              </w:rPr>
              <w:t>)</w:t>
            </w:r>
            <w:r>
              <w:rPr>
                <w:rFonts w:eastAsia="標楷體" w:hint="eastAsia"/>
                <w:kern w:val="0"/>
                <w:sz w:val="32"/>
                <w:szCs w:val="32"/>
              </w:rPr>
              <w:t>。</w:t>
            </w:r>
          </w:p>
          <w:p w:rsidR="002221A3" w:rsidRPr="007D7775" w:rsidRDefault="002221A3" w:rsidP="0061263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三</w:t>
            </w:r>
            <w:r>
              <w:rPr>
                <w:rFonts w:eastAsia="標楷體"/>
                <w:kern w:val="0"/>
                <w:sz w:val="32"/>
                <w:szCs w:val="32"/>
              </w:rPr>
              <w:t>)</w:t>
            </w:r>
            <w:r w:rsidRPr="007D7775">
              <w:rPr>
                <w:rFonts w:eastAsia="標楷體" w:hint="eastAsia"/>
                <w:kern w:val="0"/>
                <w:sz w:val="32"/>
                <w:szCs w:val="32"/>
              </w:rPr>
              <w:t>禮儀方面：</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穿著應求整齊、清潔，不得奇裝異服，並注意儀容姿態。</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不可邊走邊吃，影響觀瞻。</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不得高聲喧囂，亂丟垃圾，以維護環境整潔。</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避免爭先恐後，應遵守大會秩序。</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隨時隨地注意禮貌，適時進退。</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五、評分內容：</w:t>
            </w:r>
          </w:p>
          <w:p w:rsidR="002221A3" w:rsidRPr="007D7775" w:rsidRDefault="002221A3" w:rsidP="00612633">
            <w:pPr>
              <w:tabs>
                <w:tab w:val="left" w:pos="1134"/>
              </w:tabs>
              <w:adjustRightInd w:val="0"/>
              <w:snapToGrid w:val="0"/>
              <w:spacing w:line="480" w:lineRule="exact"/>
              <w:ind w:leftChars="236" w:left="1414" w:rightChars="-10" w:right="-24" w:hangingChars="265" w:hanging="848"/>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一</w:t>
            </w:r>
            <w:r>
              <w:rPr>
                <w:rFonts w:eastAsia="標楷體"/>
                <w:kern w:val="0"/>
                <w:sz w:val="32"/>
                <w:szCs w:val="32"/>
              </w:rPr>
              <w:t>)</w:t>
            </w:r>
            <w:r w:rsidRPr="007D7775">
              <w:rPr>
                <w:rFonts w:eastAsia="標楷體" w:hint="eastAsia"/>
                <w:kern w:val="0"/>
                <w:sz w:val="32"/>
                <w:szCs w:val="32"/>
              </w:rPr>
              <w:t>評分標準：</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1.</w:t>
            </w:r>
            <w:r w:rsidRPr="007D7775">
              <w:rPr>
                <w:rFonts w:eastAsia="標楷體" w:hint="eastAsia"/>
                <w:kern w:val="0"/>
                <w:sz w:val="32"/>
                <w:szCs w:val="32"/>
              </w:rPr>
              <w:t>生活禮儀佔</w:t>
            </w:r>
            <w:r w:rsidRPr="007D7775">
              <w:rPr>
                <w:rFonts w:eastAsia="標楷體"/>
                <w:kern w:val="0"/>
                <w:sz w:val="32"/>
                <w:szCs w:val="32"/>
              </w:rPr>
              <w:t>10</w:t>
            </w:r>
            <w:r w:rsidRPr="007D7775">
              <w:rPr>
                <w:rFonts w:eastAsia="標楷體" w:hint="eastAsia"/>
                <w:kern w:val="0"/>
                <w:sz w:val="32"/>
                <w:szCs w:val="32"/>
              </w:rPr>
              <w:t>％。</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2.</w:t>
            </w:r>
            <w:r w:rsidRPr="007D7775">
              <w:rPr>
                <w:rFonts w:eastAsia="標楷體" w:hint="eastAsia"/>
                <w:kern w:val="0"/>
                <w:sz w:val="32"/>
                <w:szCs w:val="32"/>
              </w:rPr>
              <w:t>帶動場內氣氛佔</w:t>
            </w:r>
            <w:r w:rsidRPr="007D7775">
              <w:rPr>
                <w:rFonts w:eastAsia="標楷體"/>
                <w:kern w:val="0"/>
                <w:sz w:val="32"/>
                <w:szCs w:val="32"/>
              </w:rPr>
              <w:t>10</w:t>
            </w:r>
            <w:r w:rsidRPr="007D7775">
              <w:rPr>
                <w:rFonts w:eastAsia="標楷體" w:hint="eastAsia"/>
                <w:kern w:val="0"/>
                <w:sz w:val="32"/>
                <w:szCs w:val="32"/>
              </w:rPr>
              <w:t>％。</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3.</w:t>
            </w:r>
            <w:r w:rsidRPr="007D7775">
              <w:rPr>
                <w:rFonts w:eastAsia="標楷體" w:hint="eastAsia"/>
                <w:kern w:val="0"/>
                <w:sz w:val="32"/>
                <w:szCs w:val="32"/>
              </w:rPr>
              <w:t>環境整潔佔</w:t>
            </w:r>
            <w:r w:rsidRPr="007D7775">
              <w:rPr>
                <w:rFonts w:eastAsia="標楷體"/>
                <w:kern w:val="0"/>
                <w:sz w:val="32"/>
                <w:szCs w:val="32"/>
              </w:rPr>
              <w:t>20</w:t>
            </w:r>
            <w:r w:rsidRPr="007D7775">
              <w:rPr>
                <w:rFonts w:eastAsia="標楷體" w:hint="eastAsia"/>
                <w:kern w:val="0"/>
                <w:sz w:val="32"/>
                <w:szCs w:val="32"/>
              </w:rPr>
              <w:t>％。</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4.</w:t>
            </w:r>
            <w:r w:rsidRPr="007D7775">
              <w:rPr>
                <w:rFonts w:eastAsia="標楷體" w:hint="eastAsia"/>
                <w:kern w:val="0"/>
                <w:sz w:val="32"/>
                <w:szCs w:val="32"/>
              </w:rPr>
              <w:t>團隊秩序佔</w:t>
            </w:r>
            <w:r w:rsidRPr="007D7775">
              <w:rPr>
                <w:rFonts w:eastAsia="標楷體"/>
                <w:kern w:val="0"/>
                <w:sz w:val="32"/>
                <w:szCs w:val="32"/>
              </w:rPr>
              <w:t>20</w:t>
            </w:r>
            <w:r w:rsidRPr="007D7775">
              <w:rPr>
                <w:rFonts w:eastAsia="標楷體" w:hint="eastAsia"/>
                <w:kern w:val="0"/>
                <w:sz w:val="32"/>
                <w:szCs w:val="32"/>
              </w:rPr>
              <w:t>％。</w:t>
            </w:r>
          </w:p>
          <w:p w:rsidR="002221A3" w:rsidRPr="007D7775" w:rsidRDefault="002221A3" w:rsidP="00612633">
            <w:pPr>
              <w:adjustRightInd w:val="0"/>
              <w:snapToGrid w:val="0"/>
              <w:spacing w:line="480" w:lineRule="exact"/>
              <w:ind w:leftChars="472" w:left="1418" w:rightChars="-10" w:right="-24" w:hangingChars="89" w:hanging="285"/>
              <w:jc w:val="both"/>
              <w:textAlignment w:val="baseline"/>
              <w:rPr>
                <w:rFonts w:eastAsia="標楷體"/>
                <w:kern w:val="0"/>
                <w:sz w:val="32"/>
                <w:szCs w:val="32"/>
              </w:rPr>
            </w:pPr>
            <w:r>
              <w:rPr>
                <w:rFonts w:eastAsia="標楷體"/>
                <w:kern w:val="0"/>
                <w:sz w:val="32"/>
                <w:szCs w:val="32"/>
              </w:rPr>
              <w:t>5.</w:t>
            </w:r>
            <w:r w:rsidRPr="007D7775">
              <w:rPr>
                <w:rFonts w:eastAsia="標楷體" w:hint="eastAsia"/>
                <w:kern w:val="0"/>
                <w:sz w:val="32"/>
                <w:szCs w:val="32"/>
              </w:rPr>
              <w:t>全程參加佔</w:t>
            </w:r>
            <w:r w:rsidRPr="007D7775">
              <w:rPr>
                <w:rFonts w:eastAsia="標楷體"/>
                <w:kern w:val="0"/>
                <w:sz w:val="32"/>
                <w:szCs w:val="32"/>
              </w:rPr>
              <w:t>40</w:t>
            </w:r>
            <w:r w:rsidRPr="007D7775">
              <w:rPr>
                <w:rFonts w:eastAsia="標楷體" w:hint="eastAsia"/>
                <w:kern w:val="0"/>
                <w:sz w:val="32"/>
                <w:szCs w:val="32"/>
              </w:rPr>
              <w:t>％。</w:t>
            </w:r>
          </w:p>
          <w:p w:rsidR="002221A3" w:rsidRPr="007D7775" w:rsidRDefault="002221A3" w:rsidP="00612633">
            <w:pPr>
              <w:tabs>
                <w:tab w:val="left" w:pos="1134"/>
              </w:tabs>
              <w:adjustRightInd w:val="0"/>
              <w:snapToGrid w:val="0"/>
              <w:spacing w:line="480" w:lineRule="exact"/>
              <w:ind w:leftChars="235" w:left="1130" w:rightChars="-10" w:right="-24" w:hangingChars="177" w:hanging="566"/>
              <w:jc w:val="both"/>
              <w:textAlignment w:val="baseline"/>
              <w:rPr>
                <w:rFonts w:eastAsia="標楷體"/>
                <w:kern w:val="0"/>
                <w:sz w:val="32"/>
                <w:szCs w:val="32"/>
              </w:rPr>
            </w:pPr>
            <w:r>
              <w:rPr>
                <w:rFonts w:eastAsia="標楷體"/>
                <w:kern w:val="0"/>
                <w:sz w:val="32"/>
                <w:szCs w:val="32"/>
              </w:rPr>
              <w:t>(</w:t>
            </w:r>
            <w:r>
              <w:rPr>
                <w:rFonts w:eastAsia="標楷體" w:hint="eastAsia"/>
                <w:kern w:val="0"/>
                <w:sz w:val="32"/>
                <w:szCs w:val="32"/>
              </w:rPr>
              <w:t>二</w:t>
            </w:r>
            <w:r>
              <w:rPr>
                <w:rFonts w:eastAsia="標楷體"/>
                <w:kern w:val="0"/>
                <w:sz w:val="32"/>
                <w:szCs w:val="32"/>
              </w:rPr>
              <w:t>)</w:t>
            </w:r>
            <w:r w:rsidRPr="007D7775">
              <w:rPr>
                <w:rFonts w:eastAsia="標楷體" w:hint="eastAsia"/>
                <w:kern w:val="0"/>
                <w:sz w:val="32"/>
                <w:szCs w:val="32"/>
              </w:rPr>
              <w:t>評選委員採百分法計分後，由大會先以計點法統計，如有同點情形時，再依平均分數判定。</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六、</w:t>
            </w:r>
            <w:r w:rsidRPr="001853D5">
              <w:rPr>
                <w:rFonts w:eastAsia="標楷體" w:hint="eastAsia"/>
                <w:kern w:val="0"/>
                <w:sz w:val="32"/>
                <w:szCs w:val="32"/>
              </w:rPr>
              <w:t>評選委員：</w:t>
            </w:r>
            <w:r w:rsidRPr="007D7775">
              <w:rPr>
                <w:rFonts w:eastAsia="標楷體" w:hint="eastAsia"/>
                <w:kern w:val="0"/>
                <w:sz w:val="32"/>
                <w:szCs w:val="32"/>
              </w:rPr>
              <w:t>每一場次由大會聘任評選委員</w:t>
            </w:r>
            <w:r w:rsidRPr="007D7775">
              <w:rPr>
                <w:rFonts w:eastAsia="標楷體"/>
                <w:kern w:val="0"/>
                <w:sz w:val="32"/>
                <w:szCs w:val="32"/>
              </w:rPr>
              <w:t>3</w:t>
            </w:r>
            <w:r w:rsidRPr="007D7775">
              <w:rPr>
                <w:rFonts w:eastAsia="標楷體" w:hint="eastAsia"/>
                <w:kern w:val="0"/>
                <w:sz w:val="32"/>
                <w:szCs w:val="32"/>
              </w:rPr>
              <w:t>至</w:t>
            </w:r>
            <w:r w:rsidRPr="007D7775">
              <w:rPr>
                <w:rFonts w:eastAsia="標楷體"/>
                <w:kern w:val="0"/>
                <w:sz w:val="32"/>
                <w:szCs w:val="32"/>
              </w:rPr>
              <w:t>5</w:t>
            </w:r>
            <w:r w:rsidRPr="007D7775">
              <w:rPr>
                <w:rFonts w:eastAsia="標楷體" w:hint="eastAsia"/>
                <w:kern w:val="0"/>
                <w:sz w:val="32"/>
                <w:szCs w:val="32"/>
              </w:rPr>
              <w:t>人，擔任「生活教育獎」評選工作。</w:t>
            </w:r>
          </w:p>
          <w:p w:rsidR="002221A3" w:rsidRPr="007D7775"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七、</w:t>
            </w:r>
            <w:r w:rsidRPr="001853D5">
              <w:rPr>
                <w:rFonts w:eastAsia="標楷體" w:hint="eastAsia"/>
                <w:kern w:val="0"/>
                <w:sz w:val="32"/>
                <w:szCs w:val="32"/>
              </w:rPr>
              <w:t>獎勵方式：</w:t>
            </w:r>
            <w:r w:rsidRPr="007D7775">
              <w:rPr>
                <w:rFonts w:eastAsia="標楷體" w:hint="eastAsia"/>
                <w:kern w:val="0"/>
                <w:sz w:val="32"/>
                <w:szCs w:val="32"/>
              </w:rPr>
              <w:t>配合南、北</w:t>
            </w:r>
            <w:r w:rsidRPr="007D7775">
              <w:rPr>
                <w:rFonts w:eastAsia="標楷體"/>
                <w:kern w:val="0"/>
                <w:sz w:val="32"/>
                <w:szCs w:val="32"/>
              </w:rPr>
              <w:t>2</w:t>
            </w:r>
            <w:r w:rsidRPr="007D7775">
              <w:rPr>
                <w:rFonts w:eastAsia="標楷體" w:hint="eastAsia"/>
                <w:kern w:val="0"/>
                <w:sz w:val="32"/>
                <w:szCs w:val="32"/>
              </w:rPr>
              <w:t>區各場次決賽頒獎典禮流程，採現場頒獎方式，頒發獎狀公開表揚。</w:t>
            </w:r>
          </w:p>
          <w:p w:rsidR="002221A3" w:rsidRDefault="002221A3" w:rsidP="00612633">
            <w:pPr>
              <w:tabs>
                <w:tab w:val="left" w:pos="1134"/>
              </w:tabs>
              <w:adjustRightInd w:val="0"/>
              <w:snapToGrid w:val="0"/>
              <w:spacing w:line="480" w:lineRule="exact"/>
              <w:ind w:left="707" w:rightChars="-10" w:right="-24" w:hangingChars="221" w:hanging="707"/>
              <w:jc w:val="both"/>
              <w:textAlignment w:val="baseline"/>
              <w:rPr>
                <w:rFonts w:eastAsia="標楷體"/>
                <w:kern w:val="0"/>
                <w:sz w:val="32"/>
                <w:szCs w:val="32"/>
              </w:rPr>
            </w:pPr>
            <w:r w:rsidRPr="007D7775">
              <w:rPr>
                <w:rFonts w:eastAsia="標楷體" w:hint="eastAsia"/>
                <w:kern w:val="0"/>
                <w:sz w:val="32"/>
                <w:szCs w:val="32"/>
              </w:rPr>
              <w:t>八、本辦法經召開全國學生舞蹈比賽籌備會議討論通過，並報請教育部體育署備查後實施。</w:t>
            </w:r>
          </w:p>
          <w:p w:rsidR="002221A3" w:rsidRDefault="002221A3" w:rsidP="00612633">
            <w:pPr>
              <w:tabs>
                <w:tab w:val="left" w:pos="1134"/>
              </w:tabs>
              <w:adjustRightInd w:val="0"/>
              <w:snapToGrid w:val="0"/>
              <w:spacing w:line="400" w:lineRule="exact"/>
              <w:ind w:left="1419" w:rightChars="-10" w:right="-24" w:hangingChars="443" w:hanging="1419"/>
              <w:jc w:val="both"/>
              <w:textAlignment w:val="baseline"/>
              <w:rPr>
                <w:rFonts w:eastAsia="標楷體"/>
                <w:b/>
                <w:kern w:val="0"/>
                <w:sz w:val="32"/>
                <w:szCs w:val="32"/>
              </w:rPr>
            </w:pPr>
          </w:p>
          <w:p w:rsidR="002221A3" w:rsidRPr="001853D5" w:rsidRDefault="002221A3" w:rsidP="00612633">
            <w:pPr>
              <w:tabs>
                <w:tab w:val="left" w:pos="1134"/>
              </w:tabs>
              <w:adjustRightInd w:val="0"/>
              <w:snapToGrid w:val="0"/>
              <w:spacing w:line="400" w:lineRule="exact"/>
              <w:ind w:left="1419" w:rightChars="-10" w:right="-24" w:hangingChars="443" w:hanging="1419"/>
              <w:jc w:val="both"/>
              <w:textAlignment w:val="baseline"/>
              <w:rPr>
                <w:rFonts w:eastAsia="標楷體"/>
                <w:b/>
                <w:kern w:val="0"/>
                <w:sz w:val="32"/>
                <w:szCs w:val="32"/>
              </w:rPr>
            </w:pPr>
            <w:r w:rsidRPr="001853D5">
              <w:rPr>
                <w:rFonts w:eastAsia="標楷體" w:hint="eastAsia"/>
                <w:b/>
                <w:kern w:val="0"/>
                <w:sz w:val="32"/>
                <w:szCs w:val="32"/>
              </w:rPr>
              <w:t>附件三</w:t>
            </w:r>
          </w:p>
          <w:p w:rsidR="002221A3" w:rsidRPr="001853D5" w:rsidRDefault="002221A3" w:rsidP="00612633">
            <w:pPr>
              <w:jc w:val="center"/>
              <w:rPr>
                <w:rFonts w:ascii="標楷體" w:eastAsia="標楷體" w:hAnsi="標楷體"/>
                <w:b/>
                <w:sz w:val="36"/>
                <w:szCs w:val="36"/>
              </w:rPr>
            </w:pPr>
            <w:r w:rsidRPr="001853D5">
              <w:rPr>
                <w:rFonts w:ascii="標楷體" w:eastAsia="標楷體" w:hAnsi="標楷體" w:hint="eastAsia"/>
                <w:b/>
                <w:sz w:val="36"/>
                <w:szCs w:val="36"/>
              </w:rPr>
              <w:t>全國學生舞蹈比賽場地使用須知</w:t>
            </w:r>
          </w:p>
          <w:p w:rsidR="002221A3" w:rsidRPr="001853D5" w:rsidRDefault="002221A3" w:rsidP="0061263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一、比賽場地全面禁菸、禁止飲食。</w:t>
            </w:r>
          </w:p>
          <w:p w:rsidR="002221A3" w:rsidRDefault="002221A3" w:rsidP="0061263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二、比賽場地嚴禁私自拍照、攝影。</w:t>
            </w:r>
          </w:p>
          <w:p w:rsidR="002221A3" w:rsidRPr="001853D5" w:rsidRDefault="002221A3" w:rsidP="00612633">
            <w:pPr>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三、參賽人員、指導教師、道具及布景搬運人員請依現場工作人員指示進出；除參賽人員外，其餘人員均需配戴大會核發之識別證，未配戴者一律不得進入舞台區。</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四、舞台嚴禁使用或裝置危險物品，若使用乾冰、泡泡機或其他類特殊效果，請自行準備乾式清潔用具進行清潔，且清潔時間仍計算於比賽時間內。</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五、舞台前後均定期清潔並於翼幕兩側設置濕布供參賽者踩踏若仍需使用松香等止滑物品，請自行準備乾式清潔用具進行清潔，且清潔時間仍計算於比賽時間內。</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六、若需使用特殊道具、布景抑或外接電源，請於報名時填寫特殊道具申請表，最遲需於報到時填表，並請自備符合標準之延長線（比賽場地所提供之電源容量將另行公告）。</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七、舞台僅提供黑膠地墊（已標註中心位置）及白熾燈光，禁止擅自黏貼其他物品抑或調整燈光。</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八、為維護參賽人員與舞台之安全，後台預備隊數原則上個人組為</w:t>
            </w:r>
            <w:r w:rsidRPr="001853D5">
              <w:rPr>
                <w:rFonts w:eastAsia="標楷體"/>
                <w:kern w:val="0"/>
                <w:sz w:val="32"/>
                <w:szCs w:val="32"/>
              </w:rPr>
              <w:t>2</w:t>
            </w:r>
            <w:r w:rsidRPr="001853D5">
              <w:rPr>
                <w:rFonts w:eastAsia="標楷體" w:hint="eastAsia"/>
                <w:kern w:val="0"/>
                <w:sz w:val="32"/>
                <w:szCs w:val="32"/>
              </w:rPr>
              <w:t>隊、團體組為</w:t>
            </w:r>
            <w:r w:rsidRPr="001853D5">
              <w:rPr>
                <w:rFonts w:eastAsia="標楷體"/>
                <w:kern w:val="0"/>
                <w:sz w:val="32"/>
                <w:szCs w:val="32"/>
              </w:rPr>
              <w:t>1</w:t>
            </w:r>
            <w:r w:rsidRPr="001853D5">
              <w:rPr>
                <w:rFonts w:eastAsia="標楷體" w:hint="eastAsia"/>
                <w:kern w:val="0"/>
                <w:sz w:val="32"/>
                <w:szCs w:val="32"/>
              </w:rPr>
              <w:t>隊，惟大會得依後台人員數量及道具、布景之多寡彈性調整預備隊數。</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九、為維護參賽人員與舞台之安全，各參賽團隊搬運道具及布景人員以</w:t>
            </w:r>
            <w:r w:rsidRPr="001853D5">
              <w:rPr>
                <w:rFonts w:eastAsia="標楷體"/>
                <w:kern w:val="0"/>
                <w:sz w:val="32"/>
                <w:szCs w:val="32"/>
              </w:rPr>
              <w:t>15</w:t>
            </w:r>
            <w:r w:rsidRPr="001853D5">
              <w:rPr>
                <w:rFonts w:eastAsia="標楷體" w:hint="eastAsia"/>
                <w:kern w:val="0"/>
                <w:sz w:val="32"/>
                <w:szCs w:val="32"/>
              </w:rPr>
              <w:t>人為上限（演出人員不列入計算）。</w:t>
            </w:r>
          </w:p>
          <w:p w:rsidR="002221A3" w:rsidRPr="001853D5" w:rsidRDefault="002221A3" w:rsidP="00612633">
            <w:pPr>
              <w:tabs>
                <w:tab w:val="left" w:pos="1134"/>
              </w:tabs>
              <w:adjustRightInd w:val="0"/>
              <w:snapToGrid w:val="0"/>
              <w:spacing w:line="460" w:lineRule="exact"/>
              <w:ind w:left="566" w:rightChars="-10" w:right="-24" w:hangingChars="177" w:hanging="566"/>
              <w:jc w:val="both"/>
              <w:textAlignment w:val="baseline"/>
              <w:rPr>
                <w:rFonts w:eastAsia="標楷體"/>
                <w:kern w:val="0"/>
                <w:sz w:val="32"/>
                <w:szCs w:val="32"/>
              </w:rPr>
            </w:pPr>
            <w:r w:rsidRPr="001853D5">
              <w:rPr>
                <w:rFonts w:eastAsia="標楷體" w:hint="eastAsia"/>
                <w:kern w:val="0"/>
                <w:sz w:val="32"/>
                <w:szCs w:val="32"/>
              </w:rPr>
              <w:t>十、為維護參賽人員之安全，各參賽團隊經檢錄後不宜於等候區或舞台旁進行動作排練。</w:t>
            </w:r>
          </w:p>
          <w:p w:rsidR="002221A3" w:rsidRPr="001853D5" w:rsidRDefault="002221A3" w:rsidP="0061263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十一、團體甲組比賽之參賽人員請從舞台短邊進出場，其短邊延長線均視為比賽計時開始</w:t>
            </w:r>
            <w:r w:rsidRPr="001853D5">
              <w:rPr>
                <w:rFonts w:eastAsia="標楷體"/>
                <w:kern w:val="0"/>
                <w:sz w:val="32"/>
                <w:szCs w:val="32"/>
              </w:rPr>
              <w:t>/</w:t>
            </w:r>
            <w:r w:rsidRPr="001853D5">
              <w:rPr>
                <w:rFonts w:eastAsia="標楷體" w:hint="eastAsia"/>
                <w:kern w:val="0"/>
                <w:sz w:val="32"/>
                <w:szCs w:val="32"/>
              </w:rPr>
              <w:t>結束之依據。</w:t>
            </w:r>
          </w:p>
          <w:p w:rsidR="002221A3" w:rsidRPr="001853D5" w:rsidRDefault="002221A3" w:rsidP="00612633">
            <w:pPr>
              <w:tabs>
                <w:tab w:val="left" w:pos="1134"/>
              </w:tabs>
              <w:adjustRightInd w:val="0"/>
              <w:snapToGrid w:val="0"/>
              <w:spacing w:line="460" w:lineRule="exact"/>
              <w:ind w:left="707" w:rightChars="-10" w:right="-24" w:hangingChars="221" w:hanging="707"/>
              <w:jc w:val="both"/>
              <w:textAlignment w:val="baseline"/>
              <w:rPr>
                <w:rFonts w:eastAsia="標楷體"/>
                <w:kern w:val="0"/>
                <w:sz w:val="32"/>
                <w:szCs w:val="32"/>
              </w:rPr>
            </w:pPr>
            <w:r w:rsidRPr="001853D5">
              <w:rPr>
                <w:rFonts w:eastAsia="標楷體" w:hint="eastAsia"/>
                <w:kern w:val="0"/>
                <w:sz w:val="32"/>
                <w:szCs w:val="32"/>
              </w:rPr>
              <w:t>十二、由於各比賽場地規格不同，恐造成實際執行情形上限制的差異，各比賽場地之規格與配電裝置等相關資訊將於賽前公告於全國學生舞蹈比賽資訊網（</w:t>
            </w:r>
            <w:r w:rsidRPr="001853D5">
              <w:rPr>
                <w:rFonts w:eastAsia="標楷體"/>
                <w:kern w:val="0"/>
                <w:sz w:val="32"/>
                <w:szCs w:val="32"/>
              </w:rPr>
              <w:t>http://www.studentdance.tw</w:t>
            </w:r>
            <w:r w:rsidRPr="001853D5">
              <w:rPr>
                <w:rFonts w:eastAsia="標楷體" w:hint="eastAsia"/>
                <w:kern w:val="0"/>
                <w:sz w:val="32"/>
                <w:szCs w:val="32"/>
              </w:rPr>
              <w:t>）。</w:t>
            </w:r>
          </w:p>
          <w:p w:rsidR="002221A3" w:rsidRPr="009B2A62" w:rsidRDefault="002221A3" w:rsidP="00612633">
            <w:pPr>
              <w:tabs>
                <w:tab w:val="left" w:pos="1134"/>
              </w:tabs>
              <w:adjustRightInd w:val="0"/>
              <w:snapToGrid w:val="0"/>
              <w:spacing w:line="460" w:lineRule="exact"/>
              <w:ind w:left="707" w:rightChars="-10" w:right="-24" w:hangingChars="221" w:hanging="707"/>
              <w:jc w:val="both"/>
              <w:textAlignment w:val="baseline"/>
              <w:rPr>
                <w:rFonts w:ascii="標楷體" w:eastAsia="標楷體" w:hAnsi="標楷體"/>
                <w:u w:val="single"/>
              </w:rPr>
            </w:pPr>
            <w:r w:rsidRPr="001853D5">
              <w:rPr>
                <w:rFonts w:eastAsia="標楷體" w:hint="eastAsia"/>
                <w:kern w:val="0"/>
                <w:sz w:val="32"/>
                <w:szCs w:val="32"/>
              </w:rPr>
              <w:t>十三、上述未盡事宜均依現場工作人員實際執行為準，若有相關問題請與承辦單位聯繫。</w:t>
            </w:r>
          </w:p>
        </w:tc>
        <w:tc>
          <w:tcPr>
            <w:tcW w:w="1529" w:type="dxa"/>
          </w:tcPr>
          <w:p w:rsidR="002221A3" w:rsidRPr="002C37AF" w:rsidRDefault="002221A3" w:rsidP="002C37AF">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2C37AF" w:rsidRDefault="002221A3" w:rsidP="002C37AF">
            <w:pPr>
              <w:spacing w:line="400" w:lineRule="exact"/>
              <w:rPr>
                <w:rFonts w:ascii="標楷體" w:eastAsia="標楷體" w:hAnsi="標楷體"/>
                <w:sz w:val="36"/>
                <w:szCs w:val="36"/>
              </w:rPr>
            </w:pPr>
            <w:r w:rsidRPr="002C37AF">
              <w:rPr>
                <w:rFonts w:ascii="標楷體" w:eastAsia="標楷體" w:hAnsi="標楷體" w:hint="eastAsia"/>
                <w:sz w:val="36"/>
                <w:szCs w:val="36"/>
              </w:rPr>
              <w:t>刪除桃園縣政府教育局及修正輪辦之承辦單位。</w:t>
            </w:r>
          </w:p>
          <w:p w:rsidR="002221A3" w:rsidRDefault="002221A3" w:rsidP="002C37AF">
            <w:pPr>
              <w:rPr>
                <w:rFonts w:ascii="標楷體" w:eastAsia="標楷體" w:hAnsi="標楷體"/>
              </w:rPr>
            </w:pPr>
          </w:p>
          <w:p w:rsidR="002221A3" w:rsidRPr="002C37AF"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2C01E9">
            <w:pPr>
              <w:spacing w:line="400" w:lineRule="exact"/>
              <w:rPr>
                <w:rFonts w:ascii="標楷體" w:eastAsia="標楷體" w:hAnsi="標楷體"/>
                <w:sz w:val="36"/>
                <w:szCs w:val="36"/>
              </w:rPr>
            </w:pPr>
          </w:p>
          <w:p w:rsidR="002221A3" w:rsidRDefault="002221A3" w:rsidP="002C01E9">
            <w:pPr>
              <w:spacing w:line="400" w:lineRule="exact"/>
              <w:rPr>
                <w:rFonts w:ascii="標楷體" w:eastAsia="標楷體" w:hAnsi="標楷體"/>
                <w:sz w:val="36"/>
                <w:szCs w:val="36"/>
              </w:rPr>
            </w:pPr>
          </w:p>
          <w:p w:rsidR="002221A3" w:rsidRPr="002C01E9" w:rsidRDefault="002221A3" w:rsidP="002C01E9">
            <w:pPr>
              <w:spacing w:line="400" w:lineRule="exact"/>
              <w:rPr>
                <w:rFonts w:ascii="標楷體" w:eastAsia="標楷體" w:hAnsi="標楷體"/>
                <w:sz w:val="36"/>
                <w:szCs w:val="36"/>
              </w:rPr>
            </w:pPr>
            <w:r>
              <w:rPr>
                <w:rFonts w:ascii="標楷體" w:eastAsia="標楷體" w:hAnsi="標楷體" w:hint="eastAsia"/>
                <w:sz w:val="36"/>
                <w:szCs w:val="36"/>
              </w:rPr>
              <w:t>籌備會議</w:t>
            </w:r>
            <w:r w:rsidRPr="002C01E9">
              <w:rPr>
                <w:rFonts w:ascii="標楷體" w:eastAsia="標楷體" w:hAnsi="標楷體" w:hint="eastAsia"/>
                <w:sz w:val="36"/>
                <w:szCs w:val="36"/>
              </w:rPr>
              <w:t>決議增列團體甲組及團體乙組候補人員。</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2C01E9" w:rsidRDefault="002221A3" w:rsidP="002C01E9">
            <w:pPr>
              <w:spacing w:line="400" w:lineRule="exact"/>
              <w:rPr>
                <w:rFonts w:ascii="標楷體" w:eastAsia="標楷體" w:hAnsi="標楷體"/>
                <w:sz w:val="36"/>
                <w:szCs w:val="36"/>
              </w:rPr>
            </w:pPr>
            <w:r w:rsidRPr="002C01E9">
              <w:rPr>
                <w:rFonts w:ascii="標楷體" w:eastAsia="標楷體" w:hAnsi="標楷體" w:hint="eastAsia"/>
                <w:sz w:val="36"/>
                <w:szCs w:val="36"/>
              </w:rPr>
              <w:t>修正場佈為場</w:t>
            </w:r>
            <w:r>
              <w:rPr>
                <w:rFonts w:ascii="標楷體" w:eastAsia="標楷體" w:hAnsi="標楷體" w:hint="eastAsia"/>
                <w:sz w:val="36"/>
                <w:szCs w:val="36"/>
              </w:rPr>
              <w:t>布。</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2C01E9" w:rsidRDefault="002221A3" w:rsidP="002C01E9">
            <w:pPr>
              <w:spacing w:line="400" w:lineRule="exact"/>
              <w:rPr>
                <w:rFonts w:ascii="標楷體" w:eastAsia="標楷體" w:hAnsi="標楷體"/>
                <w:sz w:val="36"/>
                <w:szCs w:val="36"/>
              </w:rPr>
            </w:pPr>
            <w:r w:rsidRPr="002C01E9">
              <w:rPr>
                <w:rFonts w:ascii="標楷體" w:eastAsia="標楷體" w:hAnsi="標楷體" w:hint="eastAsia"/>
                <w:sz w:val="36"/>
                <w:szCs w:val="36"/>
              </w:rPr>
              <w:t>修正場佈為場</w:t>
            </w:r>
            <w:r>
              <w:rPr>
                <w:rFonts w:ascii="標楷體" w:eastAsia="標楷體" w:hAnsi="標楷體" w:hint="eastAsia"/>
                <w:sz w:val="36"/>
                <w:szCs w:val="36"/>
              </w:rPr>
              <w:t>布。</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2C01E9">
            <w:pPr>
              <w:spacing w:line="400" w:lineRule="exact"/>
              <w:rPr>
                <w:rFonts w:ascii="標楷體" w:eastAsia="標楷體" w:hAnsi="標楷體"/>
                <w:sz w:val="36"/>
                <w:szCs w:val="36"/>
              </w:rPr>
            </w:pPr>
          </w:p>
          <w:p w:rsidR="002221A3" w:rsidRDefault="002221A3" w:rsidP="002C01E9">
            <w:pPr>
              <w:spacing w:line="400" w:lineRule="exact"/>
              <w:rPr>
                <w:rFonts w:ascii="標楷體" w:eastAsia="標楷體" w:hAnsi="標楷體"/>
                <w:sz w:val="36"/>
                <w:szCs w:val="36"/>
              </w:rPr>
            </w:pPr>
          </w:p>
          <w:p w:rsidR="002221A3" w:rsidRPr="002C01E9" w:rsidRDefault="002221A3" w:rsidP="002C01E9">
            <w:pPr>
              <w:spacing w:line="400" w:lineRule="exact"/>
              <w:rPr>
                <w:rFonts w:ascii="標楷體" w:eastAsia="標楷體" w:hAnsi="標楷體"/>
                <w:sz w:val="36"/>
                <w:szCs w:val="36"/>
              </w:rPr>
            </w:pPr>
            <w:r w:rsidRPr="002C37AF">
              <w:rPr>
                <w:rFonts w:ascii="標楷體" w:eastAsia="標楷體" w:hAnsi="標楷體" w:hint="eastAsia"/>
                <w:sz w:val="36"/>
                <w:szCs w:val="36"/>
              </w:rPr>
              <w:t>刪除桃園縣政府教育局</w:t>
            </w:r>
            <w:r>
              <w:rPr>
                <w:rFonts w:ascii="標楷體" w:eastAsia="標楷體" w:hAnsi="標楷體" w:hint="eastAsia"/>
                <w:sz w:val="36"/>
                <w:szCs w:val="36"/>
              </w:rPr>
              <w:t>。</w:t>
            </w:r>
          </w:p>
          <w:p w:rsidR="002221A3" w:rsidRDefault="002221A3">
            <w:pPr>
              <w:rPr>
                <w:rFonts w:ascii="標楷體" w:eastAsia="標楷體" w:hAnsi="標楷體"/>
              </w:rPr>
            </w:pPr>
          </w:p>
          <w:p w:rsidR="002221A3" w:rsidRDefault="002221A3" w:rsidP="00614865">
            <w:pPr>
              <w:spacing w:line="400" w:lineRule="exact"/>
              <w:rPr>
                <w:rFonts w:ascii="標楷體" w:eastAsia="標楷體" w:hAnsi="標楷體"/>
              </w:rPr>
            </w:pPr>
            <w:r w:rsidRPr="002C01E9">
              <w:rPr>
                <w:rFonts w:ascii="標楷體" w:eastAsia="標楷體" w:hAnsi="標楷體" w:hint="eastAsia"/>
                <w:sz w:val="36"/>
                <w:szCs w:val="36"/>
              </w:rPr>
              <w:t>授權由各縣市自行決定</w:t>
            </w:r>
            <w:r>
              <w:rPr>
                <w:rFonts w:ascii="標楷體" w:eastAsia="標楷體" w:hAnsi="標楷體" w:hint="eastAsia"/>
                <w:sz w:val="36"/>
                <w:szCs w:val="36"/>
              </w:rPr>
              <w:t>「</w:t>
            </w:r>
            <w:r w:rsidRPr="002C01E9">
              <w:rPr>
                <w:rFonts w:ascii="標楷體" w:eastAsia="標楷體" w:hAnsi="標楷體" w:hint="eastAsia"/>
                <w:sz w:val="36"/>
                <w:szCs w:val="36"/>
              </w:rPr>
              <w:t>，</w:t>
            </w:r>
            <w:r>
              <w:rPr>
                <w:rFonts w:ascii="標楷體" w:eastAsia="標楷體" w:hAnsi="標楷體" w:hint="eastAsia"/>
                <w:sz w:val="36"/>
                <w:szCs w:val="36"/>
              </w:rPr>
              <w:t>」</w:t>
            </w:r>
            <w:r w:rsidRPr="002C01E9">
              <w:rPr>
                <w:rFonts w:ascii="標楷體" w:eastAsia="標楷體" w:hAnsi="標楷體" w:hint="eastAsia"/>
                <w:sz w:val="36"/>
                <w:szCs w:val="36"/>
              </w:rPr>
              <w:t>改為</w:t>
            </w:r>
            <w:r>
              <w:rPr>
                <w:rFonts w:ascii="標楷體" w:eastAsia="標楷體" w:hAnsi="標楷體" w:hint="eastAsia"/>
                <w:sz w:val="36"/>
                <w:szCs w:val="36"/>
              </w:rPr>
              <w:t>「。」</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614865" w:rsidRDefault="002221A3" w:rsidP="00614865">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C52FE1">
            <w:pPr>
              <w:spacing w:line="400" w:lineRule="exact"/>
              <w:rPr>
                <w:rFonts w:ascii="標楷體" w:eastAsia="標楷體" w:hAnsi="標楷體"/>
                <w:sz w:val="36"/>
                <w:szCs w:val="36"/>
              </w:rPr>
            </w:pPr>
          </w:p>
          <w:p w:rsidR="002221A3" w:rsidRDefault="002221A3" w:rsidP="00C52FE1">
            <w:pPr>
              <w:spacing w:line="400" w:lineRule="exact"/>
              <w:rPr>
                <w:rFonts w:ascii="標楷體" w:eastAsia="標楷體" w:hAnsi="標楷體"/>
                <w:sz w:val="36"/>
                <w:szCs w:val="36"/>
              </w:rPr>
            </w:pPr>
          </w:p>
          <w:p w:rsidR="002221A3" w:rsidRDefault="002221A3" w:rsidP="00C52FE1">
            <w:pPr>
              <w:spacing w:line="400" w:lineRule="exact"/>
              <w:rPr>
                <w:rFonts w:ascii="標楷體" w:eastAsia="標楷體" w:hAnsi="標楷體"/>
                <w:sz w:val="36"/>
                <w:szCs w:val="36"/>
              </w:rPr>
            </w:pPr>
          </w:p>
          <w:p w:rsidR="002221A3" w:rsidRPr="002C37AF" w:rsidRDefault="002221A3" w:rsidP="00C52FE1">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2C37AF" w:rsidRDefault="002221A3" w:rsidP="00C52FE1">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Pr="00C52FE1"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A24E77" w:rsidRDefault="002221A3">
            <w:pPr>
              <w:rPr>
                <w:rFonts w:ascii="標楷體" w:eastAsia="標楷體" w:hAnsi="標楷體"/>
              </w:rPr>
            </w:pPr>
          </w:p>
          <w:p w:rsidR="002221A3" w:rsidRPr="006820A2" w:rsidRDefault="002221A3">
            <w:pPr>
              <w:rPr>
                <w:rFonts w:ascii="標楷體" w:eastAsia="標楷體" w:hAnsi="標楷體"/>
              </w:rPr>
            </w:pPr>
          </w:p>
          <w:p w:rsidR="002221A3" w:rsidRDefault="002221A3">
            <w:pPr>
              <w:rPr>
                <w:rFonts w:ascii="標楷體" w:eastAsia="標楷體" w:hAnsi="標楷體"/>
              </w:rPr>
            </w:pPr>
          </w:p>
          <w:p w:rsidR="002221A3" w:rsidRPr="00D462BD"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7B6DF8">
            <w:pPr>
              <w:spacing w:line="400" w:lineRule="exact"/>
              <w:rPr>
                <w:rFonts w:ascii="標楷體" w:eastAsia="標楷體" w:hAnsi="標楷體"/>
                <w:sz w:val="36"/>
                <w:szCs w:val="36"/>
              </w:rPr>
            </w:pPr>
          </w:p>
          <w:p w:rsidR="002221A3" w:rsidRPr="007B6DF8" w:rsidRDefault="002221A3" w:rsidP="007B6DF8">
            <w:pPr>
              <w:spacing w:line="400" w:lineRule="exact"/>
              <w:rPr>
                <w:rFonts w:ascii="標楷體" w:eastAsia="標楷體" w:hAnsi="標楷體"/>
                <w:sz w:val="36"/>
                <w:szCs w:val="36"/>
              </w:rPr>
            </w:pPr>
            <w:r w:rsidRPr="007B6DF8">
              <w:rPr>
                <w:rFonts w:ascii="標楷體" w:eastAsia="標楷體" w:hAnsi="標楷體" w:hint="eastAsia"/>
                <w:sz w:val="36"/>
                <w:szCs w:val="36"/>
              </w:rPr>
              <w:t>配合桃園市升格修正。</w:t>
            </w:r>
          </w:p>
          <w:p w:rsidR="002221A3" w:rsidRPr="00C52FE1" w:rsidRDefault="002221A3" w:rsidP="00C52FE1">
            <w:pPr>
              <w:spacing w:line="400" w:lineRule="exact"/>
              <w:rPr>
                <w:rFonts w:ascii="標楷體" w:eastAsia="標楷體" w:hAnsi="標楷體"/>
                <w:sz w:val="36"/>
                <w:szCs w:val="36"/>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C52FE1">
            <w:pPr>
              <w:spacing w:line="400" w:lineRule="exact"/>
              <w:rPr>
                <w:rFonts w:ascii="標楷體" w:eastAsia="標楷體" w:hAnsi="標楷體"/>
              </w:rPr>
            </w:pPr>
          </w:p>
          <w:p w:rsidR="002221A3" w:rsidRPr="002C37AF" w:rsidRDefault="002221A3" w:rsidP="00C52FE1">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Pr="00C52FE1"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C52FE1">
            <w:pPr>
              <w:spacing w:line="400" w:lineRule="exact"/>
              <w:rPr>
                <w:rFonts w:ascii="標楷體" w:eastAsia="標楷體" w:hAnsi="標楷體"/>
                <w:sz w:val="36"/>
                <w:szCs w:val="36"/>
              </w:rPr>
            </w:pPr>
          </w:p>
          <w:p w:rsidR="002221A3" w:rsidRPr="00C52FE1" w:rsidRDefault="002221A3" w:rsidP="00C52FE1">
            <w:pPr>
              <w:spacing w:line="400" w:lineRule="exact"/>
              <w:rPr>
                <w:rFonts w:ascii="標楷體" w:eastAsia="標楷體" w:hAnsi="標楷體"/>
                <w:sz w:val="36"/>
                <w:szCs w:val="36"/>
              </w:rPr>
            </w:pPr>
            <w:r w:rsidRPr="002C37AF">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F44C64"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7B6DF8">
            <w:pPr>
              <w:spacing w:line="400" w:lineRule="exact"/>
              <w:rPr>
                <w:rFonts w:ascii="標楷體" w:eastAsia="標楷體" w:hAnsi="標楷體"/>
              </w:rPr>
            </w:pPr>
          </w:p>
          <w:p w:rsidR="002221A3" w:rsidRPr="007B6DF8" w:rsidRDefault="002221A3" w:rsidP="007B6DF8">
            <w:pPr>
              <w:spacing w:line="400" w:lineRule="exact"/>
              <w:rPr>
                <w:rFonts w:ascii="標楷體" w:eastAsia="標楷體" w:hAnsi="標楷體"/>
                <w:sz w:val="36"/>
                <w:szCs w:val="36"/>
              </w:rPr>
            </w:pPr>
            <w:r>
              <w:rPr>
                <w:rFonts w:ascii="標楷體" w:eastAsia="標楷體" w:hAnsi="標楷體" w:hint="eastAsia"/>
                <w:sz w:val="36"/>
                <w:szCs w:val="36"/>
              </w:rPr>
              <w:t>籌備會議</w:t>
            </w:r>
            <w:r w:rsidRPr="007B6DF8">
              <w:rPr>
                <w:rFonts w:ascii="標楷體" w:eastAsia="標楷體" w:hAnsi="標楷體" w:hint="eastAsia"/>
                <w:sz w:val="36"/>
                <w:szCs w:val="36"/>
              </w:rPr>
              <w:t>同意修正條文。</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7B6DF8">
            <w:pPr>
              <w:spacing w:line="400" w:lineRule="exact"/>
              <w:rPr>
                <w:rFonts w:ascii="標楷體" w:eastAsia="標楷體" w:hAnsi="標楷體"/>
                <w:sz w:val="36"/>
                <w:szCs w:val="36"/>
              </w:rPr>
            </w:pPr>
          </w:p>
          <w:p w:rsidR="002221A3" w:rsidRPr="007B6DF8" w:rsidRDefault="002221A3" w:rsidP="007B6DF8">
            <w:pPr>
              <w:spacing w:line="400" w:lineRule="exact"/>
              <w:rPr>
                <w:rFonts w:ascii="標楷體" w:eastAsia="標楷體" w:hAnsi="標楷體"/>
                <w:sz w:val="36"/>
                <w:szCs w:val="36"/>
              </w:rPr>
            </w:pPr>
            <w:r w:rsidRPr="007B6DF8">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614865" w:rsidRDefault="002221A3" w:rsidP="00614865">
            <w:pPr>
              <w:spacing w:line="400" w:lineRule="exact"/>
              <w:rPr>
                <w:rFonts w:ascii="標楷體" w:eastAsia="標楷體" w:hAnsi="標楷體"/>
                <w:sz w:val="36"/>
                <w:szCs w:val="36"/>
              </w:rPr>
            </w:pPr>
            <w:r w:rsidRPr="002C37AF">
              <w:rPr>
                <w:rFonts w:ascii="標楷體" w:eastAsia="標楷體" w:hAnsi="標楷體" w:hint="eastAsia"/>
                <w:sz w:val="36"/>
                <w:szCs w:val="36"/>
              </w:rPr>
              <w:t>修正輪辦之承辦單位</w:t>
            </w:r>
            <w:r>
              <w:rPr>
                <w:rFonts w:ascii="標楷體" w:eastAsia="標楷體" w:hAnsi="標楷體" w:hint="eastAsia"/>
                <w:sz w:val="36"/>
                <w:szCs w:val="36"/>
              </w:rPr>
              <w:t>決賽比賽地點</w:t>
            </w:r>
            <w:r w:rsidRPr="002C37AF">
              <w:rPr>
                <w:rFonts w:ascii="標楷體" w:eastAsia="標楷體" w:hAnsi="標楷體" w:hint="eastAsia"/>
                <w:sz w:val="36"/>
                <w:szCs w:val="36"/>
              </w:rPr>
              <w:t>。</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rsidP="00614865">
            <w:pPr>
              <w:spacing w:line="400" w:lineRule="exact"/>
              <w:rPr>
                <w:rFonts w:ascii="標楷體" w:eastAsia="標楷體" w:hAnsi="標楷體"/>
              </w:rPr>
            </w:pPr>
            <w:r w:rsidRPr="007B6DF8">
              <w:rPr>
                <w:rFonts w:ascii="標楷體" w:eastAsia="標楷體" w:hAnsi="標楷體" w:hint="eastAsia"/>
                <w:sz w:val="36"/>
                <w:szCs w:val="36"/>
              </w:rPr>
              <w:t>配合桃園市升格修正。</w:t>
            </w:r>
          </w:p>
          <w:p w:rsidR="002221A3" w:rsidRDefault="002221A3">
            <w:pPr>
              <w:rPr>
                <w:rFonts w:ascii="標楷體" w:eastAsia="標楷體" w:hAnsi="標楷體"/>
              </w:rPr>
            </w:pPr>
          </w:p>
          <w:p w:rsidR="002221A3" w:rsidRPr="00614865" w:rsidRDefault="002221A3" w:rsidP="00614865">
            <w:pPr>
              <w:spacing w:line="400" w:lineRule="exact"/>
              <w:rPr>
                <w:rFonts w:ascii="標楷體" w:eastAsia="標楷體" w:hAnsi="標楷體"/>
                <w:sz w:val="36"/>
                <w:szCs w:val="36"/>
              </w:rPr>
            </w:pPr>
            <w:r w:rsidRPr="002C37AF">
              <w:rPr>
                <w:rFonts w:ascii="標楷體" w:eastAsia="標楷體" w:hAnsi="標楷體" w:hint="eastAsia"/>
                <w:sz w:val="36"/>
                <w:szCs w:val="36"/>
              </w:rPr>
              <w:t>修正輪辦之承辦單位</w:t>
            </w:r>
            <w:r>
              <w:rPr>
                <w:rFonts w:ascii="標楷體" w:eastAsia="標楷體" w:hAnsi="標楷體" w:hint="eastAsia"/>
                <w:sz w:val="36"/>
                <w:szCs w:val="36"/>
              </w:rPr>
              <w:t>決賽比賽地點</w:t>
            </w:r>
            <w:r w:rsidRPr="002C37AF">
              <w:rPr>
                <w:rFonts w:ascii="標楷體" w:eastAsia="標楷體" w:hAnsi="標楷體" w:hint="eastAsia"/>
                <w:sz w:val="36"/>
                <w:szCs w:val="36"/>
              </w:rPr>
              <w:t>。</w:t>
            </w:r>
          </w:p>
          <w:p w:rsidR="002221A3" w:rsidRPr="00614865" w:rsidRDefault="002221A3">
            <w:pPr>
              <w:rPr>
                <w:rFonts w:ascii="標楷體" w:eastAsia="標楷體" w:hAnsi="標楷體"/>
              </w:rPr>
            </w:pPr>
          </w:p>
          <w:p w:rsidR="002221A3" w:rsidRDefault="002221A3" w:rsidP="00614865">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614865" w:rsidRDefault="002221A3" w:rsidP="00D11FE2">
            <w:pPr>
              <w:spacing w:line="400" w:lineRule="exact"/>
              <w:rPr>
                <w:rFonts w:ascii="標楷體" w:eastAsia="標楷體" w:hAnsi="標楷體"/>
                <w:sz w:val="36"/>
                <w:szCs w:val="36"/>
              </w:rPr>
            </w:pPr>
            <w:r w:rsidRPr="002C37AF">
              <w:rPr>
                <w:rFonts w:ascii="標楷體" w:eastAsia="標楷體" w:hAnsi="標楷體" w:hint="eastAsia"/>
                <w:sz w:val="36"/>
                <w:szCs w:val="36"/>
              </w:rPr>
              <w:t>修正輪辦之承辦單位</w:t>
            </w:r>
            <w:r>
              <w:rPr>
                <w:rFonts w:ascii="標楷體" w:eastAsia="標楷體" w:hAnsi="標楷體" w:hint="eastAsia"/>
                <w:sz w:val="36"/>
                <w:szCs w:val="36"/>
              </w:rPr>
              <w:t>決賽比賽地點</w:t>
            </w:r>
            <w:r w:rsidRPr="002C37AF">
              <w:rPr>
                <w:rFonts w:ascii="標楷體" w:eastAsia="標楷體" w:hAnsi="標楷體" w:hint="eastAsia"/>
                <w:sz w:val="36"/>
                <w:szCs w:val="36"/>
              </w:rPr>
              <w:t>。</w:t>
            </w:r>
          </w:p>
          <w:p w:rsidR="002221A3" w:rsidRPr="00D11FE2"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D11FE2" w:rsidRDefault="002221A3" w:rsidP="00D11FE2">
            <w:pPr>
              <w:spacing w:line="400" w:lineRule="exact"/>
              <w:rPr>
                <w:rFonts w:ascii="標楷體" w:eastAsia="標楷體" w:hAnsi="標楷體"/>
                <w:sz w:val="36"/>
                <w:szCs w:val="36"/>
              </w:rPr>
            </w:pPr>
            <w:r>
              <w:rPr>
                <w:rFonts w:ascii="標楷體" w:eastAsia="標楷體" w:hAnsi="標楷體" w:hint="eastAsia"/>
                <w:sz w:val="36"/>
                <w:szCs w:val="36"/>
              </w:rPr>
              <w:t>因全區決賽場地再次協調，故</w:t>
            </w:r>
            <w:r w:rsidRPr="00D11FE2">
              <w:rPr>
                <w:rFonts w:ascii="標楷體" w:eastAsia="標楷體" w:hAnsi="標楷體" w:hint="eastAsia"/>
                <w:sz w:val="36"/>
                <w:szCs w:val="36"/>
              </w:rPr>
              <w:t>決賽日期</w:t>
            </w:r>
            <w:r>
              <w:rPr>
                <w:rFonts w:ascii="標楷體" w:eastAsia="標楷體" w:hAnsi="標楷體" w:hint="eastAsia"/>
                <w:sz w:val="36"/>
                <w:szCs w:val="36"/>
              </w:rPr>
              <w:t>再次修正</w:t>
            </w:r>
            <w:r w:rsidRPr="00D11FE2">
              <w:rPr>
                <w:rFonts w:ascii="標楷體" w:eastAsia="標楷體" w:hAnsi="標楷體" w:hint="eastAsia"/>
                <w:sz w:val="36"/>
                <w:szCs w:val="36"/>
              </w:rPr>
              <w:t>。</w:t>
            </w:r>
          </w:p>
          <w:p w:rsidR="002221A3" w:rsidRPr="00D11FE2" w:rsidRDefault="002221A3" w:rsidP="00D11FE2">
            <w:pPr>
              <w:spacing w:line="400" w:lineRule="exact"/>
              <w:rPr>
                <w:rFonts w:ascii="標楷體" w:eastAsia="標楷體" w:hAnsi="標楷體"/>
                <w:sz w:val="36"/>
                <w:szCs w:val="36"/>
              </w:rPr>
            </w:pPr>
            <w:r w:rsidRPr="00D11FE2">
              <w:rPr>
                <w:rFonts w:ascii="標楷體" w:eastAsia="標楷體" w:hAnsi="標楷體" w:hint="eastAsia"/>
                <w:sz w:val="36"/>
                <w:szCs w:val="36"/>
              </w:rPr>
              <w:t>修正</w:t>
            </w:r>
            <w:r>
              <w:rPr>
                <w:rFonts w:ascii="標楷體" w:eastAsia="標楷體" w:hAnsi="標楷體" w:hint="eastAsia"/>
                <w:sz w:val="36"/>
                <w:szCs w:val="36"/>
              </w:rPr>
              <w:t>全區</w:t>
            </w:r>
            <w:r w:rsidRPr="00D11FE2">
              <w:rPr>
                <w:rFonts w:ascii="標楷體" w:eastAsia="標楷體" w:hAnsi="標楷體" w:hint="eastAsia"/>
                <w:sz w:val="36"/>
                <w:szCs w:val="36"/>
              </w:rPr>
              <w:t>決賽日期。</w:t>
            </w:r>
          </w:p>
          <w:p w:rsidR="002221A3" w:rsidRPr="00D11FE2" w:rsidRDefault="002221A3">
            <w:pPr>
              <w:rPr>
                <w:rFonts w:ascii="標楷體" w:eastAsia="標楷體" w:hAnsi="標楷體"/>
              </w:rPr>
            </w:pPr>
          </w:p>
          <w:p w:rsidR="002221A3" w:rsidRPr="00D11FE2" w:rsidRDefault="002221A3" w:rsidP="00D11FE2">
            <w:pPr>
              <w:spacing w:line="400" w:lineRule="exact"/>
              <w:rPr>
                <w:rFonts w:ascii="標楷體" w:eastAsia="標楷體" w:hAnsi="標楷體"/>
                <w:sz w:val="36"/>
                <w:szCs w:val="36"/>
              </w:rPr>
            </w:pPr>
            <w:r w:rsidRPr="00D11FE2">
              <w:rPr>
                <w:rFonts w:ascii="標楷體" w:eastAsia="標楷體" w:hAnsi="標楷體" w:hint="eastAsia"/>
                <w:sz w:val="36"/>
                <w:szCs w:val="36"/>
              </w:rPr>
              <w:t>修正</w:t>
            </w:r>
            <w:r>
              <w:rPr>
                <w:rFonts w:ascii="標楷體" w:eastAsia="標楷體" w:hAnsi="標楷體" w:hint="eastAsia"/>
                <w:sz w:val="36"/>
                <w:szCs w:val="36"/>
              </w:rPr>
              <w:t>南區、北區團體甲組</w:t>
            </w:r>
            <w:r w:rsidRPr="00D11FE2">
              <w:rPr>
                <w:rFonts w:ascii="標楷體" w:eastAsia="標楷體" w:hAnsi="標楷體" w:hint="eastAsia"/>
                <w:sz w:val="36"/>
                <w:szCs w:val="36"/>
              </w:rPr>
              <w:t>決賽日期。</w:t>
            </w:r>
          </w:p>
          <w:p w:rsidR="002221A3" w:rsidRPr="00D11FE2" w:rsidRDefault="002221A3">
            <w:pPr>
              <w:rPr>
                <w:rFonts w:ascii="標楷體" w:eastAsia="標楷體" w:hAnsi="標楷體"/>
              </w:rPr>
            </w:pPr>
          </w:p>
          <w:p w:rsidR="002221A3" w:rsidRPr="007428C8"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Pr="007B6DF8" w:rsidRDefault="002221A3" w:rsidP="007428C8">
            <w:pPr>
              <w:spacing w:line="400" w:lineRule="exact"/>
              <w:rPr>
                <w:rFonts w:ascii="標楷體" w:eastAsia="標楷體" w:hAnsi="標楷體"/>
                <w:sz w:val="36"/>
                <w:szCs w:val="36"/>
              </w:rPr>
            </w:pPr>
            <w:r w:rsidRPr="007B6DF8">
              <w:rPr>
                <w:rFonts w:ascii="標楷體" w:eastAsia="標楷體" w:hAnsi="標楷體" w:hint="eastAsia"/>
                <w:sz w:val="36"/>
                <w:szCs w:val="36"/>
              </w:rPr>
              <w:t>修正學年度。</w:t>
            </w: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Default="002221A3">
            <w:pPr>
              <w:rPr>
                <w:rFonts w:ascii="標楷體" w:eastAsia="標楷體" w:hAnsi="標楷體"/>
                <w:kern w:val="0"/>
              </w:rPr>
            </w:pPr>
          </w:p>
          <w:p w:rsidR="002221A3" w:rsidRPr="00E34852" w:rsidRDefault="002221A3">
            <w:pPr>
              <w:rPr>
                <w:rFonts w:ascii="標楷體" w:eastAsia="標楷體" w:hAnsi="標楷體"/>
                <w:kern w:val="0"/>
              </w:rPr>
            </w:pPr>
          </w:p>
          <w:p w:rsidR="002221A3" w:rsidRPr="00E34852" w:rsidRDefault="002221A3" w:rsidP="00E34852">
            <w:pPr>
              <w:spacing w:line="400" w:lineRule="exact"/>
              <w:rPr>
                <w:rFonts w:ascii="標楷體" w:eastAsia="標楷體" w:hAnsi="標楷體"/>
                <w:sz w:val="36"/>
                <w:szCs w:val="36"/>
              </w:rPr>
            </w:pPr>
            <w:r>
              <w:rPr>
                <w:rFonts w:ascii="標楷體" w:eastAsia="標楷體" w:hAnsi="標楷體" w:hint="eastAsia"/>
                <w:sz w:val="36"/>
                <w:szCs w:val="36"/>
              </w:rPr>
              <w:t>籌備會議</w:t>
            </w:r>
            <w:r w:rsidRPr="00E34852">
              <w:rPr>
                <w:rFonts w:ascii="標楷體" w:eastAsia="標楷體" w:hAnsi="標楷體" w:hint="eastAsia"/>
                <w:sz w:val="36"/>
                <w:szCs w:val="36"/>
              </w:rPr>
              <w:t>同意修正條文。</w:t>
            </w: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pPr>
              <w:rPr>
                <w:rFonts w:ascii="標楷體" w:eastAsia="標楷體" w:hAnsi="標楷體"/>
                <w:b/>
                <w:color w:val="FF0000"/>
                <w:u w:val="single"/>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r>
              <w:rPr>
                <w:rFonts w:ascii="標楷體" w:eastAsia="標楷體" w:hAnsi="標楷體" w:hint="eastAsia"/>
                <w:sz w:val="36"/>
                <w:szCs w:val="36"/>
              </w:rPr>
              <w:t>修正全國學生舞蹈比賽業務移交單位。</w:t>
            </w: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Default="002221A3" w:rsidP="00822F25">
            <w:pPr>
              <w:spacing w:line="400" w:lineRule="exact"/>
              <w:rPr>
                <w:rFonts w:ascii="標楷體" w:eastAsia="標楷體" w:hAnsi="標楷體"/>
                <w:sz w:val="36"/>
                <w:szCs w:val="36"/>
              </w:rPr>
            </w:pPr>
          </w:p>
          <w:p w:rsidR="002221A3" w:rsidRPr="00E34852" w:rsidRDefault="002221A3" w:rsidP="00822F25">
            <w:pPr>
              <w:spacing w:line="400" w:lineRule="exact"/>
              <w:rPr>
                <w:rFonts w:ascii="標楷體" w:eastAsia="標楷體" w:hAnsi="標楷體"/>
                <w:sz w:val="36"/>
                <w:szCs w:val="36"/>
              </w:rPr>
            </w:pPr>
            <w:r w:rsidRPr="00E34852">
              <w:rPr>
                <w:rFonts w:ascii="標楷體" w:eastAsia="標楷體" w:hAnsi="標楷體" w:hint="eastAsia"/>
                <w:sz w:val="36"/>
                <w:szCs w:val="36"/>
              </w:rPr>
              <w:t>修正</w:t>
            </w:r>
            <w:r>
              <w:rPr>
                <w:rFonts w:ascii="標楷體" w:eastAsia="標楷體" w:hAnsi="標楷體" w:hint="eastAsia"/>
                <w:sz w:val="36"/>
                <w:szCs w:val="36"/>
              </w:rPr>
              <w:t>學年度</w:t>
            </w:r>
            <w:r w:rsidRPr="00E34852">
              <w:rPr>
                <w:rFonts w:ascii="標楷體" w:eastAsia="標楷體" w:hAnsi="標楷體" w:hint="eastAsia"/>
                <w:sz w:val="36"/>
                <w:szCs w:val="36"/>
              </w:rPr>
              <w:t>。</w:t>
            </w:r>
          </w:p>
          <w:p w:rsidR="002221A3" w:rsidRPr="00822F25" w:rsidRDefault="002221A3">
            <w:pPr>
              <w:rPr>
                <w:rFonts w:ascii="標楷體" w:eastAsia="標楷體" w:hAnsi="標楷體"/>
              </w:rPr>
            </w:pPr>
          </w:p>
        </w:tc>
      </w:tr>
    </w:tbl>
    <w:p w:rsidR="002221A3" w:rsidRDefault="002221A3"/>
    <w:sectPr w:rsidR="002221A3" w:rsidSect="009B2A62">
      <w:pgSz w:w="23814" w:h="16840" w:orient="landscape" w:code="8"/>
      <w:pgMar w:top="1797" w:right="1440" w:bottom="1797"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1A3" w:rsidRDefault="002221A3" w:rsidP="002C37AF">
      <w:r>
        <w:separator/>
      </w:r>
    </w:p>
  </w:endnote>
  <w:endnote w:type="continuationSeparator" w:id="0">
    <w:p w:rsidR="002221A3" w:rsidRDefault="002221A3" w:rsidP="002C37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1A3" w:rsidRDefault="002221A3" w:rsidP="002C37AF">
      <w:r>
        <w:separator/>
      </w:r>
    </w:p>
  </w:footnote>
  <w:footnote w:type="continuationSeparator" w:id="0">
    <w:p w:rsidR="002221A3" w:rsidRDefault="002221A3" w:rsidP="002C37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761E4"/>
    <w:multiLevelType w:val="hybridMultilevel"/>
    <w:tmpl w:val="C866AA64"/>
    <w:lvl w:ilvl="0" w:tplc="DDAC88C8">
      <w:start w:val="1"/>
      <w:numFmt w:val="decimal"/>
      <w:lvlText w:val="%1."/>
      <w:lvlJc w:val="left"/>
      <w:pPr>
        <w:tabs>
          <w:tab w:val="num" w:pos="1560"/>
        </w:tabs>
        <w:ind w:left="1560" w:hanging="360"/>
      </w:pPr>
      <w:rPr>
        <w:rFonts w:cs="Times New Roman" w:hint="default"/>
      </w:rPr>
    </w:lvl>
    <w:lvl w:ilvl="1" w:tplc="04090019" w:tentative="1">
      <w:start w:val="1"/>
      <w:numFmt w:val="ideographTraditional"/>
      <w:lvlText w:val="%2、"/>
      <w:lvlJc w:val="left"/>
      <w:pPr>
        <w:tabs>
          <w:tab w:val="num" w:pos="2160"/>
        </w:tabs>
        <w:ind w:left="2160" w:hanging="480"/>
      </w:pPr>
      <w:rPr>
        <w:rFonts w:cs="Times New Roman"/>
      </w:rPr>
    </w:lvl>
    <w:lvl w:ilvl="2" w:tplc="0409001B" w:tentative="1">
      <w:start w:val="1"/>
      <w:numFmt w:val="lowerRoman"/>
      <w:lvlText w:val="%3."/>
      <w:lvlJc w:val="right"/>
      <w:pPr>
        <w:tabs>
          <w:tab w:val="num" w:pos="2640"/>
        </w:tabs>
        <w:ind w:left="2640" w:hanging="480"/>
      </w:pPr>
      <w:rPr>
        <w:rFonts w:cs="Times New Roman"/>
      </w:rPr>
    </w:lvl>
    <w:lvl w:ilvl="3" w:tplc="0409000F" w:tentative="1">
      <w:start w:val="1"/>
      <w:numFmt w:val="decimal"/>
      <w:lvlText w:val="%4."/>
      <w:lvlJc w:val="left"/>
      <w:pPr>
        <w:tabs>
          <w:tab w:val="num" w:pos="3120"/>
        </w:tabs>
        <w:ind w:left="3120" w:hanging="480"/>
      </w:pPr>
      <w:rPr>
        <w:rFonts w:cs="Times New Roman"/>
      </w:rPr>
    </w:lvl>
    <w:lvl w:ilvl="4" w:tplc="04090019" w:tentative="1">
      <w:start w:val="1"/>
      <w:numFmt w:val="ideographTraditional"/>
      <w:lvlText w:val="%5、"/>
      <w:lvlJc w:val="left"/>
      <w:pPr>
        <w:tabs>
          <w:tab w:val="num" w:pos="3600"/>
        </w:tabs>
        <w:ind w:left="3600" w:hanging="480"/>
      </w:pPr>
      <w:rPr>
        <w:rFonts w:cs="Times New Roman"/>
      </w:rPr>
    </w:lvl>
    <w:lvl w:ilvl="5" w:tplc="0409001B" w:tentative="1">
      <w:start w:val="1"/>
      <w:numFmt w:val="lowerRoman"/>
      <w:lvlText w:val="%6."/>
      <w:lvlJc w:val="right"/>
      <w:pPr>
        <w:tabs>
          <w:tab w:val="num" w:pos="4080"/>
        </w:tabs>
        <w:ind w:left="4080" w:hanging="480"/>
      </w:pPr>
      <w:rPr>
        <w:rFonts w:cs="Times New Roman"/>
      </w:rPr>
    </w:lvl>
    <w:lvl w:ilvl="6" w:tplc="0409000F" w:tentative="1">
      <w:start w:val="1"/>
      <w:numFmt w:val="decimal"/>
      <w:lvlText w:val="%7."/>
      <w:lvlJc w:val="left"/>
      <w:pPr>
        <w:tabs>
          <w:tab w:val="num" w:pos="4560"/>
        </w:tabs>
        <w:ind w:left="4560" w:hanging="480"/>
      </w:pPr>
      <w:rPr>
        <w:rFonts w:cs="Times New Roman"/>
      </w:rPr>
    </w:lvl>
    <w:lvl w:ilvl="7" w:tplc="04090019" w:tentative="1">
      <w:start w:val="1"/>
      <w:numFmt w:val="ideographTraditional"/>
      <w:lvlText w:val="%8、"/>
      <w:lvlJc w:val="left"/>
      <w:pPr>
        <w:tabs>
          <w:tab w:val="num" w:pos="5040"/>
        </w:tabs>
        <w:ind w:left="5040" w:hanging="480"/>
      </w:pPr>
      <w:rPr>
        <w:rFonts w:cs="Times New Roman"/>
      </w:rPr>
    </w:lvl>
    <w:lvl w:ilvl="8" w:tplc="0409001B" w:tentative="1">
      <w:start w:val="1"/>
      <w:numFmt w:val="lowerRoman"/>
      <w:lvlText w:val="%9."/>
      <w:lvlJc w:val="right"/>
      <w:pPr>
        <w:tabs>
          <w:tab w:val="num" w:pos="5520"/>
        </w:tabs>
        <w:ind w:left="5520" w:hanging="4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stylePaneFormatFilter w:val="3F01"/>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7878"/>
    <w:rsid w:val="00044B0E"/>
    <w:rsid w:val="000537A1"/>
    <w:rsid w:val="00096A33"/>
    <w:rsid w:val="000A5228"/>
    <w:rsid w:val="000F534D"/>
    <w:rsid w:val="001128B6"/>
    <w:rsid w:val="001168C4"/>
    <w:rsid w:val="00133363"/>
    <w:rsid w:val="001560C5"/>
    <w:rsid w:val="00156954"/>
    <w:rsid w:val="001853D5"/>
    <w:rsid w:val="001907B0"/>
    <w:rsid w:val="001C7878"/>
    <w:rsid w:val="001E181C"/>
    <w:rsid w:val="001F5C65"/>
    <w:rsid w:val="001F6F1B"/>
    <w:rsid w:val="002221A3"/>
    <w:rsid w:val="00296150"/>
    <w:rsid w:val="002A6C6C"/>
    <w:rsid w:val="002B2499"/>
    <w:rsid w:val="002C01E9"/>
    <w:rsid w:val="002C37AF"/>
    <w:rsid w:val="002E2C27"/>
    <w:rsid w:val="002F2D5F"/>
    <w:rsid w:val="00314578"/>
    <w:rsid w:val="00355621"/>
    <w:rsid w:val="003F2937"/>
    <w:rsid w:val="0045237B"/>
    <w:rsid w:val="004647B5"/>
    <w:rsid w:val="0047616C"/>
    <w:rsid w:val="00496C9A"/>
    <w:rsid w:val="004A2824"/>
    <w:rsid w:val="004A5032"/>
    <w:rsid w:val="004B6B43"/>
    <w:rsid w:val="004C2438"/>
    <w:rsid w:val="004D6792"/>
    <w:rsid w:val="004F4A05"/>
    <w:rsid w:val="004F51ED"/>
    <w:rsid w:val="00502201"/>
    <w:rsid w:val="00567923"/>
    <w:rsid w:val="00570649"/>
    <w:rsid w:val="005C1956"/>
    <w:rsid w:val="005C5542"/>
    <w:rsid w:val="005F09C3"/>
    <w:rsid w:val="00612633"/>
    <w:rsid w:val="00614865"/>
    <w:rsid w:val="006256C4"/>
    <w:rsid w:val="006263A7"/>
    <w:rsid w:val="00642D79"/>
    <w:rsid w:val="00646C60"/>
    <w:rsid w:val="006820A2"/>
    <w:rsid w:val="006C526F"/>
    <w:rsid w:val="006C602B"/>
    <w:rsid w:val="00717814"/>
    <w:rsid w:val="00724299"/>
    <w:rsid w:val="007355B5"/>
    <w:rsid w:val="007428C8"/>
    <w:rsid w:val="00755A11"/>
    <w:rsid w:val="00790CEF"/>
    <w:rsid w:val="007A5F62"/>
    <w:rsid w:val="007B6DF8"/>
    <w:rsid w:val="007D7775"/>
    <w:rsid w:val="008115E5"/>
    <w:rsid w:val="00816C5B"/>
    <w:rsid w:val="00821540"/>
    <w:rsid w:val="00822F25"/>
    <w:rsid w:val="008503A4"/>
    <w:rsid w:val="00855788"/>
    <w:rsid w:val="00862BBC"/>
    <w:rsid w:val="008725FA"/>
    <w:rsid w:val="0088548F"/>
    <w:rsid w:val="00894A96"/>
    <w:rsid w:val="008F2A00"/>
    <w:rsid w:val="0091375C"/>
    <w:rsid w:val="00931D18"/>
    <w:rsid w:val="00933010"/>
    <w:rsid w:val="009B2A62"/>
    <w:rsid w:val="009F4860"/>
    <w:rsid w:val="00A24E77"/>
    <w:rsid w:val="00A30B31"/>
    <w:rsid w:val="00A5086A"/>
    <w:rsid w:val="00A55777"/>
    <w:rsid w:val="00A91B88"/>
    <w:rsid w:val="00AA27DA"/>
    <w:rsid w:val="00AA305C"/>
    <w:rsid w:val="00AE6713"/>
    <w:rsid w:val="00B40A61"/>
    <w:rsid w:val="00B455B1"/>
    <w:rsid w:val="00B54141"/>
    <w:rsid w:val="00B74A7F"/>
    <w:rsid w:val="00BB470B"/>
    <w:rsid w:val="00BF59AF"/>
    <w:rsid w:val="00C00721"/>
    <w:rsid w:val="00C51E5A"/>
    <w:rsid w:val="00C52FE1"/>
    <w:rsid w:val="00C86D19"/>
    <w:rsid w:val="00CA7EEA"/>
    <w:rsid w:val="00CE01A0"/>
    <w:rsid w:val="00CF0060"/>
    <w:rsid w:val="00D11FE2"/>
    <w:rsid w:val="00D462BD"/>
    <w:rsid w:val="00D559CF"/>
    <w:rsid w:val="00D779BB"/>
    <w:rsid w:val="00D940F4"/>
    <w:rsid w:val="00D96928"/>
    <w:rsid w:val="00DE502A"/>
    <w:rsid w:val="00E14AF6"/>
    <w:rsid w:val="00E34852"/>
    <w:rsid w:val="00E62E81"/>
    <w:rsid w:val="00E81BAD"/>
    <w:rsid w:val="00E877D7"/>
    <w:rsid w:val="00E95DB6"/>
    <w:rsid w:val="00EB5AEA"/>
    <w:rsid w:val="00ED13E3"/>
    <w:rsid w:val="00F3051A"/>
    <w:rsid w:val="00F44C64"/>
    <w:rsid w:val="00F720D1"/>
    <w:rsid w:val="00FB33E4"/>
    <w:rsid w:val="00FD4E76"/>
    <w:rsid w:val="00FF797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032"/>
    <w:pPr>
      <w:widowControl w:val="0"/>
    </w:pPr>
    <w:rPr>
      <w:szCs w:val="24"/>
    </w:rPr>
  </w:style>
  <w:style w:type="paragraph" w:styleId="Heading1">
    <w:name w:val="heading 1"/>
    <w:basedOn w:val="Normal"/>
    <w:link w:val="Heading1Char"/>
    <w:uiPriority w:val="99"/>
    <w:qFormat/>
    <w:rsid w:val="00816C5B"/>
    <w:pPr>
      <w:widowControl/>
      <w:spacing w:before="100" w:beforeAutospacing="1" w:after="100" w:afterAutospacing="1"/>
      <w:outlineLvl w:val="0"/>
    </w:pPr>
    <w:rPr>
      <w:rFonts w:ascii="新細明體" w:hAnsi="新細明體" w:cs="新細明體"/>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6C5B"/>
    <w:rPr>
      <w:rFonts w:ascii="新細明體" w:eastAsia="新細明體" w:cs="新細明體"/>
      <w:b/>
      <w:bCs/>
      <w:kern w:val="36"/>
      <w:sz w:val="48"/>
      <w:szCs w:val="48"/>
    </w:rPr>
  </w:style>
  <w:style w:type="character" w:styleId="Hyperlink">
    <w:name w:val="Hyperlink"/>
    <w:basedOn w:val="DefaultParagraphFont"/>
    <w:uiPriority w:val="99"/>
    <w:rsid w:val="00314578"/>
    <w:rPr>
      <w:rFonts w:cs="Times New Roman"/>
      <w:color w:val="0000FF"/>
      <w:u w:val="single"/>
    </w:rPr>
  </w:style>
  <w:style w:type="paragraph" w:styleId="NormalWeb">
    <w:name w:val="Normal (Web)"/>
    <w:basedOn w:val="Normal"/>
    <w:uiPriority w:val="99"/>
    <w:rsid w:val="00314578"/>
    <w:pPr>
      <w:widowControl/>
      <w:spacing w:before="100" w:beforeAutospacing="1" w:after="100" w:afterAutospacing="1"/>
    </w:pPr>
    <w:rPr>
      <w:rFonts w:ascii="Arial Unicode MS" w:eastAsia="Arial Unicode MS" w:hAnsi="Arial Unicode MS" w:cs="Arial Unicode MS"/>
      <w:kern w:val="0"/>
    </w:rPr>
  </w:style>
  <w:style w:type="paragraph" w:styleId="BodyTextIndent3">
    <w:name w:val="Body Text Indent 3"/>
    <w:basedOn w:val="Normal"/>
    <w:link w:val="BodyTextIndent3Char"/>
    <w:uiPriority w:val="99"/>
    <w:rsid w:val="00A5086A"/>
    <w:pPr>
      <w:spacing w:after="120"/>
      <w:ind w:leftChars="200" w:left="480"/>
    </w:pPr>
    <w:rPr>
      <w:sz w:val="16"/>
      <w:szCs w:val="16"/>
    </w:rPr>
  </w:style>
  <w:style w:type="character" w:customStyle="1" w:styleId="BodyTextIndent3Char">
    <w:name w:val="Body Text Indent 3 Char"/>
    <w:basedOn w:val="DefaultParagraphFont"/>
    <w:link w:val="BodyTextIndent3"/>
    <w:uiPriority w:val="99"/>
    <w:semiHidden/>
    <w:locked/>
    <w:rsid w:val="00A5086A"/>
    <w:rPr>
      <w:rFonts w:eastAsia="新細明體"/>
      <w:kern w:val="2"/>
      <w:sz w:val="16"/>
      <w:lang w:val="en-US" w:eastAsia="zh-TW"/>
    </w:rPr>
  </w:style>
  <w:style w:type="character" w:styleId="CommentReference">
    <w:name w:val="annotation reference"/>
    <w:basedOn w:val="DefaultParagraphFont"/>
    <w:uiPriority w:val="99"/>
    <w:rsid w:val="00816C5B"/>
    <w:rPr>
      <w:rFonts w:cs="Times New Roman"/>
      <w:sz w:val="18"/>
      <w:szCs w:val="18"/>
    </w:rPr>
  </w:style>
  <w:style w:type="paragraph" w:styleId="BalloonText">
    <w:name w:val="Balloon Text"/>
    <w:basedOn w:val="Normal"/>
    <w:link w:val="BalloonTextChar"/>
    <w:uiPriority w:val="99"/>
    <w:rsid w:val="001F6F1B"/>
    <w:rPr>
      <w:rFonts w:ascii="Cambria" w:hAnsi="Cambria"/>
      <w:sz w:val="18"/>
      <w:szCs w:val="18"/>
    </w:rPr>
  </w:style>
  <w:style w:type="character" w:customStyle="1" w:styleId="BalloonTextChar">
    <w:name w:val="Balloon Text Char"/>
    <w:basedOn w:val="DefaultParagraphFont"/>
    <w:link w:val="BalloonText"/>
    <w:uiPriority w:val="99"/>
    <w:locked/>
    <w:rsid w:val="001F6F1B"/>
    <w:rPr>
      <w:rFonts w:ascii="Cambria" w:eastAsia="新細明體" w:hAnsi="Cambria" w:cs="Times New Roman"/>
      <w:kern w:val="2"/>
      <w:sz w:val="18"/>
      <w:szCs w:val="18"/>
    </w:rPr>
  </w:style>
  <w:style w:type="paragraph" w:styleId="Header">
    <w:name w:val="header"/>
    <w:basedOn w:val="Normal"/>
    <w:link w:val="HeaderChar"/>
    <w:uiPriority w:val="99"/>
    <w:rsid w:val="002C37A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2C37AF"/>
    <w:rPr>
      <w:rFonts w:cs="Times New Roman"/>
      <w:kern w:val="2"/>
    </w:rPr>
  </w:style>
  <w:style w:type="paragraph" w:styleId="Footer">
    <w:name w:val="footer"/>
    <w:basedOn w:val="Normal"/>
    <w:link w:val="FooterChar"/>
    <w:uiPriority w:val="99"/>
    <w:rsid w:val="002C37A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2C37AF"/>
    <w:rPr>
      <w:rFonts w:cs="Times New Roman"/>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TotalTime>
  <Pages>14</Pages>
  <Words>4052</Words>
  <Characters>23102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104學年度全國學生音樂比賽實施要點(草案)修正條文對照表</dc:title>
  <dc:subject/>
  <dc:creator>user</dc:creator>
  <cp:keywords/>
  <dc:description/>
  <cp:lastModifiedBy>MAKO</cp:lastModifiedBy>
  <cp:revision>22</cp:revision>
  <cp:lastPrinted>2015-08-12T05:40:00Z</cp:lastPrinted>
  <dcterms:created xsi:type="dcterms:W3CDTF">2015-08-12T01:34:00Z</dcterms:created>
  <dcterms:modified xsi:type="dcterms:W3CDTF">2015-09-03T08:10:00Z</dcterms:modified>
</cp:coreProperties>
</file>