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289" w:rsidRPr="00A41E4F" w:rsidRDefault="001A3289" w:rsidP="001A3289">
      <w:pPr>
        <w:spacing w:line="276" w:lineRule="auto"/>
        <w:jc w:val="center"/>
        <w:rPr>
          <w:rFonts w:ascii="Comic Sans MS" w:eastAsia="標楷體" w:hAnsi="Comic Sans MS"/>
          <w:color w:val="000000" w:themeColor="text1"/>
          <w:sz w:val="36"/>
          <w:szCs w:val="36"/>
        </w:rPr>
      </w:pPr>
      <w:r w:rsidRPr="00A41E4F">
        <w:rPr>
          <w:rFonts w:ascii="Comic Sans MS" w:eastAsia="標楷體" w:hAnsi="標楷體"/>
          <w:color w:val="000000" w:themeColor="text1"/>
          <w:sz w:val="36"/>
          <w:szCs w:val="36"/>
        </w:rPr>
        <w:t>「</w:t>
      </w:r>
      <w:r w:rsidRPr="00A41E4F">
        <w:rPr>
          <w:rFonts w:ascii="Comic Sans MS" w:eastAsia="標楷體" w:hAnsi="標楷體"/>
          <w:b/>
          <w:color w:val="000000" w:themeColor="text1"/>
          <w:sz w:val="36"/>
          <w:szCs w:val="36"/>
        </w:rPr>
        <w:t>澎湖</w:t>
      </w:r>
      <w:r w:rsidR="00A41E4F" w:rsidRPr="00A41E4F">
        <w:rPr>
          <w:rFonts w:ascii="Comic Sans MS" w:eastAsia="標楷體" w:hAnsi="標楷體" w:hint="eastAsia"/>
          <w:b/>
          <w:color w:val="000000" w:themeColor="text1"/>
          <w:sz w:val="36"/>
          <w:szCs w:val="36"/>
        </w:rPr>
        <w:t>吉貝石滬館環境教育場所課程</w:t>
      </w:r>
      <w:r w:rsidRPr="00A41E4F">
        <w:rPr>
          <w:rFonts w:ascii="Comic Sans MS" w:eastAsia="標楷體" w:hAnsi="標楷體"/>
          <w:color w:val="000000" w:themeColor="text1"/>
          <w:sz w:val="36"/>
          <w:szCs w:val="36"/>
        </w:rPr>
        <w:t>」活動簡章</w:t>
      </w:r>
    </w:p>
    <w:p w:rsidR="001A3289" w:rsidRPr="00DA162E" w:rsidRDefault="001A3289" w:rsidP="001A3289">
      <w:pPr>
        <w:rPr>
          <w:rFonts w:ascii="Comic Sans MS" w:eastAsia="標楷體" w:hAnsi="Comic Sans MS"/>
          <w:b/>
          <w:color w:val="000000" w:themeColor="text1"/>
          <w:sz w:val="32"/>
        </w:rPr>
      </w:pPr>
      <w:r w:rsidRPr="00DA162E">
        <w:rPr>
          <w:rFonts w:ascii="Comic Sans MS" w:eastAsia="標楷體" w:hAnsi="標楷體"/>
          <w:b/>
          <w:color w:val="000000" w:themeColor="text1"/>
          <w:sz w:val="32"/>
        </w:rPr>
        <w:t>一、緣起：</w:t>
      </w:r>
      <w:bookmarkStart w:id="0" w:name="_GoBack"/>
      <w:bookmarkEnd w:id="0"/>
    </w:p>
    <w:p w:rsidR="001A3289" w:rsidRPr="0049541C" w:rsidRDefault="001A3289" w:rsidP="001A3289">
      <w:pPr>
        <w:ind w:left="567" w:firstLine="482"/>
        <w:jc w:val="both"/>
        <w:rPr>
          <w:rFonts w:ascii="標楷體" w:eastAsia="標楷體" w:hAnsi="標楷體"/>
          <w:sz w:val="28"/>
          <w:szCs w:val="26"/>
        </w:rPr>
      </w:pPr>
      <w:r w:rsidRPr="0049541C">
        <w:rPr>
          <w:rFonts w:ascii="標楷體" w:eastAsia="標楷體" w:hAnsi="標楷體"/>
          <w:sz w:val="28"/>
          <w:szCs w:val="26"/>
        </w:rPr>
        <w:t>澎湖的石滬文化最早源起於兩百五十年前。石滬是</w:t>
      </w:r>
      <w:r w:rsidRPr="0049541C">
        <w:rPr>
          <w:rFonts w:ascii="標楷體" w:eastAsia="標楷體" w:hAnsi="標楷體" w:hint="eastAsia"/>
          <w:sz w:val="28"/>
          <w:szCs w:val="26"/>
        </w:rPr>
        <w:t>透過</w:t>
      </w:r>
      <w:r w:rsidRPr="0049541C">
        <w:rPr>
          <w:rFonts w:ascii="標楷體" w:eastAsia="標楷體" w:hAnsi="標楷體"/>
          <w:sz w:val="28"/>
          <w:szCs w:val="26"/>
        </w:rPr>
        <w:t>玄武岩、灘岩等石塊堆砌於潮間帶，海裡迴游性的魚類將在退潮時困在石滬裡，這種陷阱性漁法的建築，我們稱為「石滬」。交通部觀光局澎湖國家風景區</w:t>
      </w:r>
      <w:r w:rsidRPr="0049541C">
        <w:rPr>
          <w:rFonts w:ascii="標楷體" w:eastAsia="標楷體" w:hAnsi="標楷體" w:hint="eastAsia"/>
          <w:sz w:val="28"/>
          <w:szCs w:val="26"/>
        </w:rPr>
        <w:t>管理處(簡稱澎管處)因應澎湖縣環境教育場域通過認證，期望增進民眾、遊客在環境教育及生態教育運用與推廣，以推展吉貝石滬環境教育；體驗一回</w:t>
      </w:r>
      <w:r w:rsidRPr="0049541C">
        <w:rPr>
          <w:rFonts w:ascii="標楷體" w:eastAsia="標楷體" w:hAnsi="標楷體"/>
          <w:sz w:val="28"/>
          <w:szCs w:val="26"/>
        </w:rPr>
        <w:t>巡滬之旅，</w:t>
      </w:r>
      <w:r w:rsidRPr="0049541C">
        <w:rPr>
          <w:rFonts w:ascii="標楷體" w:eastAsia="標楷體" w:hAnsi="標楷體" w:hint="eastAsia"/>
          <w:sz w:val="28"/>
          <w:szCs w:val="26"/>
        </w:rPr>
        <w:t>認識</w:t>
      </w:r>
      <w:r w:rsidRPr="0049541C">
        <w:rPr>
          <w:rFonts w:ascii="標楷體" w:eastAsia="標楷體" w:hAnsi="標楷體"/>
          <w:sz w:val="28"/>
          <w:szCs w:val="26"/>
        </w:rPr>
        <w:t>古時先人智慧的結晶</w:t>
      </w:r>
      <w:r w:rsidR="002408DD" w:rsidRPr="0049541C">
        <w:rPr>
          <w:rFonts w:ascii="新細明體" w:hAnsi="新細明體" w:hint="eastAsia"/>
          <w:sz w:val="28"/>
          <w:szCs w:val="26"/>
        </w:rPr>
        <w:t>，</w:t>
      </w:r>
      <w:r w:rsidRPr="0049541C">
        <w:rPr>
          <w:rFonts w:ascii="標楷體" w:eastAsia="標楷體" w:hAnsi="標楷體" w:hint="eastAsia"/>
          <w:sz w:val="28"/>
          <w:szCs w:val="26"/>
        </w:rPr>
        <w:t>課</w:t>
      </w:r>
      <w:r w:rsidRPr="0049541C">
        <w:rPr>
          <w:rFonts w:ascii="標楷體" w:eastAsia="標楷體" w:hAnsi="標楷體"/>
          <w:sz w:val="28"/>
          <w:szCs w:val="26"/>
        </w:rPr>
        <w:t>程中帶領學員了解石滬的文化</w:t>
      </w:r>
      <w:r w:rsidR="00AC065E" w:rsidRPr="0049541C">
        <w:rPr>
          <w:rFonts w:ascii="標楷體" w:eastAsia="標楷體" w:hAnsi="標楷體" w:hint="eastAsia"/>
          <w:sz w:val="28"/>
          <w:szCs w:val="26"/>
        </w:rPr>
        <w:t>及了解其</w:t>
      </w:r>
      <w:r w:rsidR="002408DD" w:rsidRPr="0049541C">
        <w:rPr>
          <w:rFonts w:ascii="標楷體" w:eastAsia="標楷體" w:hAnsi="標楷體" w:hint="eastAsia"/>
          <w:sz w:val="28"/>
          <w:szCs w:val="26"/>
        </w:rPr>
        <w:t>與</w:t>
      </w:r>
      <w:r w:rsidR="00AC065E" w:rsidRPr="0049541C">
        <w:rPr>
          <w:rFonts w:ascii="標楷體" w:eastAsia="標楷體" w:hAnsi="標楷體" w:hint="eastAsia"/>
          <w:sz w:val="28"/>
          <w:szCs w:val="26"/>
        </w:rPr>
        <w:t>海洋</w:t>
      </w:r>
      <w:r w:rsidRPr="0049541C">
        <w:rPr>
          <w:rFonts w:ascii="標楷體" w:eastAsia="標楷體" w:hAnsi="標楷體"/>
          <w:sz w:val="28"/>
          <w:szCs w:val="26"/>
        </w:rPr>
        <w:t>生</w:t>
      </w:r>
      <w:r w:rsidR="002408DD" w:rsidRPr="0049541C">
        <w:rPr>
          <w:rFonts w:ascii="標楷體" w:eastAsia="標楷體" w:hAnsi="標楷體" w:hint="eastAsia"/>
          <w:sz w:val="28"/>
          <w:szCs w:val="26"/>
        </w:rPr>
        <w:t>態之關係</w:t>
      </w:r>
      <w:r w:rsidRPr="0049541C">
        <w:rPr>
          <w:rFonts w:ascii="標楷體" w:eastAsia="標楷體" w:hAnsi="標楷體"/>
          <w:sz w:val="28"/>
          <w:szCs w:val="26"/>
        </w:rPr>
        <w:t>；另外也安排</w:t>
      </w:r>
      <w:r w:rsidRPr="0049541C">
        <w:rPr>
          <w:rFonts w:ascii="標楷體" w:eastAsia="標楷體" w:hAnsi="標楷體" w:hint="eastAsia"/>
          <w:sz w:val="28"/>
          <w:szCs w:val="26"/>
        </w:rPr>
        <w:t>吉貝石滬文化館的文物</w:t>
      </w:r>
      <w:r w:rsidRPr="0049541C">
        <w:rPr>
          <w:rFonts w:ascii="標楷體" w:eastAsia="標楷體" w:hAnsi="標楷體"/>
          <w:sz w:val="28"/>
          <w:szCs w:val="26"/>
        </w:rPr>
        <w:t>導覽。讓參加活動的學員充分了解澎湖的海上裝置藝術，思考如何看待這些珍貴的文化遺產。今年度在</w:t>
      </w:r>
      <w:r w:rsidRPr="0049541C">
        <w:rPr>
          <w:rFonts w:ascii="標楷體" w:eastAsia="標楷體" w:hAnsi="標楷體" w:hint="eastAsia"/>
          <w:sz w:val="28"/>
          <w:szCs w:val="26"/>
        </w:rPr>
        <w:t>4月份澎管處將辦理四</w:t>
      </w:r>
      <w:r w:rsidRPr="0049541C">
        <w:rPr>
          <w:rFonts w:ascii="標楷體" w:eastAsia="標楷體" w:hAnsi="標楷體"/>
          <w:sz w:val="28"/>
          <w:szCs w:val="26"/>
        </w:rPr>
        <w:t>梯次</w:t>
      </w:r>
      <w:r w:rsidRPr="0049541C">
        <w:rPr>
          <w:rFonts w:ascii="標楷體" w:eastAsia="標楷體" w:hAnsi="標楷體" w:hint="eastAsia"/>
          <w:sz w:val="28"/>
          <w:szCs w:val="26"/>
        </w:rPr>
        <w:t>課程，</w:t>
      </w:r>
      <w:r w:rsidRPr="0049541C">
        <w:rPr>
          <w:rFonts w:ascii="標楷體" w:eastAsia="標楷體" w:hAnsi="標楷體"/>
          <w:sz w:val="28"/>
          <w:szCs w:val="26"/>
        </w:rPr>
        <w:t>由</w:t>
      </w:r>
      <w:r w:rsidRPr="0049541C">
        <w:rPr>
          <w:rFonts w:ascii="標楷體" w:eastAsia="標楷體" w:hAnsi="標楷體" w:hint="eastAsia"/>
          <w:sz w:val="28"/>
          <w:szCs w:val="26"/>
        </w:rPr>
        <w:t>新研綠能科技有限公司</w:t>
      </w:r>
      <w:r w:rsidRPr="0049541C">
        <w:rPr>
          <w:rFonts w:ascii="標楷體" w:eastAsia="標楷體" w:hAnsi="標楷體"/>
          <w:sz w:val="28"/>
          <w:szCs w:val="26"/>
        </w:rPr>
        <w:t>團隊</w:t>
      </w:r>
      <w:r w:rsidRPr="0049541C">
        <w:rPr>
          <w:rFonts w:ascii="標楷體" w:eastAsia="標楷體" w:hAnsi="標楷體" w:hint="eastAsia"/>
          <w:sz w:val="28"/>
          <w:szCs w:val="26"/>
        </w:rPr>
        <w:t>承辦，</w:t>
      </w:r>
      <w:r w:rsidRPr="0049541C">
        <w:rPr>
          <w:rFonts w:ascii="標楷體" w:eastAsia="標楷體" w:hAnsi="標楷體"/>
          <w:sz w:val="28"/>
          <w:szCs w:val="26"/>
        </w:rPr>
        <w:t>每梯次限額</w:t>
      </w:r>
      <w:r w:rsidRPr="0049541C">
        <w:rPr>
          <w:rFonts w:ascii="標楷體" w:eastAsia="標楷體" w:hAnsi="標楷體" w:hint="eastAsia"/>
          <w:sz w:val="28"/>
          <w:szCs w:val="26"/>
        </w:rPr>
        <w:t>2</w:t>
      </w:r>
      <w:r w:rsidRPr="0049541C">
        <w:rPr>
          <w:rFonts w:ascii="標楷體" w:eastAsia="標楷體" w:hAnsi="標楷體"/>
          <w:sz w:val="28"/>
          <w:szCs w:val="26"/>
        </w:rPr>
        <w:t>0名</w:t>
      </w:r>
      <w:r w:rsidRPr="0049541C">
        <w:rPr>
          <w:rFonts w:ascii="標楷體" w:eastAsia="標楷體" w:hAnsi="標楷體" w:hint="eastAsia"/>
          <w:sz w:val="28"/>
          <w:szCs w:val="26"/>
        </w:rPr>
        <w:t>。</w:t>
      </w:r>
      <w:r w:rsidRPr="0049541C">
        <w:rPr>
          <w:rFonts w:ascii="標楷體" w:eastAsia="標楷體" w:hAnsi="標楷體"/>
          <w:sz w:val="28"/>
          <w:szCs w:val="26"/>
        </w:rPr>
        <w:t>機會難得，為免向隅，請盡速報名</w:t>
      </w:r>
      <w:r w:rsidRPr="0049541C">
        <w:rPr>
          <w:rFonts w:ascii="標楷體" w:eastAsia="標楷體" w:hAnsi="標楷體" w:hint="eastAsia"/>
          <w:sz w:val="28"/>
          <w:szCs w:val="26"/>
        </w:rPr>
        <w:t>；</w:t>
      </w:r>
      <w:r w:rsidRPr="0049541C">
        <w:rPr>
          <w:rFonts w:ascii="標楷體" w:eastAsia="標楷體" w:hAnsi="標楷體"/>
          <w:sz w:val="28"/>
          <w:szCs w:val="26"/>
        </w:rPr>
        <w:t>誠摯地邀請您，來參與石滬體驗。</w:t>
      </w:r>
    </w:p>
    <w:p w:rsidR="001A3289" w:rsidRPr="0049541C" w:rsidRDefault="001A3289" w:rsidP="001A3289">
      <w:pPr>
        <w:rPr>
          <w:rFonts w:ascii="Comic Sans MS" w:eastAsia="標楷體" w:hAnsi="標楷體"/>
          <w:b/>
          <w:sz w:val="32"/>
        </w:rPr>
      </w:pPr>
      <w:r w:rsidRPr="0049541C">
        <w:rPr>
          <w:rFonts w:ascii="Comic Sans MS" w:eastAsia="標楷體" w:hAnsi="標楷體" w:hint="eastAsia"/>
          <w:b/>
          <w:sz w:val="32"/>
        </w:rPr>
        <w:t>二</w:t>
      </w:r>
      <w:r w:rsidRPr="0049541C">
        <w:rPr>
          <w:rFonts w:ascii="Comic Sans MS" w:eastAsia="標楷體" w:hAnsi="標楷體"/>
          <w:b/>
          <w:sz w:val="32"/>
        </w:rPr>
        <w:t>、</w:t>
      </w:r>
      <w:r w:rsidRPr="0049541C">
        <w:rPr>
          <w:rFonts w:ascii="Comic Sans MS" w:eastAsia="標楷體" w:hAnsi="標楷體" w:hint="eastAsia"/>
          <w:b/>
          <w:sz w:val="32"/>
        </w:rPr>
        <w:t>活動日期</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4264"/>
        <w:gridCol w:w="4264"/>
      </w:tblGrid>
      <w:tr w:rsidR="0049541C" w:rsidRPr="0049541C" w:rsidTr="00E71EC7">
        <w:trPr>
          <w:trHeight w:val="793"/>
        </w:trPr>
        <w:tc>
          <w:tcPr>
            <w:tcW w:w="2500" w:type="pct"/>
            <w:shd w:val="clear" w:color="auto" w:fill="auto"/>
            <w:vAlign w:val="center"/>
          </w:tcPr>
          <w:p w:rsidR="001A3289" w:rsidRPr="0049541C" w:rsidRDefault="001A3289" w:rsidP="00E71EC7">
            <w:pPr>
              <w:adjustRightInd w:val="0"/>
              <w:snapToGrid w:val="0"/>
              <w:jc w:val="distribute"/>
              <w:rPr>
                <w:rFonts w:ascii="標楷體" w:eastAsia="標楷體" w:hAnsi="標楷體"/>
                <w:szCs w:val="26"/>
              </w:rPr>
            </w:pPr>
            <w:r w:rsidRPr="0049541C">
              <w:rPr>
                <w:rFonts w:ascii="標楷體" w:eastAsia="標楷體" w:hAnsi="標楷體"/>
                <w:szCs w:val="26"/>
              </w:rPr>
              <w:t>第</w:t>
            </w:r>
            <w:r w:rsidRPr="0049541C">
              <w:rPr>
                <w:rFonts w:ascii="標楷體" w:eastAsia="標楷體" w:hAnsi="標楷體" w:hint="eastAsia"/>
                <w:szCs w:val="26"/>
              </w:rPr>
              <w:t>1</w:t>
            </w:r>
            <w:r w:rsidRPr="0049541C">
              <w:rPr>
                <w:rFonts w:ascii="標楷體" w:eastAsia="標楷體" w:hAnsi="標楷體"/>
                <w:szCs w:val="26"/>
              </w:rPr>
              <w:t>梯次：4/17</w:t>
            </w:r>
            <w:r w:rsidRPr="0049541C">
              <w:rPr>
                <w:rFonts w:ascii="標楷體" w:eastAsia="標楷體" w:hAnsi="標楷體" w:hint="eastAsia"/>
                <w:szCs w:val="26"/>
              </w:rPr>
              <w:t>(</w:t>
            </w:r>
            <w:r w:rsidRPr="0049541C">
              <w:rPr>
                <w:rFonts w:ascii="標楷體" w:eastAsia="標楷體" w:hAnsi="標楷體"/>
                <w:szCs w:val="26"/>
              </w:rPr>
              <w:t>週</w:t>
            </w:r>
            <w:r w:rsidRPr="0049541C">
              <w:rPr>
                <w:rFonts w:ascii="標楷體" w:eastAsia="標楷體" w:hAnsi="標楷體" w:hint="eastAsia"/>
                <w:szCs w:val="26"/>
              </w:rPr>
              <w:t xml:space="preserve">五) </w:t>
            </w:r>
            <w:r w:rsidRPr="0049541C">
              <w:rPr>
                <w:rFonts w:ascii="標楷體" w:eastAsia="標楷體" w:hAnsi="標楷體"/>
                <w:szCs w:val="26"/>
              </w:rPr>
              <w:t>(</w:t>
            </w:r>
            <w:r w:rsidRPr="0049541C">
              <w:rPr>
                <w:rFonts w:ascii="標楷體" w:eastAsia="標楷體" w:hAnsi="標楷體" w:hint="eastAsia"/>
                <w:szCs w:val="26"/>
              </w:rPr>
              <w:t>下午場次)</w:t>
            </w:r>
          </w:p>
          <w:p w:rsidR="001A3289" w:rsidRPr="0049541C" w:rsidRDefault="001A3289" w:rsidP="00E71EC7">
            <w:pPr>
              <w:adjustRightInd w:val="0"/>
              <w:snapToGrid w:val="0"/>
              <w:jc w:val="center"/>
              <w:rPr>
                <w:rFonts w:ascii="標楷體" w:eastAsia="標楷體" w:hAnsi="標楷體"/>
                <w:szCs w:val="26"/>
              </w:rPr>
            </w:pPr>
            <w:r w:rsidRPr="0049541C">
              <w:rPr>
                <w:rFonts w:ascii="標楷體" w:eastAsia="標楷體" w:hAnsi="標楷體" w:hint="eastAsia"/>
                <w:szCs w:val="26"/>
              </w:rPr>
              <w:t>石滬生物觀察趣，海洋資源永珍惜</w:t>
            </w:r>
          </w:p>
        </w:tc>
        <w:tc>
          <w:tcPr>
            <w:tcW w:w="2500" w:type="pct"/>
            <w:shd w:val="clear" w:color="auto" w:fill="auto"/>
            <w:vAlign w:val="center"/>
          </w:tcPr>
          <w:p w:rsidR="001A3289" w:rsidRPr="0049541C" w:rsidRDefault="001A3289" w:rsidP="00E71EC7">
            <w:pPr>
              <w:adjustRightInd w:val="0"/>
              <w:snapToGrid w:val="0"/>
              <w:jc w:val="distribute"/>
              <w:rPr>
                <w:rFonts w:ascii="標楷體" w:eastAsia="標楷體" w:hAnsi="標楷體"/>
                <w:szCs w:val="26"/>
              </w:rPr>
            </w:pPr>
            <w:r w:rsidRPr="0049541C">
              <w:rPr>
                <w:rFonts w:ascii="標楷體" w:eastAsia="標楷體" w:hAnsi="標楷體"/>
                <w:szCs w:val="26"/>
              </w:rPr>
              <w:t>第</w:t>
            </w:r>
            <w:r w:rsidRPr="0049541C">
              <w:rPr>
                <w:rFonts w:ascii="標楷體" w:eastAsia="標楷體" w:hAnsi="標楷體" w:hint="eastAsia"/>
                <w:szCs w:val="26"/>
              </w:rPr>
              <w:t>3</w:t>
            </w:r>
            <w:r w:rsidRPr="0049541C">
              <w:rPr>
                <w:rFonts w:ascii="標楷體" w:eastAsia="標楷體" w:hAnsi="標楷體"/>
                <w:szCs w:val="26"/>
              </w:rPr>
              <w:t>梯次：</w:t>
            </w:r>
            <w:r w:rsidRPr="0049541C">
              <w:rPr>
                <w:rFonts w:ascii="標楷體" w:eastAsia="標楷體" w:hAnsi="標楷體" w:cs="新細明體"/>
                <w:szCs w:val="26"/>
              </w:rPr>
              <w:t>4</w:t>
            </w:r>
            <w:r w:rsidRPr="0049541C">
              <w:rPr>
                <w:rFonts w:ascii="標楷體" w:eastAsia="標楷體" w:hAnsi="標楷體"/>
                <w:szCs w:val="26"/>
              </w:rPr>
              <w:t>/</w:t>
            </w:r>
            <w:r w:rsidRPr="0049541C">
              <w:rPr>
                <w:rFonts w:ascii="標楷體" w:eastAsia="標楷體" w:hAnsi="標楷體" w:hint="eastAsia"/>
                <w:szCs w:val="26"/>
              </w:rPr>
              <w:t>25</w:t>
            </w:r>
            <w:r w:rsidRPr="0049541C">
              <w:rPr>
                <w:rFonts w:ascii="標楷體" w:eastAsia="標楷體" w:hAnsi="標楷體"/>
                <w:szCs w:val="26"/>
              </w:rPr>
              <w:t>(週</w:t>
            </w:r>
            <w:r w:rsidRPr="0049541C">
              <w:rPr>
                <w:rFonts w:ascii="標楷體" w:eastAsia="標楷體" w:hAnsi="標楷體" w:hint="eastAsia"/>
                <w:szCs w:val="26"/>
              </w:rPr>
              <w:t>六</w:t>
            </w:r>
            <w:r w:rsidRPr="0049541C">
              <w:rPr>
                <w:rFonts w:ascii="標楷體" w:eastAsia="標楷體" w:hAnsi="標楷體"/>
                <w:szCs w:val="26"/>
              </w:rPr>
              <w:t>)</w:t>
            </w:r>
            <w:r w:rsidRPr="0049541C">
              <w:rPr>
                <w:rFonts w:ascii="標楷體" w:eastAsia="標楷體" w:hAnsi="標楷體" w:hint="eastAsia"/>
                <w:szCs w:val="26"/>
              </w:rPr>
              <w:t xml:space="preserve"> </w:t>
            </w:r>
            <w:r w:rsidRPr="0049541C">
              <w:rPr>
                <w:rFonts w:ascii="標楷體" w:eastAsia="標楷體" w:hAnsi="標楷體"/>
                <w:szCs w:val="26"/>
              </w:rPr>
              <w:t>(</w:t>
            </w:r>
            <w:r w:rsidRPr="0049541C">
              <w:rPr>
                <w:rFonts w:ascii="標楷體" w:eastAsia="標楷體" w:hAnsi="標楷體" w:hint="eastAsia"/>
                <w:szCs w:val="26"/>
              </w:rPr>
              <w:t>上午場次</w:t>
            </w:r>
            <w:r w:rsidRPr="0049541C">
              <w:rPr>
                <w:rFonts w:ascii="標楷體" w:eastAsia="標楷體" w:hAnsi="標楷體"/>
                <w:szCs w:val="26"/>
              </w:rPr>
              <w:t>)</w:t>
            </w:r>
          </w:p>
          <w:p w:rsidR="001A3289" w:rsidRPr="0049541C" w:rsidRDefault="001A3289" w:rsidP="00E71EC7">
            <w:pPr>
              <w:adjustRightInd w:val="0"/>
              <w:snapToGrid w:val="0"/>
              <w:jc w:val="center"/>
              <w:rPr>
                <w:rFonts w:ascii="標楷體" w:eastAsia="標楷體" w:hAnsi="標楷體"/>
                <w:szCs w:val="26"/>
              </w:rPr>
            </w:pPr>
            <w:r w:rsidRPr="0049541C">
              <w:rPr>
                <w:rFonts w:ascii="標楷體" w:eastAsia="標楷體" w:hAnsi="標楷體" w:hint="eastAsia"/>
                <w:szCs w:val="26"/>
              </w:rPr>
              <w:t>保滬下一代，環境別破壞</w:t>
            </w:r>
          </w:p>
        </w:tc>
      </w:tr>
      <w:tr w:rsidR="0049541C" w:rsidRPr="0049541C" w:rsidTr="00E71EC7">
        <w:trPr>
          <w:trHeight w:val="793"/>
        </w:trPr>
        <w:tc>
          <w:tcPr>
            <w:tcW w:w="2500" w:type="pct"/>
            <w:shd w:val="clear" w:color="auto" w:fill="auto"/>
            <w:vAlign w:val="center"/>
          </w:tcPr>
          <w:p w:rsidR="001A3289" w:rsidRPr="0049541C" w:rsidRDefault="001A3289" w:rsidP="00E71EC7">
            <w:pPr>
              <w:adjustRightInd w:val="0"/>
              <w:snapToGrid w:val="0"/>
              <w:jc w:val="distribute"/>
              <w:rPr>
                <w:rFonts w:ascii="標楷體" w:eastAsia="標楷體" w:hAnsi="標楷體"/>
                <w:szCs w:val="26"/>
              </w:rPr>
            </w:pPr>
            <w:r w:rsidRPr="0049541C">
              <w:rPr>
                <w:rFonts w:ascii="標楷體" w:eastAsia="標楷體" w:hAnsi="標楷體"/>
                <w:szCs w:val="26"/>
              </w:rPr>
              <w:t>第</w:t>
            </w:r>
            <w:r w:rsidRPr="0049541C">
              <w:rPr>
                <w:rFonts w:ascii="標楷體" w:eastAsia="標楷體" w:hAnsi="標楷體" w:hint="eastAsia"/>
                <w:szCs w:val="26"/>
              </w:rPr>
              <w:t>2</w:t>
            </w:r>
            <w:r w:rsidRPr="0049541C">
              <w:rPr>
                <w:rFonts w:ascii="標楷體" w:eastAsia="標楷體" w:hAnsi="標楷體"/>
                <w:szCs w:val="26"/>
              </w:rPr>
              <w:t>梯次：4/1</w:t>
            </w:r>
            <w:r w:rsidRPr="0049541C">
              <w:rPr>
                <w:rFonts w:ascii="標楷體" w:eastAsia="標楷體" w:hAnsi="標楷體" w:hint="eastAsia"/>
                <w:szCs w:val="26"/>
              </w:rPr>
              <w:t>8</w:t>
            </w:r>
            <w:r w:rsidRPr="0049541C">
              <w:rPr>
                <w:rFonts w:ascii="標楷體" w:eastAsia="標楷體" w:hAnsi="標楷體"/>
                <w:szCs w:val="26"/>
              </w:rPr>
              <w:t>(週</w:t>
            </w:r>
            <w:r w:rsidRPr="0049541C">
              <w:rPr>
                <w:rFonts w:ascii="標楷體" w:eastAsia="標楷體" w:hAnsi="標楷體" w:hint="eastAsia"/>
                <w:szCs w:val="26"/>
              </w:rPr>
              <w:t>六</w:t>
            </w:r>
            <w:r w:rsidRPr="0049541C">
              <w:rPr>
                <w:rFonts w:ascii="標楷體" w:eastAsia="標楷體" w:hAnsi="標楷體"/>
                <w:szCs w:val="26"/>
              </w:rPr>
              <w:t>)</w:t>
            </w:r>
            <w:r w:rsidRPr="0049541C">
              <w:rPr>
                <w:rFonts w:ascii="標楷體" w:eastAsia="標楷體" w:hAnsi="標楷體" w:hint="eastAsia"/>
                <w:szCs w:val="26"/>
              </w:rPr>
              <w:t xml:space="preserve"> (下午場次)</w:t>
            </w:r>
          </w:p>
          <w:p w:rsidR="001A3289" w:rsidRPr="0049541C" w:rsidRDefault="001A3289" w:rsidP="00E71EC7">
            <w:pPr>
              <w:adjustRightInd w:val="0"/>
              <w:snapToGrid w:val="0"/>
              <w:jc w:val="center"/>
              <w:rPr>
                <w:rFonts w:ascii="標楷體" w:eastAsia="標楷體" w:hAnsi="標楷體"/>
                <w:szCs w:val="26"/>
              </w:rPr>
            </w:pPr>
            <w:r w:rsidRPr="0049541C">
              <w:rPr>
                <w:rFonts w:ascii="標楷體" w:eastAsia="標楷體" w:hAnsi="標楷體" w:hint="eastAsia"/>
                <w:szCs w:val="26"/>
              </w:rPr>
              <w:t>石滬生物觀察趣，海洋資源永珍惜</w:t>
            </w:r>
          </w:p>
        </w:tc>
        <w:tc>
          <w:tcPr>
            <w:tcW w:w="2500" w:type="pct"/>
            <w:shd w:val="clear" w:color="auto" w:fill="auto"/>
            <w:vAlign w:val="center"/>
          </w:tcPr>
          <w:p w:rsidR="001A3289" w:rsidRPr="0049541C" w:rsidRDefault="001A3289" w:rsidP="00E71EC7">
            <w:pPr>
              <w:adjustRightInd w:val="0"/>
              <w:snapToGrid w:val="0"/>
              <w:jc w:val="distribute"/>
              <w:rPr>
                <w:rFonts w:ascii="標楷體" w:eastAsia="標楷體" w:hAnsi="標楷體"/>
                <w:szCs w:val="26"/>
              </w:rPr>
            </w:pPr>
            <w:r w:rsidRPr="0049541C">
              <w:rPr>
                <w:rFonts w:ascii="標楷體" w:eastAsia="標楷體" w:hAnsi="標楷體"/>
                <w:szCs w:val="26"/>
              </w:rPr>
              <w:t>第</w:t>
            </w:r>
            <w:r w:rsidRPr="0049541C">
              <w:rPr>
                <w:rFonts w:ascii="標楷體" w:eastAsia="標楷體" w:hAnsi="標楷體" w:hint="eastAsia"/>
                <w:szCs w:val="26"/>
              </w:rPr>
              <w:t>4</w:t>
            </w:r>
            <w:r w:rsidRPr="0049541C">
              <w:rPr>
                <w:rFonts w:ascii="標楷體" w:eastAsia="標楷體" w:hAnsi="標楷體"/>
                <w:szCs w:val="26"/>
              </w:rPr>
              <w:t>梯次：</w:t>
            </w:r>
            <w:r w:rsidRPr="0049541C">
              <w:rPr>
                <w:rFonts w:ascii="標楷體" w:eastAsia="標楷體" w:hAnsi="標楷體" w:cs="新細明體"/>
                <w:szCs w:val="26"/>
              </w:rPr>
              <w:t>4</w:t>
            </w:r>
            <w:r w:rsidRPr="0049541C">
              <w:rPr>
                <w:rFonts w:ascii="標楷體" w:eastAsia="標楷體" w:hAnsi="標楷體"/>
                <w:szCs w:val="26"/>
              </w:rPr>
              <w:t>/26(週</w:t>
            </w:r>
            <w:r w:rsidRPr="0049541C">
              <w:rPr>
                <w:rFonts w:ascii="標楷體" w:eastAsia="標楷體" w:hAnsi="標楷體" w:hint="eastAsia"/>
                <w:szCs w:val="26"/>
              </w:rPr>
              <w:t>日</w:t>
            </w:r>
            <w:r w:rsidRPr="0049541C">
              <w:rPr>
                <w:rFonts w:ascii="標楷體" w:eastAsia="標楷體" w:hAnsi="標楷體"/>
                <w:szCs w:val="26"/>
              </w:rPr>
              <w:t>)</w:t>
            </w:r>
            <w:r w:rsidRPr="0049541C">
              <w:rPr>
                <w:rFonts w:ascii="標楷體" w:eastAsia="標楷體" w:hAnsi="標楷體" w:hint="eastAsia"/>
                <w:szCs w:val="26"/>
              </w:rPr>
              <w:t xml:space="preserve"> </w:t>
            </w:r>
            <w:r w:rsidRPr="0049541C">
              <w:rPr>
                <w:rFonts w:ascii="標楷體" w:eastAsia="標楷體" w:hAnsi="標楷體"/>
                <w:szCs w:val="26"/>
              </w:rPr>
              <w:t>(</w:t>
            </w:r>
            <w:r w:rsidRPr="0049541C">
              <w:rPr>
                <w:rFonts w:ascii="標楷體" w:eastAsia="標楷體" w:hAnsi="標楷體" w:hint="eastAsia"/>
                <w:szCs w:val="26"/>
              </w:rPr>
              <w:t>上午場次</w:t>
            </w:r>
            <w:r w:rsidRPr="0049541C">
              <w:rPr>
                <w:rFonts w:ascii="標楷體" w:eastAsia="標楷體" w:hAnsi="標楷體"/>
                <w:szCs w:val="26"/>
              </w:rPr>
              <w:t>)</w:t>
            </w:r>
          </w:p>
          <w:p w:rsidR="001A3289" w:rsidRPr="0049541C" w:rsidRDefault="001A3289" w:rsidP="00E71EC7">
            <w:pPr>
              <w:adjustRightInd w:val="0"/>
              <w:snapToGrid w:val="0"/>
              <w:jc w:val="center"/>
              <w:rPr>
                <w:rFonts w:ascii="標楷體" w:eastAsia="標楷體" w:hAnsi="標楷體"/>
                <w:szCs w:val="26"/>
              </w:rPr>
            </w:pPr>
            <w:r w:rsidRPr="0049541C">
              <w:rPr>
                <w:rFonts w:ascii="標楷體" w:eastAsia="標楷體" w:hAnsi="標楷體" w:hint="eastAsia"/>
                <w:szCs w:val="26"/>
              </w:rPr>
              <w:t>保滬下一代，環境別破壞</w:t>
            </w:r>
          </w:p>
        </w:tc>
      </w:tr>
    </w:tbl>
    <w:p w:rsidR="001A3289" w:rsidRPr="0049541C" w:rsidRDefault="001A3289" w:rsidP="001A3289">
      <w:pPr>
        <w:rPr>
          <w:rFonts w:ascii="Comic Sans MS" w:eastAsia="標楷體" w:hAnsi="標楷體"/>
          <w:b/>
          <w:sz w:val="32"/>
        </w:rPr>
      </w:pPr>
    </w:p>
    <w:p w:rsidR="001A3289" w:rsidRPr="0049541C" w:rsidRDefault="001A3289" w:rsidP="001A3289">
      <w:pPr>
        <w:rPr>
          <w:rFonts w:ascii="Comic Sans MS" w:eastAsia="標楷體" w:hAnsi="標楷體"/>
          <w:b/>
          <w:sz w:val="32"/>
        </w:rPr>
      </w:pPr>
      <w:r w:rsidRPr="0049541C">
        <w:rPr>
          <w:rFonts w:ascii="Comic Sans MS" w:eastAsia="標楷體" w:hAnsi="標楷體" w:hint="eastAsia"/>
          <w:b/>
          <w:sz w:val="32"/>
        </w:rPr>
        <w:t>三</w:t>
      </w:r>
      <w:r w:rsidRPr="0049541C">
        <w:rPr>
          <w:rFonts w:ascii="Comic Sans MS" w:eastAsia="標楷體" w:hAnsi="標楷體"/>
          <w:b/>
          <w:sz w:val="32"/>
        </w:rPr>
        <w:t>、報名</w:t>
      </w:r>
      <w:r w:rsidRPr="0049541C">
        <w:rPr>
          <w:rFonts w:ascii="Comic Sans MS" w:eastAsia="標楷體" w:hAnsi="標楷體" w:hint="eastAsia"/>
          <w:b/>
          <w:sz w:val="32"/>
        </w:rPr>
        <w:t>辦法</w:t>
      </w:r>
      <w:r w:rsidRPr="0049541C">
        <w:rPr>
          <w:rFonts w:ascii="Comic Sans MS" w:eastAsia="標楷體" w:hAnsi="標楷體"/>
          <w:b/>
          <w:sz w:val="32"/>
        </w:rPr>
        <w:t>：</w:t>
      </w:r>
    </w:p>
    <w:p w:rsidR="001A3289" w:rsidRPr="0049541C" w:rsidRDefault="001A3289" w:rsidP="001A3289">
      <w:pPr>
        <w:pStyle w:val="a9"/>
        <w:numPr>
          <w:ilvl w:val="0"/>
          <w:numId w:val="2"/>
        </w:numPr>
        <w:spacing w:line="276" w:lineRule="auto"/>
        <w:ind w:leftChars="0" w:left="1134" w:hanging="568"/>
        <w:rPr>
          <w:rFonts w:ascii="Comic Sans MS" w:eastAsia="標楷體" w:hAnsi="標楷體"/>
          <w:sz w:val="28"/>
          <w:szCs w:val="26"/>
        </w:rPr>
      </w:pPr>
      <w:r w:rsidRPr="0049541C">
        <w:rPr>
          <w:rFonts w:ascii="標楷體" w:eastAsia="標楷體" w:hAnsi="標楷體"/>
          <w:sz w:val="28"/>
          <w:szCs w:val="26"/>
        </w:rPr>
        <w:t>每梯次</w:t>
      </w:r>
      <w:r w:rsidRPr="0049541C">
        <w:rPr>
          <w:rFonts w:ascii="標楷體" w:eastAsia="標楷體" w:hAnsi="標楷體" w:hint="eastAsia"/>
          <w:sz w:val="28"/>
          <w:szCs w:val="26"/>
        </w:rPr>
        <w:t>預計招收</w:t>
      </w:r>
      <w:r w:rsidRPr="0049541C">
        <w:rPr>
          <w:rFonts w:ascii="標楷體" w:eastAsia="標楷體" w:hAnsi="標楷體"/>
          <w:sz w:val="28"/>
          <w:szCs w:val="26"/>
        </w:rPr>
        <w:t>20人</w:t>
      </w:r>
      <w:r w:rsidRPr="0049541C">
        <w:rPr>
          <w:rFonts w:ascii="標楷體" w:eastAsia="標楷體" w:hAnsi="標楷體" w:hint="eastAsia"/>
          <w:sz w:val="28"/>
          <w:szCs w:val="26"/>
        </w:rPr>
        <w:t>，額滿為止。</w:t>
      </w:r>
    </w:p>
    <w:p w:rsidR="001A3289" w:rsidRPr="0049541C" w:rsidRDefault="001A3289" w:rsidP="001A3289">
      <w:pPr>
        <w:pStyle w:val="a9"/>
        <w:numPr>
          <w:ilvl w:val="0"/>
          <w:numId w:val="2"/>
        </w:numPr>
        <w:spacing w:line="276" w:lineRule="auto"/>
        <w:ind w:leftChars="0" w:left="1134" w:hanging="568"/>
        <w:jc w:val="both"/>
        <w:rPr>
          <w:rFonts w:ascii="Comic Sans MS" w:eastAsia="標楷體" w:hAnsi="標楷體"/>
          <w:sz w:val="28"/>
          <w:szCs w:val="26"/>
        </w:rPr>
      </w:pPr>
      <w:r w:rsidRPr="0049541C">
        <w:rPr>
          <w:rFonts w:ascii="標楷體" w:eastAsia="標楷體" w:hAnsi="標楷體"/>
          <w:sz w:val="28"/>
          <w:szCs w:val="26"/>
        </w:rPr>
        <w:t>凡年滿18歲以</w:t>
      </w:r>
      <w:r w:rsidRPr="0049541C">
        <w:rPr>
          <w:rFonts w:ascii="標楷體" w:eastAsia="標楷體" w:hAnsi="標楷體" w:hint="eastAsia"/>
          <w:sz w:val="28"/>
          <w:szCs w:val="26"/>
        </w:rPr>
        <w:t>上</w:t>
      </w:r>
      <w:r w:rsidRPr="0049541C">
        <w:rPr>
          <w:rFonts w:ascii="標楷體" w:eastAsia="標楷體" w:hAnsi="標楷體"/>
          <w:sz w:val="28"/>
          <w:szCs w:val="26"/>
        </w:rPr>
        <w:t>，對石滬</w:t>
      </w:r>
      <w:r w:rsidRPr="0049541C">
        <w:rPr>
          <w:rFonts w:ascii="標楷體" w:eastAsia="標楷體" w:hAnsi="標楷體" w:hint="eastAsia"/>
          <w:sz w:val="28"/>
          <w:szCs w:val="26"/>
        </w:rPr>
        <w:t>文化課程</w:t>
      </w:r>
      <w:r w:rsidRPr="0049541C">
        <w:rPr>
          <w:rFonts w:ascii="標楷體" w:eastAsia="標楷體" w:hAnsi="標楷體"/>
          <w:sz w:val="28"/>
          <w:szCs w:val="26"/>
        </w:rPr>
        <w:t>有</w:t>
      </w:r>
      <w:r w:rsidRPr="0049541C">
        <w:rPr>
          <w:rFonts w:ascii="標楷體" w:eastAsia="標楷體" w:hAnsi="標楷體" w:hint="eastAsia"/>
          <w:sz w:val="28"/>
          <w:szCs w:val="26"/>
        </w:rPr>
        <w:t>興趣的民眾均可報名</w:t>
      </w:r>
      <w:r w:rsidRPr="0049541C">
        <w:rPr>
          <w:rFonts w:ascii="標楷體" w:eastAsia="標楷體" w:hAnsi="標楷體" w:hint="eastAsia"/>
          <w:sz w:val="28"/>
          <w:szCs w:val="26"/>
        </w:rPr>
        <w:lastRenderedPageBreak/>
        <w:t>參加（註:</w:t>
      </w:r>
      <w:r w:rsidRPr="0049541C">
        <w:rPr>
          <w:rFonts w:ascii="標楷體" w:eastAsia="標楷體" w:hAnsi="標楷體"/>
          <w:sz w:val="28"/>
          <w:szCs w:val="26"/>
        </w:rPr>
        <w:t>12歲以下孩童需</w:t>
      </w:r>
      <w:r w:rsidRPr="0049541C">
        <w:rPr>
          <w:rFonts w:ascii="標楷體" w:eastAsia="標楷體" w:hAnsi="標楷體" w:hint="eastAsia"/>
          <w:sz w:val="28"/>
          <w:szCs w:val="26"/>
        </w:rPr>
        <w:t>有</w:t>
      </w:r>
      <w:r w:rsidRPr="0049541C">
        <w:rPr>
          <w:rFonts w:ascii="標楷體" w:eastAsia="標楷體" w:hAnsi="標楷體"/>
          <w:sz w:val="28"/>
          <w:szCs w:val="26"/>
        </w:rPr>
        <w:t>家長全程陪同</w:t>
      </w:r>
      <w:r w:rsidRPr="0049541C">
        <w:rPr>
          <w:rFonts w:ascii="標楷體" w:eastAsia="標楷體" w:hAnsi="標楷體" w:hint="eastAsia"/>
          <w:sz w:val="28"/>
          <w:szCs w:val="26"/>
        </w:rPr>
        <w:t>始</w:t>
      </w:r>
      <w:r w:rsidRPr="0049541C">
        <w:rPr>
          <w:rFonts w:ascii="標楷體" w:eastAsia="標楷體" w:hAnsi="標楷體"/>
          <w:sz w:val="28"/>
          <w:szCs w:val="26"/>
        </w:rPr>
        <w:t>得報名</w:t>
      </w:r>
      <w:r w:rsidRPr="0049541C">
        <w:rPr>
          <w:rFonts w:ascii="標楷體" w:eastAsia="標楷體" w:hAnsi="標楷體" w:hint="eastAsia"/>
          <w:sz w:val="28"/>
          <w:szCs w:val="26"/>
        </w:rPr>
        <w:t>）</w:t>
      </w:r>
      <w:r w:rsidRPr="0049541C">
        <w:rPr>
          <w:rFonts w:ascii="標楷體" w:eastAsia="標楷體" w:hAnsi="標楷體"/>
          <w:sz w:val="28"/>
          <w:szCs w:val="26"/>
        </w:rPr>
        <w:t>。</w:t>
      </w:r>
    </w:p>
    <w:p w:rsidR="001A3289" w:rsidRPr="0049541C" w:rsidRDefault="001A3289" w:rsidP="001A3289">
      <w:pPr>
        <w:pStyle w:val="a9"/>
        <w:numPr>
          <w:ilvl w:val="0"/>
          <w:numId w:val="2"/>
        </w:numPr>
        <w:spacing w:line="276" w:lineRule="auto"/>
        <w:ind w:leftChars="0" w:left="1134" w:hanging="568"/>
        <w:jc w:val="both"/>
        <w:rPr>
          <w:rFonts w:ascii="Comic Sans MS" w:eastAsia="標楷體" w:hAnsi="標楷體"/>
          <w:sz w:val="28"/>
          <w:szCs w:val="26"/>
        </w:rPr>
      </w:pPr>
      <w:r w:rsidRPr="0049541C">
        <w:rPr>
          <w:rFonts w:ascii="標楷體" w:eastAsia="標楷體" w:hAnsi="標楷體" w:hint="eastAsia"/>
          <w:sz w:val="28"/>
          <w:szCs w:val="26"/>
        </w:rPr>
        <w:t>報名費每人新</w:t>
      </w:r>
      <w:r w:rsidRPr="0049541C">
        <w:rPr>
          <w:rFonts w:ascii="標楷體" w:eastAsia="標楷體" w:hAnsi="標楷體"/>
          <w:sz w:val="28"/>
          <w:szCs w:val="26"/>
        </w:rPr>
        <w:t>臺</w:t>
      </w:r>
      <w:r w:rsidRPr="0049541C">
        <w:rPr>
          <w:rFonts w:ascii="標楷體" w:eastAsia="標楷體" w:hAnsi="標楷體" w:hint="eastAsia"/>
          <w:sz w:val="28"/>
          <w:szCs w:val="26"/>
        </w:rPr>
        <w:t>幣400元整(不分大人、小孩)，請至下述網站進行線上報名或直接下載簡章報名表並傳真至新研綠能科技有限公司，待收取報名登記後，並請於當日集合點現場繳費，將於現場給報名收據。</w:t>
      </w:r>
    </w:p>
    <w:p w:rsidR="001A3289" w:rsidRPr="0049541C" w:rsidRDefault="001A3289" w:rsidP="001A3289">
      <w:pPr>
        <w:pStyle w:val="a9"/>
        <w:numPr>
          <w:ilvl w:val="0"/>
          <w:numId w:val="2"/>
        </w:numPr>
        <w:spacing w:line="276" w:lineRule="auto"/>
        <w:ind w:leftChars="0" w:left="1134" w:hanging="568"/>
        <w:rPr>
          <w:rFonts w:ascii="Comic Sans MS" w:eastAsia="標楷體" w:hAnsi="標楷體"/>
          <w:sz w:val="28"/>
          <w:szCs w:val="26"/>
        </w:rPr>
      </w:pPr>
      <w:r w:rsidRPr="0049541C">
        <w:rPr>
          <w:rFonts w:ascii="Comic Sans MS" w:eastAsia="標楷體" w:hAnsi="標楷體" w:hint="eastAsia"/>
          <w:sz w:val="28"/>
          <w:szCs w:val="26"/>
        </w:rPr>
        <w:t>簡章及報名網站：</w:t>
      </w:r>
    </w:p>
    <w:p w:rsidR="001A3289" w:rsidRPr="0049541C" w:rsidRDefault="001A3289" w:rsidP="001A3289">
      <w:pPr>
        <w:pStyle w:val="a9"/>
        <w:numPr>
          <w:ilvl w:val="0"/>
          <w:numId w:val="3"/>
        </w:numPr>
        <w:spacing w:line="60" w:lineRule="auto"/>
        <w:ind w:leftChars="0" w:left="1560" w:hanging="369"/>
        <w:rPr>
          <w:rFonts w:eastAsia="標楷體"/>
          <w:sz w:val="28"/>
          <w:szCs w:val="26"/>
        </w:rPr>
      </w:pPr>
      <w:r w:rsidRPr="0049541C">
        <w:rPr>
          <w:rFonts w:ascii="標楷體" w:eastAsia="標楷體" w:hAnsi="標楷體" w:hint="eastAsia"/>
          <w:sz w:val="28"/>
          <w:szCs w:val="26"/>
        </w:rPr>
        <w:t>報名網站</w:t>
      </w:r>
      <w:r w:rsidRPr="0049541C">
        <w:rPr>
          <w:rFonts w:ascii="標楷體" w:eastAsia="標楷體" w:hAnsi="標楷體"/>
          <w:sz w:val="28"/>
          <w:szCs w:val="26"/>
        </w:rPr>
        <w:t>→</w:t>
      </w:r>
      <w:hyperlink r:id="rId7" w:history="1">
        <w:r w:rsidRPr="0049541C">
          <w:rPr>
            <w:sz w:val="28"/>
          </w:rPr>
          <w:t>http://goo.gl/WHgxgi</w:t>
        </w:r>
      </w:hyperlink>
      <w:r w:rsidRPr="0049541C">
        <w:rPr>
          <w:rFonts w:hint="eastAsia"/>
          <w:sz w:val="28"/>
        </w:rPr>
        <w:t xml:space="preserve"> </w:t>
      </w:r>
    </w:p>
    <w:p w:rsidR="001A3289" w:rsidRPr="0049541C" w:rsidRDefault="001A3289" w:rsidP="001A3289">
      <w:pPr>
        <w:pStyle w:val="a9"/>
        <w:numPr>
          <w:ilvl w:val="0"/>
          <w:numId w:val="3"/>
        </w:numPr>
        <w:spacing w:line="60" w:lineRule="auto"/>
        <w:ind w:leftChars="0" w:left="1560" w:hanging="369"/>
        <w:rPr>
          <w:rFonts w:ascii="標楷體" w:eastAsia="標楷體" w:hAnsi="標楷體"/>
          <w:sz w:val="28"/>
          <w:szCs w:val="26"/>
        </w:rPr>
      </w:pPr>
      <w:r w:rsidRPr="0049541C">
        <w:rPr>
          <w:rFonts w:eastAsia="標楷體"/>
          <w:sz w:val="28"/>
          <w:szCs w:val="26"/>
        </w:rPr>
        <w:t>簡章下載</w:t>
      </w:r>
      <w:r w:rsidRPr="0049541C">
        <w:rPr>
          <w:rFonts w:eastAsia="標楷體"/>
          <w:sz w:val="28"/>
          <w:szCs w:val="26"/>
        </w:rPr>
        <w:t>→</w:t>
      </w:r>
      <w:hyperlink r:id="rId8" w:history="1">
        <w:r w:rsidRPr="0049541C">
          <w:rPr>
            <w:sz w:val="28"/>
          </w:rPr>
          <w:t>http://www.penghu-nsa.gov.tw</w:t>
        </w:r>
      </w:hyperlink>
      <w:r w:rsidRPr="0049541C">
        <w:rPr>
          <w:rFonts w:hint="eastAsia"/>
          <w:sz w:val="28"/>
        </w:rPr>
        <w:t xml:space="preserve"> </w:t>
      </w:r>
    </w:p>
    <w:p w:rsidR="001A3289" w:rsidRPr="0049541C" w:rsidRDefault="001A3289" w:rsidP="001A3289">
      <w:pPr>
        <w:pStyle w:val="a9"/>
        <w:numPr>
          <w:ilvl w:val="0"/>
          <w:numId w:val="2"/>
        </w:numPr>
        <w:spacing w:line="276" w:lineRule="auto"/>
        <w:ind w:leftChars="0" w:left="1134" w:hanging="568"/>
        <w:rPr>
          <w:rFonts w:ascii="Comic Sans MS" w:eastAsia="標楷體" w:hAnsi="標楷體"/>
          <w:sz w:val="28"/>
          <w:szCs w:val="26"/>
        </w:rPr>
      </w:pPr>
      <w:r w:rsidRPr="0049541C">
        <w:rPr>
          <w:rFonts w:ascii="Comic Sans MS" w:eastAsia="標楷體" w:hAnsi="標楷體" w:hint="eastAsia"/>
          <w:sz w:val="28"/>
          <w:szCs w:val="26"/>
        </w:rPr>
        <w:t>報名窗口：</w:t>
      </w:r>
    </w:p>
    <w:p w:rsidR="001A3289" w:rsidRPr="0049541C" w:rsidRDefault="001A3289" w:rsidP="001A3289">
      <w:pPr>
        <w:pStyle w:val="a9"/>
        <w:numPr>
          <w:ilvl w:val="0"/>
          <w:numId w:val="4"/>
        </w:numPr>
        <w:spacing w:line="276" w:lineRule="auto"/>
        <w:ind w:leftChars="0" w:left="1560" w:hanging="369"/>
        <w:rPr>
          <w:rFonts w:ascii="標楷體" w:eastAsia="標楷體" w:hAnsi="標楷體"/>
          <w:sz w:val="28"/>
          <w:szCs w:val="26"/>
        </w:rPr>
      </w:pPr>
      <w:r w:rsidRPr="0049541C">
        <w:rPr>
          <w:rFonts w:ascii="標楷體" w:eastAsia="標楷體" w:hAnsi="標楷體" w:hint="eastAsia"/>
          <w:sz w:val="28"/>
          <w:szCs w:val="26"/>
        </w:rPr>
        <w:t>新研綠能科技有限公司</w:t>
      </w:r>
      <w:r w:rsidRPr="0049541C">
        <w:rPr>
          <w:rFonts w:ascii="標楷體" w:eastAsia="標楷體" w:hAnsi="標楷體"/>
          <w:sz w:val="28"/>
          <w:szCs w:val="26"/>
        </w:rPr>
        <w:t>電話：</w:t>
      </w:r>
      <w:r w:rsidRPr="0049541C">
        <w:rPr>
          <w:rFonts w:ascii="標楷體" w:eastAsia="標楷體" w:hAnsi="標楷體" w:hint="eastAsia"/>
          <w:sz w:val="28"/>
          <w:szCs w:val="26"/>
        </w:rPr>
        <w:t>（06）921-1946</w:t>
      </w:r>
    </w:p>
    <w:p w:rsidR="001A3289" w:rsidRPr="0049541C" w:rsidRDefault="001A3289" w:rsidP="001A3289">
      <w:pPr>
        <w:pStyle w:val="a9"/>
        <w:numPr>
          <w:ilvl w:val="0"/>
          <w:numId w:val="4"/>
        </w:numPr>
        <w:spacing w:line="60" w:lineRule="auto"/>
        <w:ind w:leftChars="0" w:left="1560" w:hanging="369"/>
        <w:rPr>
          <w:rFonts w:ascii="標楷體" w:eastAsia="標楷體" w:hAnsi="標楷體"/>
          <w:sz w:val="28"/>
          <w:szCs w:val="26"/>
        </w:rPr>
      </w:pPr>
      <w:r w:rsidRPr="0049541C">
        <w:rPr>
          <w:rFonts w:ascii="標楷體" w:eastAsia="標楷體" w:hAnsi="標楷體" w:hint="eastAsia"/>
          <w:sz w:val="28"/>
          <w:szCs w:val="26"/>
        </w:rPr>
        <w:t>新研綠能科技有限公司</w:t>
      </w:r>
      <w:r w:rsidRPr="0049541C">
        <w:rPr>
          <w:rFonts w:ascii="標楷體" w:eastAsia="標楷體" w:hAnsi="標楷體"/>
          <w:sz w:val="28"/>
          <w:szCs w:val="26"/>
        </w:rPr>
        <w:t>傳真：</w:t>
      </w:r>
      <w:r w:rsidRPr="0049541C">
        <w:rPr>
          <w:rFonts w:ascii="標楷體" w:eastAsia="標楷體" w:hAnsi="標楷體" w:hint="eastAsia"/>
          <w:sz w:val="28"/>
          <w:szCs w:val="26"/>
        </w:rPr>
        <w:t>（06）921-4448</w:t>
      </w:r>
    </w:p>
    <w:p w:rsidR="001A3289" w:rsidRPr="0049541C" w:rsidRDefault="001A3289" w:rsidP="001A3289">
      <w:pPr>
        <w:pStyle w:val="a9"/>
        <w:spacing w:line="276" w:lineRule="auto"/>
        <w:ind w:leftChars="0" w:left="1134"/>
        <w:rPr>
          <w:rFonts w:ascii="Comic Sans MS" w:eastAsia="標楷體" w:hAnsi="標楷體"/>
          <w:b/>
          <w:sz w:val="32"/>
        </w:rPr>
      </w:pPr>
      <w:r w:rsidRPr="0049541C">
        <w:rPr>
          <w:rFonts w:ascii="標楷體" w:eastAsia="標楷體" w:hAnsi="標楷體" w:hint="eastAsia"/>
          <w:sz w:val="28"/>
          <w:szCs w:val="26"/>
        </w:rPr>
        <w:t>承辦人:郭丞軒</w:t>
      </w:r>
      <w:r w:rsidRPr="0049541C">
        <w:rPr>
          <w:rFonts w:ascii="標楷體" w:eastAsia="標楷體" w:hAnsi="標楷體"/>
          <w:sz w:val="28"/>
          <w:szCs w:val="26"/>
        </w:rPr>
        <w:t>09</w:t>
      </w:r>
      <w:r w:rsidRPr="0049541C">
        <w:rPr>
          <w:rFonts w:ascii="標楷體" w:eastAsia="標楷體" w:hAnsi="標楷體" w:hint="eastAsia"/>
          <w:sz w:val="28"/>
          <w:szCs w:val="26"/>
        </w:rPr>
        <w:t>88</w:t>
      </w:r>
      <w:r w:rsidRPr="0049541C">
        <w:rPr>
          <w:rFonts w:ascii="標楷體" w:eastAsia="標楷體" w:hAnsi="標楷體"/>
          <w:sz w:val="28"/>
          <w:szCs w:val="26"/>
        </w:rPr>
        <w:t>-392585</w:t>
      </w:r>
      <w:r w:rsidRPr="0049541C">
        <w:rPr>
          <w:rFonts w:ascii="標楷體" w:eastAsia="標楷體" w:hAnsi="標楷體" w:hint="eastAsia"/>
          <w:sz w:val="28"/>
          <w:szCs w:val="26"/>
        </w:rPr>
        <w:t xml:space="preserve">； </w:t>
      </w:r>
      <w:hyperlink r:id="rId9" w:history="1">
        <w:r w:rsidRPr="0049541C">
          <w:rPr>
            <w:rStyle w:val="a8"/>
            <w:rFonts w:hint="eastAsia"/>
            <w:color w:val="auto"/>
            <w:sz w:val="28"/>
          </w:rPr>
          <w:t>kuotinnan@gmail.com</w:t>
        </w:r>
      </w:hyperlink>
      <w:r w:rsidRPr="0049541C">
        <w:rPr>
          <w:rFonts w:ascii="標楷體" w:hAnsi="標楷體" w:hint="eastAsia"/>
          <w:sz w:val="28"/>
        </w:rPr>
        <w:t xml:space="preserve"> </w:t>
      </w:r>
    </w:p>
    <w:p w:rsidR="001A3289" w:rsidRPr="0049541C" w:rsidRDefault="001A3289" w:rsidP="001A3289">
      <w:pPr>
        <w:pStyle w:val="a9"/>
        <w:numPr>
          <w:ilvl w:val="0"/>
          <w:numId w:val="2"/>
        </w:numPr>
        <w:spacing w:line="276" w:lineRule="auto"/>
        <w:ind w:leftChars="0" w:left="1134" w:hanging="568"/>
        <w:rPr>
          <w:rFonts w:ascii="Comic Sans MS" w:eastAsia="標楷體" w:hAnsi="標楷體"/>
          <w:sz w:val="28"/>
          <w:szCs w:val="26"/>
        </w:rPr>
      </w:pPr>
      <w:r w:rsidRPr="0049541C">
        <w:rPr>
          <w:rFonts w:ascii="Comic Sans MS" w:eastAsia="標楷體" w:hAnsi="標楷體" w:hint="eastAsia"/>
          <w:sz w:val="28"/>
          <w:szCs w:val="26"/>
        </w:rPr>
        <w:t>開課人數：</w:t>
      </w:r>
    </w:p>
    <w:p w:rsidR="001A3289" w:rsidRPr="0049541C" w:rsidRDefault="001A3289" w:rsidP="001A3289">
      <w:pPr>
        <w:pStyle w:val="a9"/>
        <w:spacing w:line="276" w:lineRule="auto"/>
        <w:ind w:leftChars="0" w:left="1134"/>
        <w:jc w:val="distribute"/>
        <w:rPr>
          <w:rFonts w:eastAsia="標楷體"/>
          <w:sz w:val="28"/>
        </w:rPr>
      </w:pPr>
      <w:r w:rsidRPr="0049541C">
        <w:rPr>
          <w:rFonts w:ascii="Comic Sans MS" w:eastAsia="標楷體" w:hAnsi="標楷體" w:hint="eastAsia"/>
          <w:sz w:val="28"/>
          <w:szCs w:val="26"/>
        </w:rPr>
        <w:t>每梯次上限</w:t>
      </w:r>
      <w:r w:rsidRPr="0049541C">
        <w:rPr>
          <w:rFonts w:ascii="Comic Sans MS" w:eastAsia="標楷體" w:hAnsi="標楷體" w:hint="eastAsia"/>
          <w:sz w:val="28"/>
          <w:szCs w:val="26"/>
        </w:rPr>
        <w:t>20</w:t>
      </w:r>
      <w:r w:rsidRPr="0049541C">
        <w:rPr>
          <w:rFonts w:ascii="Comic Sans MS" w:eastAsia="標楷體" w:hAnsi="標楷體" w:hint="eastAsia"/>
          <w:sz w:val="28"/>
          <w:szCs w:val="26"/>
        </w:rPr>
        <w:t>位學員，每梯次</w:t>
      </w:r>
      <w:r w:rsidRPr="0049541C">
        <w:rPr>
          <w:rFonts w:eastAsia="標楷體"/>
          <w:sz w:val="28"/>
        </w:rPr>
        <w:t>最低</w:t>
      </w:r>
      <w:r w:rsidRPr="0049541C">
        <w:rPr>
          <w:rFonts w:eastAsia="標楷體" w:hint="eastAsia"/>
          <w:sz w:val="28"/>
        </w:rPr>
        <w:t>開課</w:t>
      </w:r>
      <w:r w:rsidRPr="0049541C">
        <w:rPr>
          <w:rFonts w:eastAsia="標楷體"/>
          <w:sz w:val="28"/>
        </w:rPr>
        <w:t>人數</w:t>
      </w:r>
      <w:r w:rsidRPr="0049541C">
        <w:rPr>
          <w:rFonts w:eastAsia="標楷體" w:hint="eastAsia"/>
          <w:sz w:val="28"/>
        </w:rPr>
        <w:t>至少</w:t>
      </w:r>
      <w:r w:rsidRPr="0049541C">
        <w:rPr>
          <w:rFonts w:eastAsia="標楷體" w:hint="eastAsia"/>
          <w:sz w:val="28"/>
        </w:rPr>
        <w:t>10</w:t>
      </w:r>
      <w:r w:rsidRPr="0049541C">
        <w:rPr>
          <w:rFonts w:eastAsia="標楷體" w:hint="eastAsia"/>
          <w:sz w:val="28"/>
        </w:rPr>
        <w:t>位</w:t>
      </w:r>
    </w:p>
    <w:p w:rsidR="001A3289" w:rsidRPr="0049541C" w:rsidRDefault="001A3289" w:rsidP="001A3289">
      <w:pPr>
        <w:pStyle w:val="a9"/>
        <w:spacing w:line="276" w:lineRule="auto"/>
        <w:ind w:leftChars="0" w:left="1134"/>
        <w:jc w:val="both"/>
        <w:rPr>
          <w:rFonts w:ascii="Comic Sans MS" w:eastAsia="標楷體" w:hAnsi="標楷體"/>
          <w:b/>
          <w:sz w:val="32"/>
        </w:rPr>
      </w:pPr>
      <w:r w:rsidRPr="0049541C">
        <w:rPr>
          <w:rFonts w:ascii="Comic Sans MS" w:eastAsia="標楷體" w:hAnsi="標楷體" w:hint="eastAsia"/>
          <w:sz w:val="28"/>
          <w:szCs w:val="26"/>
        </w:rPr>
        <w:t>開課</w:t>
      </w:r>
      <w:r w:rsidRPr="0049541C">
        <w:rPr>
          <w:rFonts w:ascii="Comic Sans MS" w:eastAsia="標楷體" w:hAnsi="標楷體"/>
          <w:sz w:val="28"/>
          <w:szCs w:val="26"/>
        </w:rPr>
        <w:t>人數或因氣候因素（颱風等）影響之梯次，承辦單位得於出發日前七天通知</w:t>
      </w:r>
      <w:r w:rsidRPr="0049541C">
        <w:rPr>
          <w:rFonts w:ascii="Comic Sans MS" w:eastAsia="標楷體" w:hAnsi="標楷體" w:hint="eastAsia"/>
          <w:sz w:val="28"/>
          <w:szCs w:val="26"/>
        </w:rPr>
        <w:t>是否</w:t>
      </w:r>
      <w:r w:rsidRPr="0049541C">
        <w:rPr>
          <w:rFonts w:ascii="Comic Sans MS" w:eastAsia="標楷體" w:hAnsi="標楷體"/>
          <w:sz w:val="28"/>
          <w:szCs w:val="26"/>
        </w:rPr>
        <w:t>延期或取消</w:t>
      </w:r>
      <w:r w:rsidRPr="0049541C">
        <w:rPr>
          <w:rFonts w:ascii="Comic Sans MS" w:eastAsia="標楷體" w:hAnsi="標楷體" w:hint="eastAsia"/>
          <w:sz w:val="28"/>
          <w:szCs w:val="26"/>
        </w:rPr>
        <w:t>。</w:t>
      </w:r>
      <w:r w:rsidRPr="0049541C">
        <w:rPr>
          <w:rFonts w:ascii="Comic Sans MS" w:eastAsia="標楷體" w:hAnsi="標楷體"/>
          <w:b/>
          <w:sz w:val="32"/>
        </w:rPr>
        <w:br w:type="page"/>
      </w:r>
    </w:p>
    <w:p w:rsidR="001A3289" w:rsidRPr="0049541C" w:rsidRDefault="001A3289" w:rsidP="007C6E0C">
      <w:pPr>
        <w:spacing w:afterLines="50"/>
        <w:rPr>
          <w:rFonts w:ascii="Comic Sans MS" w:eastAsia="標楷體" w:hAnsi="標楷體"/>
          <w:b/>
          <w:sz w:val="32"/>
        </w:rPr>
      </w:pPr>
      <w:r w:rsidRPr="0049541C">
        <w:rPr>
          <w:rFonts w:ascii="Comic Sans MS" w:eastAsia="標楷體" w:hAnsi="標楷體"/>
          <w:b/>
          <w:sz w:val="32"/>
        </w:rPr>
        <w:lastRenderedPageBreak/>
        <w:t>四、</w:t>
      </w:r>
      <w:r w:rsidRPr="0049541C">
        <w:rPr>
          <w:rFonts w:ascii="Comic Sans MS" w:eastAsia="標楷體" w:hAnsi="標楷體" w:hint="eastAsia"/>
          <w:b/>
          <w:sz w:val="32"/>
        </w:rPr>
        <w:t>活動流程</w:t>
      </w:r>
      <w:r w:rsidRPr="0049541C">
        <w:rPr>
          <w:rFonts w:ascii="Comic Sans MS" w:eastAsia="標楷體" w:hAnsi="標楷體"/>
          <w:b/>
          <w:sz w:val="32"/>
        </w:rPr>
        <w:t>：</w:t>
      </w:r>
      <w:r w:rsidRPr="0049541C">
        <w:rPr>
          <w:rFonts w:ascii="Comic Sans MS" w:eastAsia="標楷體" w:hAnsi="標楷體"/>
          <w:b/>
          <w:sz w:val="32"/>
        </w:rPr>
        <w:tab/>
      </w:r>
    </w:p>
    <w:tbl>
      <w:tblPr>
        <w:tblW w:w="52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09"/>
        <w:gridCol w:w="1716"/>
        <w:gridCol w:w="1880"/>
        <w:gridCol w:w="1632"/>
        <w:gridCol w:w="1916"/>
      </w:tblGrid>
      <w:tr w:rsidR="0049541C" w:rsidRPr="0049541C" w:rsidTr="00E71EC7">
        <w:trPr>
          <w:trHeight w:val="20"/>
          <w:tblHeader/>
        </w:trPr>
        <w:tc>
          <w:tcPr>
            <w:tcW w:w="1934" w:type="pct"/>
            <w:gridSpan w:val="2"/>
            <w:tcBorders>
              <w:bottom w:val="single" w:sz="4" w:space="0" w:color="auto"/>
            </w:tcBorders>
            <w:vAlign w:val="center"/>
          </w:tcPr>
          <w:p w:rsidR="001A3289" w:rsidRPr="0049541C" w:rsidRDefault="001A3289" w:rsidP="00E71EC7">
            <w:pPr>
              <w:jc w:val="center"/>
              <w:rPr>
                <w:rFonts w:ascii="標楷體" w:eastAsia="標楷體" w:hAnsi="標楷體"/>
                <w:szCs w:val="26"/>
              </w:rPr>
            </w:pPr>
            <w:r w:rsidRPr="0049541C">
              <w:rPr>
                <w:rFonts w:ascii="標楷體" w:eastAsia="標楷體" w:hAnsi="標楷體"/>
                <w:szCs w:val="26"/>
              </w:rPr>
              <w:t>時間</w:t>
            </w:r>
          </w:p>
        </w:tc>
        <w:tc>
          <w:tcPr>
            <w:tcW w:w="1062" w:type="pct"/>
            <w:tcBorders>
              <w:bottom w:val="single" w:sz="4" w:space="0" w:color="auto"/>
            </w:tcBorders>
            <w:vAlign w:val="center"/>
          </w:tcPr>
          <w:p w:rsidR="001A3289" w:rsidRPr="0049541C" w:rsidRDefault="001A3289" w:rsidP="00E71EC7">
            <w:pPr>
              <w:jc w:val="center"/>
              <w:rPr>
                <w:rFonts w:ascii="標楷體" w:eastAsia="標楷體" w:hAnsi="標楷體"/>
                <w:szCs w:val="26"/>
              </w:rPr>
            </w:pPr>
            <w:r w:rsidRPr="0049541C">
              <w:rPr>
                <w:rFonts w:ascii="標楷體" w:eastAsia="標楷體" w:hAnsi="標楷體" w:hint="eastAsia"/>
                <w:szCs w:val="26"/>
              </w:rPr>
              <w:t>行程</w:t>
            </w:r>
            <w:r w:rsidRPr="0049541C">
              <w:rPr>
                <w:rFonts w:ascii="標楷體" w:eastAsia="標楷體" w:hAnsi="標楷體"/>
                <w:szCs w:val="26"/>
              </w:rPr>
              <w:t>摘要</w:t>
            </w:r>
          </w:p>
        </w:tc>
        <w:tc>
          <w:tcPr>
            <w:tcW w:w="922" w:type="pct"/>
            <w:tcBorders>
              <w:bottom w:val="single" w:sz="4" w:space="0" w:color="auto"/>
            </w:tcBorders>
            <w:vAlign w:val="center"/>
          </w:tcPr>
          <w:p w:rsidR="001A3289" w:rsidRPr="0049541C" w:rsidRDefault="001A3289" w:rsidP="00E71EC7">
            <w:pPr>
              <w:jc w:val="center"/>
              <w:rPr>
                <w:rFonts w:ascii="標楷體" w:eastAsia="標楷體" w:hAnsi="標楷體"/>
                <w:szCs w:val="26"/>
              </w:rPr>
            </w:pPr>
            <w:r w:rsidRPr="0049541C">
              <w:rPr>
                <w:rFonts w:ascii="標楷體" w:eastAsia="標楷體" w:hAnsi="標楷體" w:hint="eastAsia"/>
                <w:szCs w:val="26"/>
              </w:rPr>
              <w:t>活動</w:t>
            </w:r>
            <w:r w:rsidRPr="0049541C">
              <w:rPr>
                <w:rFonts w:ascii="標楷體" w:eastAsia="標楷體" w:hAnsi="標楷體"/>
                <w:szCs w:val="26"/>
              </w:rPr>
              <w:t>地點</w:t>
            </w:r>
          </w:p>
        </w:tc>
        <w:tc>
          <w:tcPr>
            <w:tcW w:w="1082" w:type="pct"/>
            <w:tcBorders>
              <w:bottom w:val="single" w:sz="4" w:space="0" w:color="auto"/>
            </w:tcBorders>
            <w:vAlign w:val="center"/>
          </w:tcPr>
          <w:p w:rsidR="001A3289" w:rsidRPr="0049541C" w:rsidRDefault="001A3289" w:rsidP="00E71EC7">
            <w:pPr>
              <w:jc w:val="center"/>
              <w:rPr>
                <w:rFonts w:ascii="標楷體" w:eastAsia="標楷體" w:hAnsi="標楷體"/>
                <w:szCs w:val="26"/>
              </w:rPr>
            </w:pPr>
            <w:r w:rsidRPr="0049541C">
              <w:rPr>
                <w:rFonts w:ascii="標楷體" w:eastAsia="標楷體" w:hAnsi="標楷體"/>
                <w:szCs w:val="26"/>
              </w:rPr>
              <w:t>備註</w:t>
            </w:r>
          </w:p>
        </w:tc>
      </w:tr>
      <w:tr w:rsidR="0049541C" w:rsidRPr="0049541C" w:rsidTr="00E71EC7">
        <w:trPr>
          <w:cantSplit/>
          <w:trHeight w:val="414"/>
        </w:trPr>
        <w:tc>
          <w:tcPr>
            <w:tcW w:w="965" w:type="pct"/>
            <w:shd w:val="clear" w:color="auto" w:fill="CCFFFF"/>
            <w:vAlign w:val="center"/>
          </w:tcPr>
          <w:p w:rsidR="001A3289" w:rsidRPr="0049541C" w:rsidRDefault="001A3289" w:rsidP="00E71EC7">
            <w:pPr>
              <w:jc w:val="center"/>
              <w:rPr>
                <w:rFonts w:ascii="標楷體" w:eastAsia="標楷體" w:hAnsi="標楷體"/>
                <w:b/>
                <w:szCs w:val="26"/>
              </w:rPr>
            </w:pPr>
            <w:r w:rsidRPr="0049541C">
              <w:rPr>
                <w:rFonts w:ascii="標楷體" w:eastAsia="標楷體" w:hAnsi="標楷體" w:hint="eastAsia"/>
                <w:b/>
                <w:szCs w:val="26"/>
              </w:rPr>
              <w:t>上午場</w:t>
            </w:r>
          </w:p>
        </w:tc>
        <w:tc>
          <w:tcPr>
            <w:tcW w:w="969" w:type="pct"/>
            <w:shd w:val="clear" w:color="auto" w:fill="CCFFFF"/>
            <w:vAlign w:val="center"/>
          </w:tcPr>
          <w:p w:rsidR="001A3289" w:rsidRPr="0049541C" w:rsidRDefault="001A3289" w:rsidP="00E71EC7">
            <w:pPr>
              <w:jc w:val="center"/>
              <w:rPr>
                <w:rFonts w:ascii="標楷體" w:eastAsia="標楷體" w:hAnsi="標楷體"/>
                <w:b/>
                <w:szCs w:val="26"/>
              </w:rPr>
            </w:pPr>
            <w:r w:rsidRPr="0049541C">
              <w:rPr>
                <w:rFonts w:ascii="標楷體" w:eastAsia="標楷體" w:hAnsi="標楷體" w:hint="eastAsia"/>
                <w:b/>
                <w:szCs w:val="26"/>
              </w:rPr>
              <w:t>下午場</w:t>
            </w:r>
          </w:p>
        </w:tc>
        <w:tc>
          <w:tcPr>
            <w:tcW w:w="1062" w:type="pct"/>
            <w:vMerge w:val="restart"/>
            <w:shd w:val="clear" w:color="auto" w:fill="CCFFFF"/>
            <w:vAlign w:val="center"/>
          </w:tcPr>
          <w:p w:rsidR="001A3289" w:rsidRPr="0049541C" w:rsidRDefault="001A3289" w:rsidP="00E71EC7">
            <w:pPr>
              <w:jc w:val="center"/>
              <w:rPr>
                <w:rFonts w:ascii="標楷體" w:eastAsia="標楷體" w:hAnsi="標楷體"/>
                <w:szCs w:val="26"/>
              </w:rPr>
            </w:pPr>
            <w:r w:rsidRPr="0049541C">
              <w:rPr>
                <w:rFonts w:ascii="標楷體" w:eastAsia="標楷體" w:hAnsi="標楷體"/>
                <w:szCs w:val="26"/>
              </w:rPr>
              <w:t>報到、集合</w:t>
            </w:r>
          </w:p>
        </w:tc>
        <w:tc>
          <w:tcPr>
            <w:tcW w:w="922" w:type="pct"/>
            <w:vMerge w:val="restart"/>
            <w:shd w:val="clear" w:color="auto" w:fill="CCFFFF"/>
            <w:vAlign w:val="center"/>
          </w:tcPr>
          <w:p w:rsidR="001A3289" w:rsidRPr="0049541C" w:rsidRDefault="001A3289" w:rsidP="00E71EC7">
            <w:pPr>
              <w:jc w:val="center"/>
              <w:rPr>
                <w:rFonts w:ascii="標楷體" w:eastAsia="標楷體" w:hAnsi="標楷體"/>
                <w:szCs w:val="26"/>
              </w:rPr>
            </w:pPr>
            <w:r w:rsidRPr="0049541C">
              <w:rPr>
                <w:rFonts w:ascii="標楷體" w:eastAsia="標楷體" w:hAnsi="標楷體" w:hint="eastAsia"/>
                <w:szCs w:val="26"/>
              </w:rPr>
              <w:t>北海遊客中心</w:t>
            </w:r>
          </w:p>
          <w:p w:rsidR="001A3289" w:rsidRPr="0049541C" w:rsidRDefault="001A3289" w:rsidP="00E71EC7">
            <w:pPr>
              <w:jc w:val="center"/>
              <w:rPr>
                <w:rFonts w:ascii="標楷體" w:eastAsia="標楷體" w:hAnsi="標楷體"/>
                <w:szCs w:val="26"/>
              </w:rPr>
            </w:pPr>
            <w:r w:rsidRPr="0049541C">
              <w:rPr>
                <w:rFonts w:ascii="標楷體" w:eastAsia="標楷體" w:hAnsi="標楷體" w:hint="eastAsia"/>
                <w:szCs w:val="26"/>
              </w:rPr>
              <w:t>旗豐公司</w:t>
            </w:r>
          </w:p>
          <w:p w:rsidR="001A3289" w:rsidRPr="0049541C" w:rsidRDefault="001A3289" w:rsidP="00E71EC7">
            <w:pPr>
              <w:jc w:val="center"/>
              <w:rPr>
                <w:rFonts w:ascii="標楷體" w:eastAsia="標楷體" w:hAnsi="標楷體"/>
                <w:szCs w:val="26"/>
              </w:rPr>
            </w:pPr>
            <w:r w:rsidRPr="0049541C">
              <w:rPr>
                <w:rFonts w:ascii="標楷體" w:eastAsia="標楷體" w:hAnsi="標楷體" w:hint="eastAsia"/>
                <w:szCs w:val="26"/>
              </w:rPr>
              <w:t>報到處</w:t>
            </w:r>
          </w:p>
        </w:tc>
        <w:tc>
          <w:tcPr>
            <w:tcW w:w="1082" w:type="pct"/>
            <w:vMerge w:val="restart"/>
            <w:shd w:val="clear" w:color="auto" w:fill="CCFFFF"/>
            <w:vAlign w:val="center"/>
          </w:tcPr>
          <w:p w:rsidR="001A3289" w:rsidRPr="0049541C" w:rsidRDefault="001A3289" w:rsidP="00E71EC7">
            <w:pPr>
              <w:jc w:val="center"/>
              <w:rPr>
                <w:rFonts w:ascii="標楷體" w:eastAsia="標楷體" w:hAnsi="標楷體"/>
                <w:szCs w:val="26"/>
              </w:rPr>
            </w:pPr>
            <w:r w:rsidRPr="0049541C">
              <w:rPr>
                <w:rFonts w:ascii="標楷體" w:eastAsia="標楷體" w:hAnsi="標楷體" w:hint="eastAsia"/>
                <w:szCs w:val="26"/>
              </w:rPr>
              <w:t>請於現場繳費搭旗豐船班</w:t>
            </w:r>
          </w:p>
        </w:tc>
      </w:tr>
      <w:tr w:rsidR="0049541C" w:rsidRPr="0049541C" w:rsidTr="00E71EC7">
        <w:trPr>
          <w:cantSplit/>
          <w:trHeight w:val="553"/>
        </w:trPr>
        <w:tc>
          <w:tcPr>
            <w:tcW w:w="965" w:type="pct"/>
            <w:shd w:val="clear" w:color="auto" w:fill="CCFFFF"/>
            <w:vAlign w:val="center"/>
          </w:tcPr>
          <w:p w:rsidR="001A3289" w:rsidRPr="0049541C" w:rsidRDefault="001A3289" w:rsidP="00E71EC7">
            <w:pPr>
              <w:jc w:val="center"/>
              <w:rPr>
                <w:rFonts w:ascii="標楷體" w:eastAsia="標楷體" w:hAnsi="標楷體"/>
                <w:szCs w:val="26"/>
              </w:rPr>
            </w:pPr>
            <w:r w:rsidRPr="0049541C">
              <w:rPr>
                <w:rFonts w:ascii="標楷體" w:eastAsia="標楷體" w:hAnsi="標楷體" w:hint="eastAsia"/>
                <w:szCs w:val="26"/>
              </w:rPr>
              <w:t>08</w:t>
            </w:r>
            <w:r w:rsidRPr="0049541C">
              <w:rPr>
                <w:rFonts w:ascii="標楷體" w:eastAsia="標楷體" w:hAnsi="標楷體"/>
                <w:szCs w:val="26"/>
              </w:rPr>
              <w:t>：30前</w:t>
            </w:r>
          </w:p>
        </w:tc>
        <w:tc>
          <w:tcPr>
            <w:tcW w:w="969" w:type="pct"/>
            <w:shd w:val="clear" w:color="auto" w:fill="CCFFFF"/>
            <w:vAlign w:val="center"/>
          </w:tcPr>
          <w:p w:rsidR="001A3289" w:rsidRPr="0049541C" w:rsidRDefault="001A3289" w:rsidP="00E71EC7">
            <w:pPr>
              <w:jc w:val="center"/>
              <w:rPr>
                <w:rFonts w:ascii="標楷體" w:eastAsia="標楷體" w:hAnsi="標楷體"/>
                <w:szCs w:val="26"/>
              </w:rPr>
            </w:pPr>
            <w:r w:rsidRPr="0049541C">
              <w:rPr>
                <w:rFonts w:ascii="標楷體" w:eastAsia="標楷體" w:hAnsi="標楷體" w:hint="eastAsia"/>
                <w:szCs w:val="26"/>
              </w:rPr>
              <w:t>13：30前</w:t>
            </w:r>
          </w:p>
        </w:tc>
        <w:tc>
          <w:tcPr>
            <w:tcW w:w="1062" w:type="pct"/>
            <w:vMerge/>
            <w:shd w:val="clear" w:color="auto" w:fill="CCFFFF"/>
            <w:vAlign w:val="center"/>
          </w:tcPr>
          <w:p w:rsidR="001A3289" w:rsidRPr="0049541C" w:rsidRDefault="001A3289" w:rsidP="00E71EC7">
            <w:pPr>
              <w:jc w:val="center"/>
              <w:rPr>
                <w:rFonts w:ascii="標楷體" w:eastAsia="標楷體" w:hAnsi="標楷體"/>
                <w:szCs w:val="26"/>
              </w:rPr>
            </w:pPr>
          </w:p>
        </w:tc>
        <w:tc>
          <w:tcPr>
            <w:tcW w:w="922" w:type="pct"/>
            <w:vMerge/>
            <w:shd w:val="clear" w:color="auto" w:fill="CCFFFF"/>
            <w:vAlign w:val="center"/>
          </w:tcPr>
          <w:p w:rsidR="001A3289" w:rsidRPr="0049541C" w:rsidRDefault="001A3289" w:rsidP="00E71EC7">
            <w:pPr>
              <w:jc w:val="center"/>
              <w:rPr>
                <w:rFonts w:ascii="標楷體" w:eastAsia="標楷體" w:hAnsi="標楷體"/>
                <w:szCs w:val="26"/>
              </w:rPr>
            </w:pPr>
          </w:p>
        </w:tc>
        <w:tc>
          <w:tcPr>
            <w:tcW w:w="1082" w:type="pct"/>
            <w:vMerge/>
            <w:shd w:val="clear" w:color="auto" w:fill="CCFFFF"/>
            <w:vAlign w:val="center"/>
          </w:tcPr>
          <w:p w:rsidR="001A3289" w:rsidRPr="0049541C" w:rsidRDefault="001A3289" w:rsidP="00E71EC7">
            <w:pPr>
              <w:jc w:val="center"/>
              <w:rPr>
                <w:rFonts w:ascii="標楷體" w:eastAsia="標楷體" w:hAnsi="標楷體"/>
                <w:szCs w:val="26"/>
              </w:rPr>
            </w:pPr>
          </w:p>
        </w:tc>
      </w:tr>
      <w:tr w:rsidR="0049541C" w:rsidRPr="0049541C" w:rsidTr="00E71EC7">
        <w:trPr>
          <w:cantSplit/>
          <w:trHeight w:val="20"/>
        </w:trPr>
        <w:tc>
          <w:tcPr>
            <w:tcW w:w="965" w:type="pct"/>
            <w:tcBorders>
              <w:bottom w:val="single" w:sz="4" w:space="0" w:color="auto"/>
            </w:tcBorders>
            <w:vAlign w:val="center"/>
          </w:tcPr>
          <w:p w:rsidR="001A3289" w:rsidRPr="0049541C" w:rsidRDefault="001A3289" w:rsidP="00E71EC7">
            <w:pPr>
              <w:jc w:val="center"/>
              <w:rPr>
                <w:rFonts w:ascii="標楷體" w:eastAsia="標楷體" w:hAnsi="標楷體"/>
                <w:szCs w:val="26"/>
              </w:rPr>
            </w:pPr>
            <w:r w:rsidRPr="0049541C">
              <w:rPr>
                <w:rFonts w:ascii="標楷體" w:eastAsia="標楷體" w:hAnsi="標楷體" w:hint="eastAsia"/>
                <w:szCs w:val="26"/>
              </w:rPr>
              <w:t>08</w:t>
            </w:r>
            <w:r w:rsidRPr="0049541C">
              <w:rPr>
                <w:rFonts w:ascii="標楷體" w:eastAsia="標楷體" w:hAnsi="標楷體"/>
                <w:szCs w:val="26"/>
              </w:rPr>
              <w:t>：</w:t>
            </w:r>
            <w:r w:rsidRPr="0049541C">
              <w:rPr>
                <w:rFonts w:ascii="標楷體" w:eastAsia="標楷體" w:hAnsi="標楷體" w:hint="eastAsia"/>
                <w:szCs w:val="26"/>
              </w:rPr>
              <w:t>3</w:t>
            </w:r>
            <w:r w:rsidRPr="0049541C">
              <w:rPr>
                <w:rFonts w:ascii="標楷體" w:eastAsia="標楷體" w:hAnsi="標楷體"/>
                <w:szCs w:val="26"/>
              </w:rPr>
              <w:t>0~08：</w:t>
            </w:r>
            <w:r w:rsidRPr="0049541C">
              <w:rPr>
                <w:rFonts w:ascii="標楷體" w:eastAsia="標楷體" w:hAnsi="標楷體" w:hint="eastAsia"/>
                <w:szCs w:val="26"/>
              </w:rPr>
              <w:t>45</w:t>
            </w:r>
          </w:p>
        </w:tc>
        <w:tc>
          <w:tcPr>
            <w:tcW w:w="969" w:type="pct"/>
            <w:tcBorders>
              <w:bottom w:val="single" w:sz="4" w:space="0" w:color="auto"/>
            </w:tcBorders>
            <w:vAlign w:val="center"/>
          </w:tcPr>
          <w:p w:rsidR="001A3289" w:rsidRPr="0049541C" w:rsidRDefault="001A3289" w:rsidP="00E71EC7">
            <w:pPr>
              <w:jc w:val="center"/>
              <w:rPr>
                <w:rFonts w:ascii="標楷體" w:eastAsia="標楷體" w:hAnsi="標楷體"/>
                <w:szCs w:val="26"/>
              </w:rPr>
            </w:pPr>
            <w:r w:rsidRPr="0049541C">
              <w:rPr>
                <w:rFonts w:ascii="標楷體" w:eastAsia="標楷體" w:hAnsi="標楷體"/>
                <w:szCs w:val="26"/>
              </w:rPr>
              <w:t>13：</w:t>
            </w:r>
            <w:r w:rsidRPr="0049541C">
              <w:rPr>
                <w:rFonts w:ascii="標楷體" w:eastAsia="標楷體" w:hAnsi="標楷體" w:hint="eastAsia"/>
                <w:szCs w:val="26"/>
              </w:rPr>
              <w:t>3</w:t>
            </w:r>
            <w:r w:rsidRPr="0049541C">
              <w:rPr>
                <w:rFonts w:ascii="標楷體" w:eastAsia="標楷體" w:hAnsi="標楷體"/>
                <w:szCs w:val="26"/>
              </w:rPr>
              <w:t>0~13：</w:t>
            </w:r>
            <w:r w:rsidRPr="0049541C">
              <w:rPr>
                <w:rFonts w:ascii="標楷體" w:eastAsia="標楷體" w:hAnsi="標楷體" w:hint="eastAsia"/>
                <w:szCs w:val="26"/>
              </w:rPr>
              <w:t>45</w:t>
            </w:r>
          </w:p>
        </w:tc>
        <w:tc>
          <w:tcPr>
            <w:tcW w:w="1062" w:type="pct"/>
            <w:tcBorders>
              <w:bottom w:val="single" w:sz="4" w:space="0" w:color="auto"/>
            </w:tcBorders>
            <w:vAlign w:val="center"/>
          </w:tcPr>
          <w:p w:rsidR="001A3289" w:rsidRPr="0049541C" w:rsidRDefault="001A3289" w:rsidP="00E71EC7">
            <w:pPr>
              <w:jc w:val="center"/>
              <w:rPr>
                <w:rFonts w:ascii="標楷體" w:eastAsia="標楷體" w:hAnsi="標楷體"/>
                <w:szCs w:val="26"/>
              </w:rPr>
            </w:pPr>
            <w:r w:rsidRPr="0049541C">
              <w:rPr>
                <w:rFonts w:ascii="標楷體" w:eastAsia="標楷體" w:hAnsi="標楷體"/>
                <w:szCs w:val="26"/>
              </w:rPr>
              <w:t>船</w:t>
            </w:r>
            <w:r w:rsidRPr="0049541C">
              <w:rPr>
                <w:rFonts w:ascii="標楷體" w:eastAsia="標楷體" w:hAnsi="標楷體" w:hint="eastAsia"/>
                <w:szCs w:val="26"/>
              </w:rPr>
              <w:t>程</w:t>
            </w:r>
          </w:p>
        </w:tc>
        <w:tc>
          <w:tcPr>
            <w:tcW w:w="922" w:type="pct"/>
            <w:tcBorders>
              <w:bottom w:val="single" w:sz="4" w:space="0" w:color="auto"/>
            </w:tcBorders>
            <w:vAlign w:val="center"/>
          </w:tcPr>
          <w:p w:rsidR="001A3289" w:rsidRPr="0049541C" w:rsidRDefault="001A3289" w:rsidP="00E71EC7">
            <w:pPr>
              <w:jc w:val="center"/>
              <w:rPr>
                <w:rFonts w:ascii="標楷體" w:eastAsia="標楷體" w:hAnsi="標楷體"/>
                <w:szCs w:val="26"/>
              </w:rPr>
            </w:pPr>
            <w:r w:rsidRPr="0049541C">
              <w:rPr>
                <w:rFonts w:ascii="標楷體" w:eastAsia="標楷體" w:hAnsi="標楷體" w:hint="eastAsia"/>
                <w:szCs w:val="26"/>
              </w:rPr>
              <w:t>赤崁至</w:t>
            </w:r>
            <w:r w:rsidRPr="0049541C">
              <w:rPr>
                <w:rFonts w:ascii="標楷體" w:eastAsia="標楷體" w:hAnsi="標楷體"/>
                <w:szCs w:val="26"/>
              </w:rPr>
              <w:t>吉貝</w:t>
            </w:r>
          </w:p>
        </w:tc>
        <w:tc>
          <w:tcPr>
            <w:tcW w:w="1082" w:type="pct"/>
            <w:tcBorders>
              <w:bottom w:val="single" w:sz="4" w:space="0" w:color="auto"/>
            </w:tcBorders>
            <w:vAlign w:val="center"/>
          </w:tcPr>
          <w:p w:rsidR="001A3289" w:rsidRPr="0049541C" w:rsidRDefault="001A3289" w:rsidP="00E71EC7">
            <w:pPr>
              <w:jc w:val="center"/>
              <w:rPr>
                <w:rFonts w:ascii="標楷體" w:eastAsia="標楷體" w:hAnsi="標楷體"/>
                <w:szCs w:val="26"/>
              </w:rPr>
            </w:pPr>
            <w:r w:rsidRPr="0049541C">
              <w:rPr>
                <w:rFonts w:ascii="標楷體" w:eastAsia="標楷體" w:hAnsi="標楷體" w:hint="eastAsia"/>
                <w:szCs w:val="26"/>
              </w:rPr>
              <w:t>北海遊客</w:t>
            </w:r>
          </w:p>
          <w:p w:rsidR="001A3289" w:rsidRPr="0049541C" w:rsidRDefault="001A3289" w:rsidP="00E71EC7">
            <w:pPr>
              <w:jc w:val="center"/>
              <w:rPr>
                <w:rFonts w:ascii="標楷體" w:eastAsia="標楷體" w:hAnsi="標楷體"/>
                <w:szCs w:val="26"/>
              </w:rPr>
            </w:pPr>
            <w:r w:rsidRPr="0049541C">
              <w:rPr>
                <w:rFonts w:ascii="標楷體" w:eastAsia="標楷體" w:hAnsi="標楷體" w:hint="eastAsia"/>
                <w:szCs w:val="26"/>
              </w:rPr>
              <w:t>中心</w:t>
            </w:r>
          </w:p>
        </w:tc>
      </w:tr>
      <w:tr w:rsidR="0049541C" w:rsidRPr="0049541C" w:rsidTr="00E71EC7">
        <w:trPr>
          <w:cantSplit/>
          <w:trHeight w:val="20"/>
        </w:trPr>
        <w:tc>
          <w:tcPr>
            <w:tcW w:w="965" w:type="pct"/>
            <w:shd w:val="clear" w:color="auto" w:fill="CCFFFF"/>
            <w:vAlign w:val="center"/>
          </w:tcPr>
          <w:p w:rsidR="001A3289" w:rsidRPr="0049541C" w:rsidRDefault="001A3289" w:rsidP="00E71EC7">
            <w:pPr>
              <w:jc w:val="center"/>
              <w:rPr>
                <w:rFonts w:ascii="標楷體" w:eastAsia="標楷體" w:hAnsi="標楷體"/>
                <w:szCs w:val="26"/>
              </w:rPr>
            </w:pPr>
            <w:r w:rsidRPr="0049541C">
              <w:rPr>
                <w:rFonts w:ascii="標楷體" w:eastAsia="標楷體" w:hAnsi="標楷體" w:hint="eastAsia"/>
                <w:szCs w:val="26"/>
              </w:rPr>
              <w:t>08</w:t>
            </w:r>
            <w:r w:rsidRPr="0049541C">
              <w:rPr>
                <w:rFonts w:ascii="標楷體" w:eastAsia="標楷體" w:hAnsi="標楷體"/>
                <w:szCs w:val="26"/>
              </w:rPr>
              <w:t>：</w:t>
            </w:r>
            <w:r w:rsidRPr="0049541C">
              <w:rPr>
                <w:rFonts w:ascii="標楷體" w:eastAsia="標楷體" w:hAnsi="標楷體" w:hint="eastAsia"/>
                <w:szCs w:val="26"/>
              </w:rPr>
              <w:t>45</w:t>
            </w:r>
            <w:r w:rsidRPr="0049541C">
              <w:rPr>
                <w:rFonts w:ascii="標楷體" w:eastAsia="標楷體" w:hAnsi="標楷體"/>
                <w:szCs w:val="26"/>
              </w:rPr>
              <w:t>~08：</w:t>
            </w:r>
            <w:r w:rsidRPr="0049541C">
              <w:rPr>
                <w:rFonts w:ascii="標楷體" w:eastAsia="標楷體" w:hAnsi="標楷體" w:hint="eastAsia"/>
                <w:szCs w:val="26"/>
              </w:rPr>
              <w:t>5</w:t>
            </w:r>
            <w:r w:rsidRPr="0049541C">
              <w:rPr>
                <w:rFonts w:ascii="標楷體" w:eastAsia="標楷體" w:hAnsi="標楷體"/>
                <w:szCs w:val="26"/>
              </w:rPr>
              <w:t>0</w:t>
            </w:r>
          </w:p>
        </w:tc>
        <w:tc>
          <w:tcPr>
            <w:tcW w:w="969" w:type="pct"/>
            <w:shd w:val="clear" w:color="auto" w:fill="CCFFFF"/>
            <w:vAlign w:val="center"/>
          </w:tcPr>
          <w:p w:rsidR="001A3289" w:rsidRPr="0049541C" w:rsidRDefault="001A3289" w:rsidP="00E71EC7">
            <w:pPr>
              <w:jc w:val="center"/>
              <w:rPr>
                <w:rFonts w:ascii="標楷體" w:eastAsia="標楷體" w:hAnsi="標楷體"/>
                <w:szCs w:val="26"/>
              </w:rPr>
            </w:pPr>
            <w:r w:rsidRPr="0049541C">
              <w:rPr>
                <w:rFonts w:ascii="標楷體" w:eastAsia="標楷體" w:hAnsi="標楷體" w:hint="eastAsia"/>
                <w:szCs w:val="26"/>
              </w:rPr>
              <w:t>13</w:t>
            </w:r>
            <w:r w:rsidRPr="0049541C">
              <w:rPr>
                <w:rFonts w:ascii="標楷體" w:eastAsia="標楷體" w:hAnsi="標楷體"/>
                <w:szCs w:val="26"/>
              </w:rPr>
              <w:t>：</w:t>
            </w:r>
            <w:r w:rsidRPr="0049541C">
              <w:rPr>
                <w:rFonts w:ascii="標楷體" w:eastAsia="標楷體" w:hAnsi="標楷體" w:hint="eastAsia"/>
                <w:szCs w:val="26"/>
              </w:rPr>
              <w:t>45</w:t>
            </w:r>
            <w:r w:rsidRPr="0049541C">
              <w:rPr>
                <w:rFonts w:ascii="標楷體" w:eastAsia="標楷體" w:hAnsi="標楷體"/>
                <w:szCs w:val="26"/>
              </w:rPr>
              <w:t>~13：</w:t>
            </w:r>
            <w:r w:rsidRPr="0049541C">
              <w:rPr>
                <w:rFonts w:ascii="標楷體" w:eastAsia="標楷體" w:hAnsi="標楷體" w:hint="eastAsia"/>
                <w:szCs w:val="26"/>
              </w:rPr>
              <w:t>5</w:t>
            </w:r>
            <w:r w:rsidRPr="0049541C">
              <w:rPr>
                <w:rFonts w:ascii="標楷體" w:eastAsia="標楷體" w:hAnsi="標楷體"/>
                <w:szCs w:val="26"/>
              </w:rPr>
              <w:t>0</w:t>
            </w:r>
          </w:p>
        </w:tc>
        <w:tc>
          <w:tcPr>
            <w:tcW w:w="1062" w:type="pct"/>
            <w:shd w:val="clear" w:color="auto" w:fill="CCFFFF"/>
            <w:vAlign w:val="center"/>
          </w:tcPr>
          <w:p w:rsidR="001A3289" w:rsidRPr="0049541C" w:rsidRDefault="001A3289" w:rsidP="00E71EC7">
            <w:pPr>
              <w:jc w:val="center"/>
              <w:rPr>
                <w:rFonts w:ascii="標楷體" w:eastAsia="標楷體" w:hAnsi="標楷體"/>
                <w:szCs w:val="26"/>
              </w:rPr>
            </w:pPr>
            <w:r w:rsidRPr="0049541C">
              <w:rPr>
                <w:rFonts w:ascii="標楷體" w:eastAsia="標楷體" w:hAnsi="標楷體" w:hint="eastAsia"/>
                <w:szCs w:val="26"/>
              </w:rPr>
              <w:t>歡迎(迎賓)暨石滬文化館簡導</w:t>
            </w:r>
          </w:p>
        </w:tc>
        <w:tc>
          <w:tcPr>
            <w:tcW w:w="922" w:type="pct"/>
            <w:shd w:val="clear" w:color="auto" w:fill="CCFFFF"/>
            <w:vAlign w:val="center"/>
          </w:tcPr>
          <w:p w:rsidR="001A3289" w:rsidRPr="0049541C" w:rsidRDefault="001A3289" w:rsidP="00E71EC7">
            <w:pPr>
              <w:jc w:val="center"/>
              <w:rPr>
                <w:rFonts w:ascii="標楷體" w:eastAsia="標楷體" w:hAnsi="標楷體"/>
                <w:szCs w:val="26"/>
              </w:rPr>
            </w:pPr>
            <w:r w:rsidRPr="0049541C">
              <w:rPr>
                <w:rFonts w:ascii="標楷體" w:eastAsia="標楷體" w:hAnsi="標楷體" w:hint="eastAsia"/>
                <w:szCs w:val="26"/>
              </w:rPr>
              <w:t>文化館外</w:t>
            </w:r>
            <w:r w:rsidRPr="0049541C">
              <w:rPr>
                <w:rFonts w:ascii="標楷體" w:eastAsia="標楷體" w:hAnsi="標楷體"/>
                <w:szCs w:val="26"/>
              </w:rPr>
              <w:t>穿堂</w:t>
            </w:r>
            <w:r w:rsidRPr="0049541C">
              <w:rPr>
                <w:rFonts w:ascii="標楷體" w:eastAsia="標楷體" w:hAnsi="標楷體" w:hint="eastAsia"/>
                <w:szCs w:val="26"/>
              </w:rPr>
              <w:t>走道</w:t>
            </w:r>
            <w:r w:rsidRPr="0049541C">
              <w:rPr>
                <w:rFonts w:ascii="標楷體" w:eastAsia="標楷體" w:hAnsi="標楷體"/>
                <w:szCs w:val="26"/>
              </w:rPr>
              <w:t>迎賓</w:t>
            </w:r>
            <w:r w:rsidRPr="0049541C">
              <w:rPr>
                <w:rFonts w:ascii="標楷體" w:eastAsia="標楷體" w:hAnsi="標楷體" w:hint="eastAsia"/>
                <w:szCs w:val="26"/>
              </w:rPr>
              <w:t>講解</w:t>
            </w:r>
          </w:p>
        </w:tc>
        <w:tc>
          <w:tcPr>
            <w:tcW w:w="1082" w:type="pct"/>
            <w:shd w:val="clear" w:color="auto" w:fill="CCFFFF"/>
            <w:vAlign w:val="center"/>
          </w:tcPr>
          <w:p w:rsidR="001A3289" w:rsidRPr="0049541C" w:rsidRDefault="001A3289" w:rsidP="00E71EC7">
            <w:pPr>
              <w:jc w:val="center"/>
              <w:rPr>
                <w:rFonts w:ascii="標楷體" w:eastAsia="標楷體" w:hAnsi="標楷體"/>
                <w:szCs w:val="26"/>
              </w:rPr>
            </w:pPr>
            <w:r w:rsidRPr="0049541C">
              <w:rPr>
                <w:rFonts w:ascii="標楷體" w:eastAsia="標楷體" w:hAnsi="標楷體" w:hint="eastAsia"/>
                <w:szCs w:val="26"/>
              </w:rPr>
              <w:t>5分鐘</w:t>
            </w:r>
          </w:p>
        </w:tc>
      </w:tr>
      <w:tr w:rsidR="0049541C" w:rsidRPr="0049541C" w:rsidTr="00E71EC7">
        <w:trPr>
          <w:cantSplit/>
          <w:trHeight w:val="20"/>
        </w:trPr>
        <w:tc>
          <w:tcPr>
            <w:tcW w:w="965" w:type="pct"/>
            <w:tcBorders>
              <w:bottom w:val="single" w:sz="4" w:space="0" w:color="auto"/>
            </w:tcBorders>
            <w:vAlign w:val="center"/>
          </w:tcPr>
          <w:p w:rsidR="001A3289" w:rsidRPr="0049541C" w:rsidRDefault="001A3289" w:rsidP="00E71EC7">
            <w:pPr>
              <w:jc w:val="center"/>
              <w:rPr>
                <w:rFonts w:ascii="標楷體" w:eastAsia="標楷體" w:hAnsi="標楷體"/>
                <w:szCs w:val="26"/>
              </w:rPr>
            </w:pPr>
            <w:r w:rsidRPr="0049541C">
              <w:rPr>
                <w:rFonts w:ascii="標楷體" w:eastAsia="標楷體" w:hAnsi="標楷體" w:hint="eastAsia"/>
                <w:szCs w:val="26"/>
              </w:rPr>
              <w:t>0</w:t>
            </w:r>
            <w:r w:rsidRPr="0049541C">
              <w:rPr>
                <w:rFonts w:ascii="標楷體" w:eastAsia="標楷體" w:hAnsi="標楷體"/>
                <w:szCs w:val="26"/>
              </w:rPr>
              <w:t>8：</w:t>
            </w:r>
            <w:r w:rsidRPr="0049541C">
              <w:rPr>
                <w:rFonts w:ascii="標楷體" w:eastAsia="標楷體" w:hAnsi="標楷體" w:hint="eastAsia"/>
                <w:szCs w:val="26"/>
              </w:rPr>
              <w:t>5</w:t>
            </w:r>
            <w:r w:rsidRPr="0049541C">
              <w:rPr>
                <w:rFonts w:ascii="標楷體" w:eastAsia="標楷體" w:hAnsi="標楷體"/>
                <w:szCs w:val="26"/>
              </w:rPr>
              <w:t>0~</w:t>
            </w:r>
            <w:r w:rsidRPr="0049541C">
              <w:rPr>
                <w:rFonts w:ascii="標楷體" w:eastAsia="標楷體" w:hAnsi="標楷體" w:hint="eastAsia"/>
                <w:szCs w:val="26"/>
              </w:rPr>
              <w:t>0</w:t>
            </w:r>
            <w:r w:rsidRPr="0049541C">
              <w:rPr>
                <w:rFonts w:ascii="標楷體" w:eastAsia="標楷體" w:hAnsi="標楷體"/>
                <w:szCs w:val="26"/>
              </w:rPr>
              <w:t>9：</w:t>
            </w:r>
            <w:r w:rsidRPr="0049541C">
              <w:rPr>
                <w:rFonts w:ascii="標楷體" w:eastAsia="標楷體" w:hAnsi="標楷體" w:hint="eastAsia"/>
                <w:szCs w:val="26"/>
              </w:rPr>
              <w:t>10</w:t>
            </w:r>
          </w:p>
        </w:tc>
        <w:tc>
          <w:tcPr>
            <w:tcW w:w="969" w:type="pct"/>
            <w:tcBorders>
              <w:bottom w:val="single" w:sz="4" w:space="0" w:color="auto"/>
            </w:tcBorders>
            <w:vAlign w:val="center"/>
          </w:tcPr>
          <w:p w:rsidR="001A3289" w:rsidRPr="0049541C" w:rsidRDefault="001A3289" w:rsidP="00E71EC7">
            <w:pPr>
              <w:jc w:val="center"/>
              <w:rPr>
                <w:rFonts w:ascii="標楷體" w:eastAsia="標楷體" w:hAnsi="標楷體"/>
                <w:szCs w:val="26"/>
              </w:rPr>
            </w:pPr>
            <w:r w:rsidRPr="0049541C">
              <w:rPr>
                <w:rFonts w:ascii="標楷體" w:eastAsia="標楷體" w:hAnsi="標楷體"/>
                <w:szCs w:val="26"/>
              </w:rPr>
              <w:t>13：</w:t>
            </w:r>
            <w:r w:rsidRPr="0049541C">
              <w:rPr>
                <w:rFonts w:ascii="標楷體" w:eastAsia="標楷體" w:hAnsi="標楷體" w:hint="eastAsia"/>
                <w:szCs w:val="26"/>
              </w:rPr>
              <w:t>5</w:t>
            </w:r>
            <w:r w:rsidRPr="0049541C">
              <w:rPr>
                <w:rFonts w:ascii="標楷體" w:eastAsia="標楷體" w:hAnsi="標楷體"/>
                <w:szCs w:val="26"/>
              </w:rPr>
              <w:t>0~14：</w:t>
            </w:r>
            <w:r w:rsidRPr="0049541C">
              <w:rPr>
                <w:rFonts w:ascii="標楷體" w:eastAsia="標楷體" w:hAnsi="標楷體" w:hint="eastAsia"/>
                <w:szCs w:val="26"/>
              </w:rPr>
              <w:t>10</w:t>
            </w:r>
          </w:p>
        </w:tc>
        <w:tc>
          <w:tcPr>
            <w:tcW w:w="1062" w:type="pct"/>
            <w:tcBorders>
              <w:bottom w:val="single" w:sz="4" w:space="0" w:color="auto"/>
            </w:tcBorders>
            <w:vAlign w:val="center"/>
          </w:tcPr>
          <w:p w:rsidR="001A3289" w:rsidRPr="0049541C" w:rsidRDefault="001A3289" w:rsidP="00E71EC7">
            <w:pPr>
              <w:jc w:val="center"/>
              <w:rPr>
                <w:rFonts w:ascii="標楷體" w:eastAsia="標楷體" w:hAnsi="標楷體"/>
                <w:szCs w:val="26"/>
              </w:rPr>
            </w:pPr>
            <w:r w:rsidRPr="0049541C">
              <w:rPr>
                <w:rFonts w:ascii="標楷體" w:eastAsia="標楷體" w:hAnsi="標楷體" w:hint="eastAsia"/>
                <w:szCs w:val="26"/>
              </w:rPr>
              <w:t>石滬影片欣賞</w:t>
            </w:r>
          </w:p>
        </w:tc>
        <w:tc>
          <w:tcPr>
            <w:tcW w:w="922" w:type="pct"/>
            <w:tcBorders>
              <w:bottom w:val="single" w:sz="4" w:space="0" w:color="auto"/>
            </w:tcBorders>
            <w:vAlign w:val="center"/>
          </w:tcPr>
          <w:p w:rsidR="001A3289" w:rsidRPr="0049541C" w:rsidRDefault="001A3289" w:rsidP="00E71EC7">
            <w:pPr>
              <w:jc w:val="center"/>
              <w:rPr>
                <w:rFonts w:ascii="標楷體" w:eastAsia="標楷體" w:hAnsi="標楷體"/>
                <w:szCs w:val="26"/>
              </w:rPr>
            </w:pPr>
            <w:r w:rsidRPr="0049541C">
              <w:rPr>
                <w:rFonts w:ascii="標楷體" w:eastAsia="標楷體" w:hAnsi="標楷體"/>
                <w:szCs w:val="26"/>
              </w:rPr>
              <w:t>吉貝石滬</w:t>
            </w:r>
          </w:p>
          <w:p w:rsidR="001A3289" w:rsidRPr="0049541C" w:rsidRDefault="001A3289" w:rsidP="00E71EC7">
            <w:pPr>
              <w:jc w:val="center"/>
              <w:rPr>
                <w:rFonts w:ascii="標楷體" w:eastAsia="標楷體" w:hAnsi="標楷體"/>
                <w:szCs w:val="26"/>
              </w:rPr>
            </w:pPr>
            <w:r w:rsidRPr="0049541C">
              <w:rPr>
                <w:rFonts w:ascii="標楷體" w:eastAsia="標楷體" w:hAnsi="標楷體"/>
                <w:szCs w:val="26"/>
              </w:rPr>
              <w:t>文化館</w:t>
            </w:r>
          </w:p>
        </w:tc>
        <w:tc>
          <w:tcPr>
            <w:tcW w:w="1082" w:type="pct"/>
            <w:tcBorders>
              <w:bottom w:val="single" w:sz="4" w:space="0" w:color="auto"/>
            </w:tcBorders>
            <w:vAlign w:val="center"/>
          </w:tcPr>
          <w:p w:rsidR="001A3289" w:rsidRPr="0049541C" w:rsidRDefault="001A3289" w:rsidP="00E71EC7">
            <w:pPr>
              <w:jc w:val="center"/>
              <w:rPr>
                <w:rFonts w:ascii="標楷體" w:eastAsia="標楷體" w:hAnsi="標楷體"/>
                <w:szCs w:val="26"/>
              </w:rPr>
            </w:pPr>
            <w:r w:rsidRPr="0049541C">
              <w:rPr>
                <w:rFonts w:ascii="標楷體" w:eastAsia="標楷體" w:hAnsi="標楷體" w:hint="eastAsia"/>
                <w:szCs w:val="26"/>
              </w:rPr>
              <w:t>影片20分鐘</w:t>
            </w:r>
          </w:p>
        </w:tc>
      </w:tr>
      <w:tr w:rsidR="0049541C" w:rsidRPr="0049541C" w:rsidTr="00E71EC7">
        <w:trPr>
          <w:cantSplit/>
          <w:trHeight w:val="20"/>
        </w:trPr>
        <w:tc>
          <w:tcPr>
            <w:tcW w:w="965" w:type="pct"/>
            <w:shd w:val="clear" w:color="auto" w:fill="CCFFFF"/>
            <w:vAlign w:val="center"/>
          </w:tcPr>
          <w:p w:rsidR="001A3289" w:rsidRPr="0049541C" w:rsidRDefault="001A3289" w:rsidP="00E71EC7">
            <w:pPr>
              <w:jc w:val="center"/>
              <w:rPr>
                <w:rFonts w:ascii="標楷體" w:eastAsia="標楷體" w:hAnsi="標楷體"/>
                <w:szCs w:val="26"/>
              </w:rPr>
            </w:pPr>
            <w:r w:rsidRPr="0049541C">
              <w:rPr>
                <w:rFonts w:ascii="標楷體" w:eastAsia="標楷體" w:hAnsi="標楷體" w:hint="eastAsia"/>
                <w:szCs w:val="26"/>
              </w:rPr>
              <w:t>09</w:t>
            </w:r>
            <w:r w:rsidRPr="0049541C">
              <w:rPr>
                <w:rFonts w:ascii="標楷體" w:eastAsia="標楷體" w:hAnsi="標楷體"/>
                <w:szCs w:val="26"/>
              </w:rPr>
              <w:t>：10~</w:t>
            </w:r>
            <w:r w:rsidRPr="0049541C">
              <w:rPr>
                <w:rFonts w:ascii="標楷體" w:eastAsia="標楷體" w:hAnsi="標楷體" w:hint="eastAsia"/>
                <w:szCs w:val="26"/>
              </w:rPr>
              <w:t>09</w:t>
            </w:r>
            <w:r w:rsidRPr="0049541C">
              <w:rPr>
                <w:rFonts w:ascii="標楷體" w:eastAsia="標楷體" w:hAnsi="標楷體"/>
                <w:szCs w:val="26"/>
              </w:rPr>
              <w:t>：</w:t>
            </w:r>
            <w:r w:rsidRPr="0049541C">
              <w:rPr>
                <w:rFonts w:ascii="標楷體" w:eastAsia="標楷體" w:hAnsi="標楷體" w:hint="eastAsia"/>
                <w:szCs w:val="26"/>
              </w:rPr>
              <w:t>2</w:t>
            </w:r>
            <w:r w:rsidRPr="0049541C">
              <w:rPr>
                <w:rFonts w:ascii="標楷體" w:eastAsia="標楷體" w:hAnsi="標楷體"/>
                <w:szCs w:val="26"/>
              </w:rPr>
              <w:t>5</w:t>
            </w:r>
          </w:p>
        </w:tc>
        <w:tc>
          <w:tcPr>
            <w:tcW w:w="969" w:type="pct"/>
            <w:shd w:val="clear" w:color="auto" w:fill="CCFFFF"/>
            <w:vAlign w:val="center"/>
          </w:tcPr>
          <w:p w:rsidR="001A3289" w:rsidRPr="0049541C" w:rsidRDefault="001A3289" w:rsidP="00E71EC7">
            <w:pPr>
              <w:jc w:val="center"/>
              <w:rPr>
                <w:rFonts w:ascii="標楷體" w:eastAsia="標楷體" w:hAnsi="標楷體"/>
                <w:szCs w:val="26"/>
              </w:rPr>
            </w:pPr>
            <w:r w:rsidRPr="0049541C">
              <w:rPr>
                <w:rFonts w:ascii="標楷體" w:eastAsia="標楷體" w:hAnsi="標楷體" w:hint="eastAsia"/>
                <w:szCs w:val="26"/>
              </w:rPr>
              <w:t>14</w:t>
            </w:r>
            <w:r w:rsidRPr="0049541C">
              <w:rPr>
                <w:rFonts w:ascii="標楷體" w:eastAsia="標楷體" w:hAnsi="標楷體"/>
                <w:szCs w:val="26"/>
              </w:rPr>
              <w:t>：10~15：</w:t>
            </w:r>
            <w:r w:rsidRPr="0049541C">
              <w:rPr>
                <w:rFonts w:ascii="標楷體" w:eastAsia="標楷體" w:hAnsi="標楷體" w:hint="eastAsia"/>
                <w:szCs w:val="26"/>
              </w:rPr>
              <w:t>2</w:t>
            </w:r>
            <w:r w:rsidRPr="0049541C">
              <w:rPr>
                <w:rFonts w:ascii="標楷體" w:eastAsia="標楷體" w:hAnsi="標楷體"/>
                <w:szCs w:val="26"/>
              </w:rPr>
              <w:t>5</w:t>
            </w:r>
          </w:p>
        </w:tc>
        <w:tc>
          <w:tcPr>
            <w:tcW w:w="1062" w:type="pct"/>
            <w:shd w:val="clear" w:color="auto" w:fill="CCFFFF"/>
            <w:vAlign w:val="center"/>
          </w:tcPr>
          <w:p w:rsidR="001A3289" w:rsidRPr="0049541C" w:rsidRDefault="001A3289" w:rsidP="00E71EC7">
            <w:pPr>
              <w:jc w:val="center"/>
              <w:rPr>
                <w:rFonts w:ascii="標楷體" w:eastAsia="標楷體" w:hAnsi="標楷體"/>
                <w:szCs w:val="26"/>
              </w:rPr>
            </w:pPr>
            <w:r w:rsidRPr="0049541C">
              <w:rPr>
                <w:rFonts w:ascii="標楷體" w:eastAsia="標楷體" w:hAnsi="標楷體" w:hint="eastAsia"/>
                <w:szCs w:val="26"/>
              </w:rPr>
              <w:t>石滬教學</w:t>
            </w:r>
          </w:p>
        </w:tc>
        <w:tc>
          <w:tcPr>
            <w:tcW w:w="922" w:type="pct"/>
            <w:shd w:val="clear" w:color="auto" w:fill="CCFFFF"/>
            <w:vAlign w:val="center"/>
          </w:tcPr>
          <w:p w:rsidR="001A3289" w:rsidRPr="0049541C" w:rsidRDefault="001A3289" w:rsidP="00E71EC7">
            <w:pPr>
              <w:jc w:val="center"/>
              <w:rPr>
                <w:rFonts w:ascii="標楷體" w:eastAsia="標楷體" w:hAnsi="標楷體"/>
                <w:szCs w:val="26"/>
              </w:rPr>
            </w:pPr>
            <w:r w:rsidRPr="0049541C">
              <w:rPr>
                <w:rFonts w:ascii="標楷體" w:eastAsia="標楷體" w:hAnsi="標楷體"/>
                <w:szCs w:val="26"/>
              </w:rPr>
              <w:t>吉貝石滬</w:t>
            </w:r>
          </w:p>
          <w:p w:rsidR="001A3289" w:rsidRPr="0049541C" w:rsidRDefault="001A3289" w:rsidP="00E71EC7">
            <w:pPr>
              <w:jc w:val="center"/>
              <w:rPr>
                <w:rFonts w:ascii="標楷體" w:eastAsia="標楷體" w:hAnsi="標楷體"/>
                <w:szCs w:val="26"/>
              </w:rPr>
            </w:pPr>
            <w:r w:rsidRPr="0049541C">
              <w:rPr>
                <w:rFonts w:ascii="標楷體" w:eastAsia="標楷體" w:hAnsi="標楷體"/>
                <w:szCs w:val="26"/>
              </w:rPr>
              <w:t>文化館</w:t>
            </w:r>
          </w:p>
        </w:tc>
        <w:tc>
          <w:tcPr>
            <w:tcW w:w="1082" w:type="pct"/>
            <w:shd w:val="clear" w:color="auto" w:fill="CCFFFF"/>
            <w:vAlign w:val="center"/>
          </w:tcPr>
          <w:p w:rsidR="001A3289" w:rsidRPr="0049541C" w:rsidRDefault="001A3289" w:rsidP="00E71EC7">
            <w:pPr>
              <w:jc w:val="center"/>
              <w:rPr>
                <w:rFonts w:ascii="標楷體" w:eastAsia="標楷體" w:hAnsi="標楷體"/>
                <w:szCs w:val="26"/>
              </w:rPr>
            </w:pPr>
            <w:r w:rsidRPr="0049541C">
              <w:rPr>
                <w:rFonts w:ascii="標楷體" w:eastAsia="標楷體" w:hAnsi="標楷體" w:hint="eastAsia"/>
                <w:szCs w:val="26"/>
              </w:rPr>
              <w:t>教學15分鐘</w:t>
            </w:r>
          </w:p>
        </w:tc>
      </w:tr>
      <w:tr w:rsidR="0049541C" w:rsidRPr="0049541C" w:rsidTr="00E71EC7">
        <w:trPr>
          <w:cantSplit/>
          <w:trHeight w:val="20"/>
        </w:trPr>
        <w:tc>
          <w:tcPr>
            <w:tcW w:w="965" w:type="pct"/>
            <w:tcBorders>
              <w:bottom w:val="single" w:sz="4" w:space="0" w:color="auto"/>
            </w:tcBorders>
            <w:vAlign w:val="center"/>
          </w:tcPr>
          <w:p w:rsidR="001A3289" w:rsidRPr="0049541C" w:rsidRDefault="001A3289" w:rsidP="00E71EC7">
            <w:pPr>
              <w:jc w:val="center"/>
              <w:rPr>
                <w:rFonts w:ascii="標楷體" w:eastAsia="標楷體" w:hAnsi="標楷體"/>
                <w:szCs w:val="26"/>
              </w:rPr>
            </w:pPr>
            <w:r w:rsidRPr="0049541C">
              <w:rPr>
                <w:rFonts w:ascii="標楷體" w:eastAsia="標楷體" w:hAnsi="標楷體" w:hint="eastAsia"/>
                <w:szCs w:val="26"/>
              </w:rPr>
              <w:t>09</w:t>
            </w:r>
            <w:r w:rsidRPr="0049541C">
              <w:rPr>
                <w:rFonts w:ascii="標楷體" w:eastAsia="標楷體" w:hAnsi="標楷體"/>
                <w:szCs w:val="26"/>
              </w:rPr>
              <w:t>：</w:t>
            </w:r>
            <w:r w:rsidRPr="0049541C">
              <w:rPr>
                <w:rFonts w:ascii="標楷體" w:eastAsia="標楷體" w:hAnsi="標楷體" w:hint="eastAsia"/>
                <w:szCs w:val="26"/>
              </w:rPr>
              <w:t>2</w:t>
            </w:r>
            <w:r w:rsidRPr="0049541C">
              <w:rPr>
                <w:rFonts w:ascii="標楷體" w:eastAsia="標楷體" w:hAnsi="標楷體"/>
                <w:szCs w:val="26"/>
              </w:rPr>
              <w:t>5~10：</w:t>
            </w:r>
            <w:r w:rsidRPr="0049541C">
              <w:rPr>
                <w:rFonts w:ascii="標楷體" w:eastAsia="標楷體" w:hAnsi="標楷體" w:hint="eastAsia"/>
                <w:szCs w:val="26"/>
              </w:rPr>
              <w:t>25</w:t>
            </w:r>
          </w:p>
        </w:tc>
        <w:tc>
          <w:tcPr>
            <w:tcW w:w="969" w:type="pct"/>
            <w:tcBorders>
              <w:bottom w:val="single" w:sz="4" w:space="0" w:color="auto"/>
            </w:tcBorders>
            <w:vAlign w:val="center"/>
          </w:tcPr>
          <w:p w:rsidR="001A3289" w:rsidRPr="0049541C" w:rsidRDefault="001A3289" w:rsidP="00E71EC7">
            <w:pPr>
              <w:jc w:val="center"/>
              <w:rPr>
                <w:rFonts w:ascii="標楷體" w:eastAsia="標楷體" w:hAnsi="標楷體"/>
                <w:szCs w:val="26"/>
              </w:rPr>
            </w:pPr>
            <w:r w:rsidRPr="0049541C">
              <w:rPr>
                <w:rFonts w:ascii="標楷體" w:eastAsia="標楷體" w:hAnsi="標楷體" w:hint="eastAsia"/>
                <w:szCs w:val="26"/>
              </w:rPr>
              <w:t>1</w:t>
            </w:r>
            <w:r w:rsidRPr="0049541C">
              <w:rPr>
                <w:rFonts w:ascii="標楷體" w:eastAsia="標楷體" w:hAnsi="標楷體"/>
                <w:szCs w:val="26"/>
              </w:rPr>
              <w:t>4：</w:t>
            </w:r>
            <w:r w:rsidRPr="0049541C">
              <w:rPr>
                <w:rFonts w:ascii="標楷體" w:eastAsia="標楷體" w:hAnsi="標楷體" w:hint="eastAsia"/>
                <w:szCs w:val="26"/>
              </w:rPr>
              <w:t>2</w:t>
            </w:r>
            <w:r w:rsidRPr="0049541C">
              <w:rPr>
                <w:rFonts w:ascii="標楷體" w:eastAsia="標楷體" w:hAnsi="標楷體"/>
                <w:szCs w:val="26"/>
              </w:rPr>
              <w:t>5~15：</w:t>
            </w:r>
            <w:r w:rsidRPr="0049541C">
              <w:rPr>
                <w:rFonts w:ascii="標楷體" w:eastAsia="標楷體" w:hAnsi="標楷體" w:hint="eastAsia"/>
                <w:szCs w:val="26"/>
              </w:rPr>
              <w:t>25</w:t>
            </w:r>
          </w:p>
        </w:tc>
        <w:tc>
          <w:tcPr>
            <w:tcW w:w="1062" w:type="pct"/>
            <w:tcBorders>
              <w:bottom w:val="single" w:sz="4" w:space="0" w:color="auto"/>
            </w:tcBorders>
            <w:vAlign w:val="center"/>
          </w:tcPr>
          <w:p w:rsidR="001A3289" w:rsidRPr="0049541C" w:rsidRDefault="001A3289" w:rsidP="00E71EC7">
            <w:pPr>
              <w:jc w:val="center"/>
              <w:rPr>
                <w:rFonts w:ascii="標楷體" w:eastAsia="標楷體" w:hAnsi="標楷體"/>
                <w:szCs w:val="26"/>
              </w:rPr>
            </w:pPr>
            <w:r w:rsidRPr="0049541C">
              <w:rPr>
                <w:rFonts w:ascii="標楷體" w:eastAsia="標楷體" w:hAnsi="標楷體"/>
                <w:szCs w:val="26"/>
              </w:rPr>
              <w:t>石滬</w:t>
            </w:r>
            <w:r w:rsidRPr="0049541C">
              <w:rPr>
                <w:rFonts w:ascii="標楷體" w:eastAsia="標楷體" w:hAnsi="標楷體" w:hint="eastAsia"/>
                <w:szCs w:val="26"/>
              </w:rPr>
              <w:t>群</w:t>
            </w:r>
            <w:r w:rsidRPr="0049541C">
              <w:rPr>
                <w:rFonts w:ascii="標楷體" w:eastAsia="標楷體" w:hAnsi="標楷體"/>
                <w:szCs w:val="26"/>
              </w:rPr>
              <w:t>的近身</w:t>
            </w:r>
          </w:p>
          <w:p w:rsidR="001A3289" w:rsidRPr="0049541C" w:rsidRDefault="001A3289" w:rsidP="00E71EC7">
            <w:pPr>
              <w:jc w:val="center"/>
              <w:rPr>
                <w:rFonts w:ascii="標楷體" w:eastAsia="標楷體" w:hAnsi="標楷體"/>
                <w:szCs w:val="26"/>
              </w:rPr>
            </w:pPr>
            <w:r w:rsidRPr="0049541C">
              <w:rPr>
                <w:rFonts w:ascii="標楷體" w:eastAsia="標楷體" w:hAnsi="標楷體"/>
                <w:szCs w:val="26"/>
              </w:rPr>
              <w:t>觀察綜合活動</w:t>
            </w:r>
          </w:p>
          <w:p w:rsidR="001A3289" w:rsidRPr="0049541C" w:rsidRDefault="001A3289" w:rsidP="00E71EC7">
            <w:pPr>
              <w:jc w:val="center"/>
              <w:rPr>
                <w:rFonts w:ascii="標楷體" w:eastAsia="標楷體" w:hAnsi="標楷體"/>
                <w:szCs w:val="26"/>
              </w:rPr>
            </w:pPr>
            <w:r w:rsidRPr="0049541C">
              <w:rPr>
                <w:rFonts w:ascii="標楷體" w:eastAsia="標楷體" w:hAnsi="標楷體" w:hint="eastAsia"/>
                <w:szCs w:val="26"/>
              </w:rPr>
              <w:t>(石滬群生物及環境的近身觀察活動)</w:t>
            </w:r>
          </w:p>
        </w:tc>
        <w:tc>
          <w:tcPr>
            <w:tcW w:w="922" w:type="pct"/>
            <w:tcBorders>
              <w:bottom w:val="single" w:sz="4" w:space="0" w:color="auto"/>
            </w:tcBorders>
            <w:vAlign w:val="center"/>
          </w:tcPr>
          <w:p w:rsidR="001A3289" w:rsidRPr="0049541C" w:rsidRDefault="001A3289" w:rsidP="00E71EC7">
            <w:pPr>
              <w:jc w:val="center"/>
              <w:rPr>
                <w:rFonts w:ascii="標楷體" w:eastAsia="標楷體" w:hAnsi="標楷體"/>
                <w:szCs w:val="26"/>
              </w:rPr>
            </w:pPr>
            <w:r w:rsidRPr="0049541C">
              <w:rPr>
                <w:rFonts w:ascii="標楷體" w:eastAsia="標楷體" w:hAnsi="標楷體" w:hint="eastAsia"/>
                <w:szCs w:val="26"/>
              </w:rPr>
              <w:t>文化館前</w:t>
            </w:r>
          </w:p>
          <w:p w:rsidR="001A3289" w:rsidRPr="0049541C" w:rsidRDefault="001A3289" w:rsidP="00E71EC7">
            <w:pPr>
              <w:jc w:val="center"/>
              <w:rPr>
                <w:rFonts w:ascii="標楷體" w:eastAsia="標楷體" w:hAnsi="標楷體"/>
                <w:szCs w:val="26"/>
              </w:rPr>
            </w:pPr>
            <w:r w:rsidRPr="0049541C">
              <w:rPr>
                <w:rFonts w:ascii="標楷體" w:eastAsia="標楷體" w:hAnsi="標楷體" w:hint="eastAsia"/>
                <w:szCs w:val="26"/>
              </w:rPr>
              <w:t>石滬群</w:t>
            </w:r>
          </w:p>
        </w:tc>
        <w:tc>
          <w:tcPr>
            <w:tcW w:w="1082" w:type="pct"/>
            <w:tcBorders>
              <w:bottom w:val="single" w:sz="4" w:space="0" w:color="auto"/>
            </w:tcBorders>
            <w:vAlign w:val="center"/>
          </w:tcPr>
          <w:p w:rsidR="001A3289" w:rsidRPr="0049541C" w:rsidRDefault="001A3289" w:rsidP="00E71EC7">
            <w:pPr>
              <w:jc w:val="distribute"/>
              <w:rPr>
                <w:rFonts w:ascii="標楷體" w:eastAsia="標楷體" w:hAnsi="標楷體"/>
                <w:szCs w:val="26"/>
              </w:rPr>
            </w:pPr>
            <w:r w:rsidRPr="0049541C">
              <w:rPr>
                <w:rFonts w:ascii="標楷體" w:eastAsia="標楷體" w:hAnsi="標楷體" w:hint="eastAsia"/>
                <w:szCs w:val="26"/>
              </w:rPr>
              <w:t>換穿防滑膠鞋</w:t>
            </w:r>
          </w:p>
          <w:p w:rsidR="001A3289" w:rsidRPr="0049541C" w:rsidRDefault="001A3289" w:rsidP="00E71EC7">
            <w:pPr>
              <w:jc w:val="distribute"/>
              <w:rPr>
                <w:rFonts w:ascii="標楷體" w:eastAsia="標楷體" w:hAnsi="標楷體"/>
                <w:szCs w:val="26"/>
              </w:rPr>
            </w:pPr>
            <w:r w:rsidRPr="0049541C">
              <w:rPr>
                <w:rFonts w:ascii="標楷體" w:eastAsia="標楷體" w:hAnsi="標楷體" w:hint="eastAsia"/>
                <w:szCs w:val="26"/>
              </w:rPr>
              <w:t>徒</w:t>
            </w:r>
            <w:r w:rsidRPr="0049541C">
              <w:rPr>
                <w:rFonts w:ascii="標楷體" w:eastAsia="標楷體" w:hAnsi="標楷體"/>
                <w:szCs w:val="26"/>
              </w:rPr>
              <w:t>步</w:t>
            </w:r>
            <w:r w:rsidRPr="0049541C">
              <w:rPr>
                <w:rFonts w:ascii="標楷體" w:eastAsia="標楷體" w:hAnsi="標楷體" w:hint="eastAsia"/>
                <w:szCs w:val="26"/>
              </w:rPr>
              <w:t>下海體驗</w:t>
            </w:r>
          </w:p>
          <w:p w:rsidR="001A3289" w:rsidRPr="0049541C" w:rsidRDefault="001A3289" w:rsidP="00E71EC7">
            <w:pPr>
              <w:jc w:val="center"/>
              <w:rPr>
                <w:rFonts w:ascii="標楷體" w:eastAsia="標楷體" w:hAnsi="標楷體"/>
                <w:szCs w:val="26"/>
              </w:rPr>
            </w:pPr>
            <w:r w:rsidRPr="0049541C">
              <w:rPr>
                <w:rFonts w:ascii="標楷體" w:eastAsia="標楷體" w:hAnsi="標楷體" w:hint="eastAsia"/>
                <w:szCs w:val="26"/>
              </w:rPr>
              <w:t>60分鐘</w:t>
            </w:r>
          </w:p>
        </w:tc>
      </w:tr>
      <w:tr w:rsidR="0049541C" w:rsidRPr="0049541C" w:rsidTr="00E71EC7">
        <w:trPr>
          <w:cantSplit/>
          <w:trHeight w:val="20"/>
        </w:trPr>
        <w:tc>
          <w:tcPr>
            <w:tcW w:w="965" w:type="pct"/>
            <w:shd w:val="clear" w:color="auto" w:fill="CCFFFF"/>
            <w:vAlign w:val="center"/>
          </w:tcPr>
          <w:p w:rsidR="001A3289" w:rsidRPr="0049541C" w:rsidRDefault="001A3289" w:rsidP="00E71EC7">
            <w:pPr>
              <w:jc w:val="center"/>
              <w:rPr>
                <w:rFonts w:ascii="標楷體" w:eastAsia="標楷體" w:hAnsi="標楷體"/>
                <w:szCs w:val="26"/>
              </w:rPr>
            </w:pPr>
            <w:r w:rsidRPr="0049541C">
              <w:rPr>
                <w:rFonts w:ascii="標楷體" w:eastAsia="標楷體" w:hAnsi="標楷體"/>
                <w:szCs w:val="26"/>
              </w:rPr>
              <w:t>1</w:t>
            </w:r>
            <w:r w:rsidRPr="0049541C">
              <w:rPr>
                <w:rFonts w:ascii="標楷體" w:eastAsia="標楷體" w:hAnsi="標楷體" w:hint="eastAsia"/>
                <w:szCs w:val="26"/>
              </w:rPr>
              <w:t>0</w:t>
            </w:r>
            <w:r w:rsidRPr="0049541C">
              <w:rPr>
                <w:rFonts w:ascii="標楷體" w:eastAsia="標楷體" w:hAnsi="標楷體"/>
                <w:szCs w:val="26"/>
              </w:rPr>
              <w:t>：</w:t>
            </w:r>
            <w:r w:rsidRPr="0049541C">
              <w:rPr>
                <w:rFonts w:ascii="標楷體" w:eastAsia="標楷體" w:hAnsi="標楷體" w:hint="eastAsia"/>
                <w:szCs w:val="26"/>
              </w:rPr>
              <w:t>2</w:t>
            </w:r>
            <w:r w:rsidRPr="0049541C">
              <w:rPr>
                <w:rFonts w:ascii="標楷體" w:eastAsia="標楷體" w:hAnsi="標楷體"/>
                <w:szCs w:val="26"/>
              </w:rPr>
              <w:t>5~10：4</w:t>
            </w:r>
            <w:r w:rsidRPr="0049541C">
              <w:rPr>
                <w:rFonts w:ascii="標楷體" w:eastAsia="標楷體" w:hAnsi="標楷體" w:hint="eastAsia"/>
                <w:szCs w:val="26"/>
              </w:rPr>
              <w:t>5</w:t>
            </w:r>
          </w:p>
        </w:tc>
        <w:tc>
          <w:tcPr>
            <w:tcW w:w="969" w:type="pct"/>
            <w:shd w:val="clear" w:color="auto" w:fill="CCFFFF"/>
            <w:vAlign w:val="center"/>
          </w:tcPr>
          <w:p w:rsidR="001A3289" w:rsidRPr="0049541C" w:rsidRDefault="001A3289" w:rsidP="00E71EC7">
            <w:pPr>
              <w:jc w:val="center"/>
              <w:rPr>
                <w:rFonts w:ascii="標楷體" w:eastAsia="標楷體" w:hAnsi="標楷體"/>
                <w:szCs w:val="26"/>
              </w:rPr>
            </w:pPr>
            <w:r w:rsidRPr="0049541C">
              <w:rPr>
                <w:rFonts w:ascii="標楷體" w:eastAsia="標楷體" w:hAnsi="標楷體"/>
                <w:szCs w:val="26"/>
              </w:rPr>
              <w:t>15：</w:t>
            </w:r>
            <w:r w:rsidRPr="0049541C">
              <w:rPr>
                <w:rFonts w:ascii="標楷體" w:eastAsia="標楷體" w:hAnsi="標楷體" w:hint="eastAsia"/>
                <w:szCs w:val="26"/>
              </w:rPr>
              <w:t>2</w:t>
            </w:r>
            <w:r w:rsidRPr="0049541C">
              <w:rPr>
                <w:rFonts w:ascii="標楷體" w:eastAsia="標楷體" w:hAnsi="標楷體"/>
                <w:szCs w:val="26"/>
              </w:rPr>
              <w:t>5~15：4</w:t>
            </w:r>
            <w:r w:rsidRPr="0049541C">
              <w:rPr>
                <w:rFonts w:ascii="標楷體" w:eastAsia="標楷體" w:hAnsi="標楷體" w:hint="eastAsia"/>
                <w:szCs w:val="26"/>
              </w:rPr>
              <w:t>5</w:t>
            </w:r>
          </w:p>
        </w:tc>
        <w:tc>
          <w:tcPr>
            <w:tcW w:w="1062" w:type="pct"/>
            <w:shd w:val="clear" w:color="auto" w:fill="CCFFFF"/>
            <w:vAlign w:val="center"/>
          </w:tcPr>
          <w:p w:rsidR="001A3289" w:rsidRPr="0049541C" w:rsidRDefault="001A3289" w:rsidP="00E71EC7">
            <w:pPr>
              <w:jc w:val="center"/>
              <w:rPr>
                <w:rFonts w:ascii="標楷體" w:eastAsia="標楷體" w:hAnsi="標楷體"/>
                <w:szCs w:val="26"/>
              </w:rPr>
            </w:pPr>
            <w:r w:rsidRPr="0049541C">
              <w:rPr>
                <w:rFonts w:ascii="標楷體" w:eastAsia="標楷體" w:hAnsi="標楷體" w:hint="eastAsia"/>
                <w:szCs w:val="26"/>
              </w:rPr>
              <w:t>有獎徵答</w:t>
            </w:r>
          </w:p>
          <w:p w:rsidR="001A3289" w:rsidRPr="0049541C" w:rsidRDefault="001A3289" w:rsidP="00E71EC7">
            <w:pPr>
              <w:jc w:val="center"/>
              <w:rPr>
                <w:rFonts w:ascii="標楷體" w:eastAsia="標楷體" w:hAnsi="標楷體"/>
                <w:szCs w:val="26"/>
              </w:rPr>
            </w:pPr>
            <w:r w:rsidRPr="0049541C">
              <w:rPr>
                <w:rFonts w:ascii="標楷體" w:eastAsia="標楷體" w:hAnsi="標楷體" w:hint="eastAsia"/>
                <w:szCs w:val="26"/>
              </w:rPr>
              <w:t>心得交流</w:t>
            </w:r>
          </w:p>
          <w:p w:rsidR="001A3289" w:rsidRPr="0049541C" w:rsidRDefault="001A3289" w:rsidP="00E71EC7">
            <w:pPr>
              <w:jc w:val="center"/>
              <w:rPr>
                <w:rFonts w:ascii="標楷體" w:eastAsia="標楷體" w:hAnsi="標楷體"/>
                <w:szCs w:val="26"/>
              </w:rPr>
            </w:pPr>
            <w:r w:rsidRPr="0049541C">
              <w:rPr>
                <w:rFonts w:ascii="標楷體" w:eastAsia="標楷體" w:hAnsi="標楷體" w:hint="eastAsia"/>
                <w:szCs w:val="26"/>
              </w:rPr>
              <w:t>(生態旅遊宣導)</w:t>
            </w:r>
          </w:p>
        </w:tc>
        <w:tc>
          <w:tcPr>
            <w:tcW w:w="922" w:type="pct"/>
            <w:shd w:val="clear" w:color="auto" w:fill="CCFFFF"/>
            <w:vAlign w:val="center"/>
          </w:tcPr>
          <w:p w:rsidR="001A3289" w:rsidRPr="0049541C" w:rsidRDefault="001A3289" w:rsidP="00E71EC7">
            <w:pPr>
              <w:jc w:val="center"/>
              <w:rPr>
                <w:rFonts w:ascii="標楷體" w:eastAsia="標楷體" w:hAnsi="標楷體"/>
                <w:szCs w:val="26"/>
              </w:rPr>
            </w:pPr>
            <w:r w:rsidRPr="0049541C">
              <w:rPr>
                <w:rFonts w:ascii="標楷體" w:eastAsia="標楷體" w:hAnsi="標楷體"/>
                <w:szCs w:val="26"/>
              </w:rPr>
              <w:t>吉貝石滬</w:t>
            </w:r>
          </w:p>
          <w:p w:rsidR="001A3289" w:rsidRPr="0049541C" w:rsidRDefault="001A3289" w:rsidP="00E71EC7">
            <w:pPr>
              <w:jc w:val="center"/>
              <w:rPr>
                <w:rFonts w:ascii="標楷體" w:eastAsia="標楷體" w:hAnsi="標楷體"/>
                <w:szCs w:val="26"/>
              </w:rPr>
            </w:pPr>
            <w:r w:rsidRPr="0049541C">
              <w:rPr>
                <w:rFonts w:ascii="標楷體" w:eastAsia="標楷體" w:hAnsi="標楷體"/>
                <w:szCs w:val="26"/>
              </w:rPr>
              <w:t>文化館</w:t>
            </w:r>
          </w:p>
        </w:tc>
        <w:tc>
          <w:tcPr>
            <w:tcW w:w="1082" w:type="pct"/>
            <w:shd w:val="clear" w:color="auto" w:fill="CCFFFF"/>
            <w:vAlign w:val="center"/>
          </w:tcPr>
          <w:p w:rsidR="001A3289" w:rsidRPr="0049541C" w:rsidRDefault="001A3289" w:rsidP="00E71EC7">
            <w:pPr>
              <w:jc w:val="center"/>
              <w:rPr>
                <w:rFonts w:ascii="標楷體" w:eastAsia="標楷體" w:hAnsi="標楷體"/>
                <w:szCs w:val="26"/>
              </w:rPr>
            </w:pPr>
            <w:r w:rsidRPr="0049541C">
              <w:rPr>
                <w:rFonts w:ascii="標楷體" w:eastAsia="標楷體" w:hAnsi="標楷體" w:hint="eastAsia"/>
                <w:szCs w:val="26"/>
              </w:rPr>
              <w:t>20分鐘</w:t>
            </w:r>
          </w:p>
        </w:tc>
      </w:tr>
      <w:tr w:rsidR="0049541C" w:rsidRPr="0049541C" w:rsidTr="00E71EC7">
        <w:trPr>
          <w:cantSplit/>
          <w:trHeight w:val="20"/>
        </w:trPr>
        <w:tc>
          <w:tcPr>
            <w:tcW w:w="965" w:type="pct"/>
            <w:vAlign w:val="center"/>
          </w:tcPr>
          <w:p w:rsidR="001A3289" w:rsidRPr="0049541C" w:rsidRDefault="001A3289" w:rsidP="00E71EC7">
            <w:pPr>
              <w:jc w:val="center"/>
              <w:rPr>
                <w:rFonts w:ascii="標楷體" w:eastAsia="標楷體" w:hAnsi="標楷體"/>
                <w:szCs w:val="26"/>
              </w:rPr>
            </w:pPr>
            <w:r w:rsidRPr="0049541C">
              <w:rPr>
                <w:rFonts w:ascii="標楷體" w:eastAsia="標楷體" w:hAnsi="標楷體"/>
                <w:szCs w:val="26"/>
              </w:rPr>
              <w:t>10：</w:t>
            </w:r>
            <w:r w:rsidRPr="0049541C">
              <w:rPr>
                <w:rFonts w:ascii="標楷體" w:eastAsia="標楷體" w:hAnsi="標楷體" w:hint="eastAsia"/>
                <w:szCs w:val="26"/>
              </w:rPr>
              <w:t>45</w:t>
            </w:r>
            <w:r w:rsidRPr="0049541C">
              <w:rPr>
                <w:rFonts w:ascii="標楷體" w:eastAsia="標楷體" w:hAnsi="標楷體"/>
                <w:szCs w:val="26"/>
              </w:rPr>
              <w:t>~</w:t>
            </w:r>
            <w:r w:rsidRPr="0049541C">
              <w:rPr>
                <w:rFonts w:ascii="標楷體" w:eastAsia="標楷體" w:hAnsi="標楷體" w:hint="eastAsia"/>
                <w:szCs w:val="26"/>
              </w:rPr>
              <w:t>1</w:t>
            </w:r>
            <w:r w:rsidRPr="0049541C">
              <w:rPr>
                <w:rFonts w:ascii="標楷體" w:eastAsia="標楷體" w:hAnsi="標楷體"/>
                <w:szCs w:val="26"/>
              </w:rPr>
              <w:t>1：</w:t>
            </w:r>
            <w:r w:rsidRPr="0049541C">
              <w:rPr>
                <w:rFonts w:ascii="標楷體" w:eastAsia="標楷體" w:hAnsi="標楷體" w:hint="eastAsia"/>
                <w:szCs w:val="26"/>
              </w:rPr>
              <w:t>00</w:t>
            </w:r>
          </w:p>
        </w:tc>
        <w:tc>
          <w:tcPr>
            <w:tcW w:w="969" w:type="pct"/>
            <w:vAlign w:val="center"/>
          </w:tcPr>
          <w:p w:rsidR="001A3289" w:rsidRPr="0049541C" w:rsidRDefault="001A3289" w:rsidP="00E71EC7">
            <w:pPr>
              <w:jc w:val="center"/>
              <w:rPr>
                <w:rFonts w:ascii="標楷體" w:eastAsia="標楷體" w:hAnsi="標楷體"/>
                <w:szCs w:val="26"/>
              </w:rPr>
            </w:pPr>
            <w:r w:rsidRPr="0049541C">
              <w:rPr>
                <w:rFonts w:ascii="標楷體" w:eastAsia="標楷體" w:hAnsi="標楷體"/>
                <w:szCs w:val="26"/>
              </w:rPr>
              <w:t>15：</w:t>
            </w:r>
            <w:r w:rsidRPr="0049541C">
              <w:rPr>
                <w:rFonts w:ascii="標楷體" w:eastAsia="標楷體" w:hAnsi="標楷體" w:hint="eastAsia"/>
                <w:szCs w:val="26"/>
              </w:rPr>
              <w:t>45</w:t>
            </w:r>
            <w:r w:rsidRPr="0049541C">
              <w:rPr>
                <w:rFonts w:ascii="標楷體" w:eastAsia="標楷體" w:hAnsi="標楷體"/>
                <w:szCs w:val="26"/>
              </w:rPr>
              <w:t>~</w:t>
            </w:r>
            <w:r w:rsidRPr="0049541C">
              <w:rPr>
                <w:rFonts w:ascii="標楷體" w:eastAsia="標楷體" w:hAnsi="標楷體" w:hint="eastAsia"/>
                <w:szCs w:val="26"/>
              </w:rPr>
              <w:t>1</w:t>
            </w:r>
            <w:r w:rsidRPr="0049541C">
              <w:rPr>
                <w:rFonts w:ascii="標楷體" w:eastAsia="標楷體" w:hAnsi="標楷體"/>
                <w:szCs w:val="26"/>
              </w:rPr>
              <w:t>6：</w:t>
            </w:r>
            <w:r w:rsidRPr="0049541C">
              <w:rPr>
                <w:rFonts w:ascii="標楷體" w:eastAsia="標楷體" w:hAnsi="標楷體" w:hint="eastAsia"/>
                <w:szCs w:val="26"/>
              </w:rPr>
              <w:t>00</w:t>
            </w:r>
          </w:p>
        </w:tc>
        <w:tc>
          <w:tcPr>
            <w:tcW w:w="1062" w:type="pct"/>
            <w:vAlign w:val="center"/>
          </w:tcPr>
          <w:p w:rsidR="001A3289" w:rsidRPr="0049541C" w:rsidRDefault="001A3289" w:rsidP="00E71EC7">
            <w:pPr>
              <w:jc w:val="center"/>
              <w:rPr>
                <w:rFonts w:ascii="標楷體" w:eastAsia="標楷體" w:hAnsi="標楷體"/>
                <w:szCs w:val="26"/>
              </w:rPr>
            </w:pPr>
            <w:r w:rsidRPr="0049541C">
              <w:rPr>
                <w:rFonts w:ascii="標楷體" w:eastAsia="標楷體" w:hAnsi="標楷體"/>
                <w:szCs w:val="26"/>
              </w:rPr>
              <w:t>船</w:t>
            </w:r>
            <w:r w:rsidRPr="0049541C">
              <w:rPr>
                <w:rFonts w:ascii="標楷體" w:eastAsia="標楷體" w:hAnsi="標楷體" w:hint="eastAsia"/>
                <w:szCs w:val="26"/>
              </w:rPr>
              <w:t>程</w:t>
            </w:r>
          </w:p>
        </w:tc>
        <w:tc>
          <w:tcPr>
            <w:tcW w:w="922" w:type="pct"/>
            <w:vAlign w:val="center"/>
          </w:tcPr>
          <w:p w:rsidR="001A3289" w:rsidRPr="0049541C" w:rsidRDefault="001A3289" w:rsidP="00E71EC7">
            <w:pPr>
              <w:jc w:val="center"/>
              <w:rPr>
                <w:rFonts w:ascii="標楷體" w:eastAsia="標楷體" w:hAnsi="標楷體"/>
                <w:szCs w:val="26"/>
              </w:rPr>
            </w:pPr>
            <w:r w:rsidRPr="0049541C">
              <w:rPr>
                <w:rFonts w:ascii="標楷體" w:eastAsia="標楷體" w:hAnsi="標楷體"/>
                <w:szCs w:val="26"/>
              </w:rPr>
              <w:t>吉貝</w:t>
            </w:r>
            <w:r w:rsidRPr="0049541C">
              <w:rPr>
                <w:rFonts w:ascii="標楷體" w:eastAsia="標楷體" w:hAnsi="標楷體" w:hint="eastAsia"/>
                <w:szCs w:val="26"/>
              </w:rPr>
              <w:t>至赤崁</w:t>
            </w:r>
          </w:p>
        </w:tc>
        <w:tc>
          <w:tcPr>
            <w:tcW w:w="1082" w:type="pct"/>
            <w:vAlign w:val="center"/>
          </w:tcPr>
          <w:p w:rsidR="001A3289" w:rsidRPr="0049541C" w:rsidRDefault="001A3289" w:rsidP="00E71EC7">
            <w:pPr>
              <w:jc w:val="center"/>
              <w:rPr>
                <w:rFonts w:ascii="標楷體" w:eastAsia="標楷體" w:hAnsi="標楷體"/>
                <w:szCs w:val="26"/>
              </w:rPr>
            </w:pPr>
            <w:r w:rsidRPr="0049541C">
              <w:rPr>
                <w:rFonts w:ascii="標楷體" w:eastAsia="標楷體" w:hAnsi="標楷體" w:hint="eastAsia"/>
                <w:szCs w:val="26"/>
              </w:rPr>
              <w:t>吉貝遊客</w:t>
            </w:r>
          </w:p>
          <w:p w:rsidR="001A3289" w:rsidRPr="0049541C" w:rsidRDefault="001A3289" w:rsidP="00E71EC7">
            <w:pPr>
              <w:jc w:val="center"/>
              <w:rPr>
                <w:rFonts w:ascii="標楷體" w:eastAsia="標楷體" w:hAnsi="標楷體"/>
                <w:szCs w:val="26"/>
              </w:rPr>
            </w:pPr>
            <w:r w:rsidRPr="0049541C">
              <w:rPr>
                <w:rFonts w:ascii="標楷體" w:eastAsia="標楷體" w:hAnsi="標楷體" w:hint="eastAsia"/>
                <w:szCs w:val="26"/>
              </w:rPr>
              <w:t>中心</w:t>
            </w:r>
          </w:p>
        </w:tc>
      </w:tr>
      <w:tr w:rsidR="0049541C" w:rsidRPr="0049541C" w:rsidTr="00E71EC7">
        <w:trPr>
          <w:cantSplit/>
          <w:trHeight w:val="20"/>
        </w:trPr>
        <w:tc>
          <w:tcPr>
            <w:tcW w:w="965" w:type="pct"/>
            <w:vAlign w:val="center"/>
          </w:tcPr>
          <w:p w:rsidR="001A3289" w:rsidRPr="0049541C" w:rsidRDefault="001A3289" w:rsidP="00E71EC7">
            <w:pPr>
              <w:jc w:val="center"/>
              <w:rPr>
                <w:rFonts w:ascii="標楷體" w:eastAsia="標楷體" w:hAnsi="標楷體"/>
                <w:szCs w:val="26"/>
              </w:rPr>
            </w:pPr>
            <w:r w:rsidRPr="0049541C">
              <w:rPr>
                <w:rFonts w:ascii="標楷體" w:eastAsia="標楷體" w:hAnsi="標楷體" w:hint="eastAsia"/>
                <w:szCs w:val="26"/>
              </w:rPr>
              <w:t>1</w:t>
            </w:r>
            <w:r w:rsidRPr="0049541C">
              <w:rPr>
                <w:rFonts w:ascii="標楷體" w:eastAsia="標楷體" w:hAnsi="標楷體"/>
                <w:szCs w:val="26"/>
              </w:rPr>
              <w:t>1：</w:t>
            </w:r>
            <w:r w:rsidRPr="0049541C">
              <w:rPr>
                <w:rFonts w:ascii="標楷體" w:eastAsia="標楷體" w:hAnsi="標楷體" w:hint="eastAsia"/>
                <w:szCs w:val="26"/>
              </w:rPr>
              <w:t>00</w:t>
            </w:r>
            <w:r w:rsidRPr="0049541C">
              <w:rPr>
                <w:rFonts w:ascii="標楷體" w:eastAsia="標楷體" w:hAnsi="標楷體"/>
                <w:szCs w:val="26"/>
              </w:rPr>
              <w:t>~</w:t>
            </w:r>
          </w:p>
        </w:tc>
        <w:tc>
          <w:tcPr>
            <w:tcW w:w="969" w:type="pct"/>
            <w:vAlign w:val="center"/>
          </w:tcPr>
          <w:p w:rsidR="001A3289" w:rsidRPr="0049541C" w:rsidRDefault="001A3289" w:rsidP="00E71EC7">
            <w:pPr>
              <w:jc w:val="center"/>
              <w:rPr>
                <w:rFonts w:ascii="標楷體" w:eastAsia="標楷體" w:hAnsi="標楷體"/>
                <w:szCs w:val="26"/>
              </w:rPr>
            </w:pPr>
            <w:r w:rsidRPr="0049541C">
              <w:rPr>
                <w:rFonts w:ascii="標楷體" w:eastAsia="標楷體" w:hAnsi="標楷體" w:hint="eastAsia"/>
                <w:szCs w:val="26"/>
              </w:rPr>
              <w:t>1</w:t>
            </w:r>
            <w:r w:rsidRPr="0049541C">
              <w:rPr>
                <w:rFonts w:ascii="標楷體" w:eastAsia="標楷體" w:hAnsi="標楷體"/>
                <w:szCs w:val="26"/>
              </w:rPr>
              <w:t>6：</w:t>
            </w:r>
            <w:r w:rsidRPr="0049541C">
              <w:rPr>
                <w:rFonts w:ascii="標楷體" w:eastAsia="標楷體" w:hAnsi="標楷體" w:hint="eastAsia"/>
                <w:szCs w:val="26"/>
              </w:rPr>
              <w:t>00</w:t>
            </w:r>
            <w:r w:rsidRPr="0049541C">
              <w:rPr>
                <w:rFonts w:ascii="標楷體" w:eastAsia="標楷體" w:hAnsi="標楷體"/>
                <w:szCs w:val="26"/>
              </w:rPr>
              <w:t>~</w:t>
            </w:r>
          </w:p>
        </w:tc>
        <w:tc>
          <w:tcPr>
            <w:tcW w:w="1062" w:type="pct"/>
            <w:vAlign w:val="center"/>
          </w:tcPr>
          <w:p w:rsidR="001A3289" w:rsidRPr="0049541C" w:rsidRDefault="001A3289" w:rsidP="00E71EC7">
            <w:pPr>
              <w:jc w:val="center"/>
              <w:rPr>
                <w:rFonts w:ascii="標楷體" w:eastAsia="標楷體" w:hAnsi="標楷體"/>
                <w:szCs w:val="26"/>
              </w:rPr>
            </w:pPr>
            <w:r w:rsidRPr="0049541C">
              <w:rPr>
                <w:rFonts w:ascii="標楷體" w:eastAsia="標楷體" w:hAnsi="標楷體" w:hint="eastAsia"/>
                <w:szCs w:val="26"/>
              </w:rPr>
              <w:t>解散</w:t>
            </w:r>
          </w:p>
        </w:tc>
        <w:tc>
          <w:tcPr>
            <w:tcW w:w="922" w:type="pct"/>
            <w:vAlign w:val="center"/>
          </w:tcPr>
          <w:p w:rsidR="001A3289" w:rsidRPr="0049541C" w:rsidRDefault="001A3289" w:rsidP="00E71EC7">
            <w:pPr>
              <w:jc w:val="center"/>
              <w:rPr>
                <w:rFonts w:ascii="標楷體" w:eastAsia="標楷體" w:hAnsi="標楷體"/>
                <w:szCs w:val="26"/>
              </w:rPr>
            </w:pPr>
          </w:p>
        </w:tc>
        <w:tc>
          <w:tcPr>
            <w:tcW w:w="1082" w:type="pct"/>
            <w:vAlign w:val="center"/>
          </w:tcPr>
          <w:p w:rsidR="001A3289" w:rsidRPr="0049541C" w:rsidRDefault="001A3289" w:rsidP="00E71EC7">
            <w:pPr>
              <w:jc w:val="center"/>
              <w:rPr>
                <w:rFonts w:ascii="標楷體" w:eastAsia="標楷體" w:hAnsi="標楷體"/>
                <w:szCs w:val="26"/>
              </w:rPr>
            </w:pPr>
          </w:p>
        </w:tc>
      </w:tr>
    </w:tbl>
    <w:p w:rsidR="001A3289" w:rsidRPr="0049541C" w:rsidRDefault="001A3289" w:rsidP="001A3289">
      <w:pPr>
        <w:pStyle w:val="a9"/>
        <w:numPr>
          <w:ilvl w:val="0"/>
          <w:numId w:val="5"/>
        </w:numPr>
        <w:ind w:leftChars="0"/>
        <w:rPr>
          <w:rFonts w:ascii="Comic Sans MS" w:eastAsia="標楷體" w:hAnsi="標楷體"/>
          <w:b/>
          <w:sz w:val="28"/>
        </w:rPr>
      </w:pPr>
      <w:r w:rsidRPr="0049541C">
        <w:rPr>
          <w:rFonts w:ascii="Comic Sans MS" w:eastAsia="標楷體" w:hAnsi="標楷體" w:hint="eastAsia"/>
          <w:b/>
          <w:sz w:val="28"/>
        </w:rPr>
        <w:t>集合</w:t>
      </w:r>
      <w:r w:rsidRPr="0049541C">
        <w:rPr>
          <w:rFonts w:ascii="Comic Sans MS" w:eastAsia="標楷體" w:hAnsi="標楷體" w:hint="eastAsia"/>
          <w:b/>
          <w:sz w:val="28"/>
        </w:rPr>
        <w:t>/</w:t>
      </w:r>
      <w:r w:rsidRPr="0049541C">
        <w:rPr>
          <w:rFonts w:ascii="Comic Sans MS" w:eastAsia="標楷體" w:hAnsi="標楷體" w:hint="eastAsia"/>
          <w:b/>
          <w:sz w:val="28"/>
        </w:rPr>
        <w:t>解散地點</w:t>
      </w:r>
      <w:r w:rsidRPr="0049541C">
        <w:rPr>
          <w:rFonts w:ascii="Comic Sans MS" w:eastAsia="標楷體" w:hAnsi="標楷體" w:hint="eastAsia"/>
          <w:b/>
          <w:sz w:val="28"/>
        </w:rPr>
        <w:t>:</w:t>
      </w:r>
      <w:r w:rsidRPr="0049541C">
        <w:rPr>
          <w:rFonts w:ascii="Comic Sans MS" w:eastAsia="標楷體" w:hAnsi="標楷體" w:hint="eastAsia"/>
          <w:b/>
          <w:sz w:val="28"/>
        </w:rPr>
        <w:t>北海遊客中心</w:t>
      </w:r>
      <w:r w:rsidRPr="0049541C">
        <w:rPr>
          <w:rFonts w:ascii="Comic Sans MS" w:eastAsia="標楷體" w:hAnsi="標楷體" w:hint="eastAsia"/>
          <w:b/>
          <w:sz w:val="28"/>
        </w:rPr>
        <w:t xml:space="preserve"> </w:t>
      </w:r>
      <w:r w:rsidRPr="0049541C">
        <w:rPr>
          <w:rFonts w:ascii="Comic Sans MS" w:eastAsia="標楷體" w:hAnsi="標楷體" w:hint="eastAsia"/>
          <w:b/>
          <w:sz w:val="28"/>
        </w:rPr>
        <w:t>旗豐快艇公司櫃檯</w:t>
      </w:r>
    </w:p>
    <w:p w:rsidR="001A3289" w:rsidRPr="0049541C" w:rsidRDefault="001A3289" w:rsidP="001A3289">
      <w:pPr>
        <w:pStyle w:val="a9"/>
        <w:numPr>
          <w:ilvl w:val="0"/>
          <w:numId w:val="5"/>
        </w:numPr>
        <w:ind w:leftChars="0"/>
        <w:rPr>
          <w:rFonts w:ascii="Comic Sans MS" w:eastAsia="標楷體" w:hAnsi="標楷體"/>
          <w:b/>
          <w:sz w:val="28"/>
        </w:rPr>
        <w:sectPr w:rsidR="001A3289" w:rsidRPr="0049541C" w:rsidSect="00F92324">
          <w:footerReference w:type="even" r:id="rId10"/>
          <w:footerReference w:type="default" r:id="rId11"/>
          <w:pgSz w:w="11906" w:h="16838" w:code="9"/>
          <w:pgMar w:top="1440" w:right="1797" w:bottom="851" w:left="1797" w:header="284" w:footer="868" w:gutter="0"/>
          <w:cols w:space="425"/>
          <w:docGrid w:type="lines" w:linePitch="326"/>
        </w:sectPr>
      </w:pPr>
      <w:r w:rsidRPr="0049541C">
        <w:rPr>
          <w:rFonts w:ascii="Comic Sans MS" w:eastAsia="標楷體" w:hAnsi="標楷體" w:hint="eastAsia"/>
          <w:b/>
          <w:sz w:val="28"/>
        </w:rPr>
        <w:t>在有獎徵答與心得交流階段會撥</w:t>
      </w:r>
      <w:r w:rsidRPr="0049541C">
        <w:rPr>
          <w:rFonts w:ascii="Comic Sans MS" w:eastAsia="標楷體" w:hAnsi="標楷體" w:hint="eastAsia"/>
          <w:b/>
          <w:sz w:val="28"/>
        </w:rPr>
        <w:t>3~5</w:t>
      </w:r>
      <w:r w:rsidRPr="0049541C">
        <w:rPr>
          <w:rFonts w:ascii="Comic Sans MS" w:eastAsia="標楷體" w:hAnsi="標楷體" w:hint="eastAsia"/>
          <w:b/>
          <w:sz w:val="28"/>
        </w:rPr>
        <w:t>分鐘由海洋公民基金會吳執行長跟各位學員宣導生態旅遊的觀念</w:t>
      </w:r>
    </w:p>
    <w:p w:rsidR="001A3289" w:rsidRPr="0049541C" w:rsidRDefault="001A3289" w:rsidP="001A3289">
      <w:pPr>
        <w:pStyle w:val="a9"/>
        <w:ind w:leftChars="0" w:left="0"/>
        <w:rPr>
          <w:rFonts w:ascii="Comic Sans MS" w:eastAsia="標楷體" w:hAnsi="標楷體"/>
          <w:b/>
          <w:sz w:val="32"/>
        </w:rPr>
      </w:pPr>
      <w:r w:rsidRPr="0049541C">
        <w:rPr>
          <w:rFonts w:ascii="Comic Sans MS" w:eastAsia="標楷體" w:hAnsi="標楷體" w:hint="eastAsia"/>
          <w:b/>
          <w:sz w:val="32"/>
        </w:rPr>
        <w:lastRenderedPageBreak/>
        <w:t>五、報名表：</w:t>
      </w:r>
    </w:p>
    <w:p w:rsidR="001A3289" w:rsidRPr="0049541C" w:rsidRDefault="001A3289" w:rsidP="001A3289">
      <w:pPr>
        <w:spacing w:line="0" w:lineRule="atLeast"/>
        <w:jc w:val="center"/>
        <w:rPr>
          <w:rFonts w:ascii="標楷體" w:eastAsia="標楷體" w:hAnsi="標楷體"/>
          <w:sz w:val="46"/>
          <w:szCs w:val="46"/>
        </w:rPr>
      </w:pPr>
      <w:r w:rsidRPr="0049541C">
        <w:rPr>
          <w:rFonts w:ascii="Comic Sans MS" w:eastAsia="標楷體" w:hAnsi="標楷體"/>
          <w:b/>
          <w:sz w:val="46"/>
          <w:szCs w:val="46"/>
        </w:rPr>
        <w:t>澎湖</w:t>
      </w:r>
      <w:r w:rsidRPr="0049541C">
        <w:rPr>
          <w:rFonts w:ascii="Comic Sans MS" w:eastAsia="標楷體" w:hAnsi="標楷體" w:hint="eastAsia"/>
          <w:b/>
          <w:sz w:val="46"/>
          <w:szCs w:val="46"/>
        </w:rPr>
        <w:t>吉貝</w:t>
      </w:r>
      <w:r w:rsidRPr="0049541C">
        <w:rPr>
          <w:rFonts w:ascii="Comic Sans MS" w:eastAsia="標楷體" w:hAnsi="標楷體"/>
          <w:b/>
          <w:sz w:val="46"/>
          <w:szCs w:val="46"/>
        </w:rPr>
        <w:t>石滬</w:t>
      </w:r>
      <w:r w:rsidRPr="0049541C">
        <w:rPr>
          <w:rFonts w:ascii="Comic Sans MS" w:eastAsia="標楷體" w:hAnsi="標楷體" w:hint="eastAsia"/>
          <w:b/>
          <w:sz w:val="46"/>
          <w:szCs w:val="46"/>
        </w:rPr>
        <w:t>群</w:t>
      </w:r>
      <w:r w:rsidRPr="0049541C">
        <w:rPr>
          <w:rFonts w:ascii="Comic Sans MS" w:eastAsia="標楷體" w:hAnsi="標楷體" w:hint="eastAsia"/>
          <w:b/>
          <w:sz w:val="46"/>
          <w:szCs w:val="46"/>
        </w:rPr>
        <w:t xml:space="preserve"> </w:t>
      </w:r>
      <w:r w:rsidRPr="0049541C">
        <w:rPr>
          <w:rFonts w:ascii="Comic Sans MS" w:eastAsia="標楷體" w:hAnsi="標楷體" w:hint="eastAsia"/>
          <w:b/>
          <w:sz w:val="46"/>
          <w:szCs w:val="46"/>
        </w:rPr>
        <w:t>環境教育</w:t>
      </w:r>
      <w:r w:rsidRPr="0049541C">
        <w:rPr>
          <w:rFonts w:ascii="Comic Sans MS" w:eastAsia="標楷體" w:hAnsi="標楷體" w:hint="eastAsia"/>
          <w:b/>
          <w:sz w:val="46"/>
          <w:szCs w:val="46"/>
        </w:rPr>
        <w:t xml:space="preserve"> </w:t>
      </w:r>
      <w:r w:rsidRPr="0049541C">
        <w:rPr>
          <w:rFonts w:ascii="Comic Sans MS" w:eastAsia="標楷體" w:hAnsi="標楷體"/>
          <w:b/>
          <w:sz w:val="46"/>
          <w:szCs w:val="46"/>
        </w:rPr>
        <w:t>活動報名表</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3"/>
        <w:gridCol w:w="130"/>
        <w:gridCol w:w="2531"/>
        <w:gridCol w:w="376"/>
        <w:gridCol w:w="1886"/>
        <w:gridCol w:w="3052"/>
      </w:tblGrid>
      <w:tr w:rsidR="0049541C" w:rsidRPr="0049541C" w:rsidTr="00E71EC7">
        <w:trPr>
          <w:trHeight w:val="20"/>
        </w:trPr>
        <w:tc>
          <w:tcPr>
            <w:tcW w:w="775" w:type="pct"/>
            <w:shd w:val="clear" w:color="auto" w:fill="auto"/>
            <w:vAlign w:val="center"/>
          </w:tcPr>
          <w:p w:rsidR="001A3289" w:rsidRPr="0049541C" w:rsidRDefault="001A3289" w:rsidP="00E71EC7">
            <w:pPr>
              <w:spacing w:line="0" w:lineRule="atLeast"/>
              <w:jc w:val="center"/>
              <w:rPr>
                <w:rFonts w:ascii="Comic Sans MS" w:eastAsia="標楷體" w:hAnsi="Comic Sans MS"/>
                <w:sz w:val="26"/>
                <w:szCs w:val="26"/>
              </w:rPr>
            </w:pPr>
            <w:r w:rsidRPr="0049541C">
              <w:rPr>
                <w:rFonts w:ascii="Comic Sans MS" w:eastAsia="標楷體" w:hAnsi="標楷體" w:hint="eastAsia"/>
                <w:sz w:val="26"/>
                <w:szCs w:val="26"/>
              </w:rPr>
              <w:t>參與</w:t>
            </w:r>
            <w:r w:rsidRPr="0049541C">
              <w:rPr>
                <w:rFonts w:ascii="Comic Sans MS" w:eastAsia="標楷體" w:hAnsi="標楷體"/>
                <w:sz w:val="26"/>
                <w:szCs w:val="26"/>
              </w:rPr>
              <w:t>單位</w:t>
            </w:r>
          </w:p>
        </w:tc>
        <w:tc>
          <w:tcPr>
            <w:tcW w:w="1410" w:type="pct"/>
            <w:gridSpan w:val="2"/>
            <w:shd w:val="clear" w:color="auto" w:fill="auto"/>
            <w:vAlign w:val="center"/>
          </w:tcPr>
          <w:p w:rsidR="001A3289" w:rsidRPr="0049541C" w:rsidRDefault="001A3289" w:rsidP="00E71EC7">
            <w:pPr>
              <w:spacing w:line="0" w:lineRule="atLeast"/>
              <w:jc w:val="center"/>
              <w:rPr>
                <w:rFonts w:ascii="Comic Sans MS" w:eastAsia="標楷體" w:hAnsi="Comic Sans MS"/>
                <w:sz w:val="26"/>
                <w:szCs w:val="26"/>
              </w:rPr>
            </w:pPr>
          </w:p>
        </w:tc>
        <w:tc>
          <w:tcPr>
            <w:tcW w:w="1198" w:type="pct"/>
            <w:gridSpan w:val="2"/>
            <w:shd w:val="clear" w:color="auto" w:fill="auto"/>
            <w:vAlign w:val="center"/>
          </w:tcPr>
          <w:p w:rsidR="001A3289" w:rsidRPr="0049541C" w:rsidRDefault="001A3289" w:rsidP="00E71EC7">
            <w:pPr>
              <w:spacing w:line="0" w:lineRule="atLeast"/>
              <w:jc w:val="center"/>
              <w:rPr>
                <w:rFonts w:ascii="Comic Sans MS" w:eastAsia="標楷體" w:hAnsi="Comic Sans MS"/>
                <w:sz w:val="26"/>
                <w:szCs w:val="26"/>
              </w:rPr>
            </w:pPr>
            <w:r w:rsidRPr="0049541C">
              <w:rPr>
                <w:rFonts w:ascii="Comic Sans MS" w:eastAsia="標楷體" w:hAnsi="Comic Sans MS"/>
                <w:sz w:val="26"/>
                <w:szCs w:val="26"/>
              </w:rPr>
              <w:t>姓名</w:t>
            </w:r>
          </w:p>
        </w:tc>
        <w:tc>
          <w:tcPr>
            <w:tcW w:w="1617" w:type="pct"/>
            <w:shd w:val="clear" w:color="auto" w:fill="auto"/>
            <w:vAlign w:val="center"/>
          </w:tcPr>
          <w:p w:rsidR="001A3289" w:rsidRPr="0049541C" w:rsidRDefault="001A3289" w:rsidP="00E71EC7">
            <w:pPr>
              <w:spacing w:line="0" w:lineRule="atLeast"/>
              <w:jc w:val="center"/>
              <w:rPr>
                <w:rFonts w:ascii="Comic Sans MS" w:eastAsia="標楷體" w:hAnsi="Comic Sans MS"/>
                <w:sz w:val="26"/>
                <w:szCs w:val="26"/>
              </w:rPr>
            </w:pPr>
          </w:p>
        </w:tc>
      </w:tr>
      <w:tr w:rsidR="0049541C" w:rsidRPr="0049541C" w:rsidTr="00E71EC7">
        <w:trPr>
          <w:trHeight w:val="20"/>
        </w:trPr>
        <w:tc>
          <w:tcPr>
            <w:tcW w:w="775" w:type="pct"/>
            <w:shd w:val="clear" w:color="auto" w:fill="auto"/>
            <w:vAlign w:val="center"/>
          </w:tcPr>
          <w:p w:rsidR="001A3289" w:rsidRPr="0049541C" w:rsidRDefault="001A3289" w:rsidP="00E71EC7">
            <w:pPr>
              <w:jc w:val="center"/>
              <w:rPr>
                <w:rFonts w:ascii="Comic Sans MS" w:eastAsia="標楷體" w:hAnsi="Comic Sans MS"/>
                <w:sz w:val="26"/>
                <w:szCs w:val="26"/>
              </w:rPr>
            </w:pPr>
            <w:r w:rsidRPr="0049541C">
              <w:rPr>
                <w:rFonts w:ascii="Comic Sans MS" w:eastAsia="標楷體" w:hAnsi="標楷體"/>
                <w:sz w:val="26"/>
                <w:szCs w:val="26"/>
              </w:rPr>
              <w:t>性別</w:t>
            </w:r>
          </w:p>
        </w:tc>
        <w:tc>
          <w:tcPr>
            <w:tcW w:w="1410" w:type="pct"/>
            <w:gridSpan w:val="2"/>
            <w:shd w:val="clear" w:color="auto" w:fill="auto"/>
          </w:tcPr>
          <w:p w:rsidR="001A3289" w:rsidRPr="0049541C" w:rsidRDefault="001A3289" w:rsidP="00E71EC7">
            <w:pPr>
              <w:jc w:val="both"/>
              <w:rPr>
                <w:rFonts w:ascii="Comic Sans MS" w:eastAsia="標楷體" w:hAnsi="Comic Sans MS"/>
                <w:sz w:val="26"/>
                <w:szCs w:val="26"/>
              </w:rPr>
            </w:pPr>
            <w:r w:rsidRPr="0049541C">
              <w:rPr>
                <w:rFonts w:ascii="標楷體" w:eastAsia="標楷體" w:hAnsi="標楷體"/>
                <w:sz w:val="26"/>
                <w:szCs w:val="26"/>
              </w:rPr>
              <w:t>□</w:t>
            </w:r>
            <w:r w:rsidRPr="0049541C">
              <w:rPr>
                <w:rFonts w:ascii="Comic Sans MS" w:eastAsia="標楷體" w:hAnsi="標楷體"/>
                <w:sz w:val="26"/>
                <w:szCs w:val="26"/>
              </w:rPr>
              <w:t>男</w:t>
            </w:r>
            <w:r w:rsidRPr="0049541C">
              <w:rPr>
                <w:rFonts w:ascii="Comic Sans MS" w:eastAsia="標楷體" w:hAnsi="標楷體" w:hint="eastAsia"/>
                <w:sz w:val="26"/>
                <w:szCs w:val="26"/>
              </w:rPr>
              <w:t xml:space="preserve"> </w:t>
            </w:r>
            <w:r w:rsidRPr="0049541C">
              <w:rPr>
                <w:rFonts w:ascii="標楷體" w:eastAsia="標楷體" w:hAnsi="標楷體"/>
                <w:sz w:val="26"/>
                <w:szCs w:val="26"/>
              </w:rPr>
              <w:t>□</w:t>
            </w:r>
            <w:r w:rsidRPr="0049541C">
              <w:rPr>
                <w:rFonts w:ascii="Comic Sans MS" w:eastAsia="標楷體" w:hAnsi="標楷體"/>
                <w:sz w:val="26"/>
                <w:szCs w:val="26"/>
              </w:rPr>
              <w:t>女</w:t>
            </w:r>
          </w:p>
        </w:tc>
        <w:tc>
          <w:tcPr>
            <w:tcW w:w="1198" w:type="pct"/>
            <w:gridSpan w:val="2"/>
            <w:shd w:val="clear" w:color="auto" w:fill="auto"/>
            <w:vAlign w:val="center"/>
          </w:tcPr>
          <w:p w:rsidR="001A3289" w:rsidRPr="0049541C" w:rsidRDefault="001A3289" w:rsidP="00E71EC7">
            <w:pPr>
              <w:jc w:val="center"/>
              <w:rPr>
                <w:rFonts w:ascii="Comic Sans MS" w:eastAsia="標楷體" w:hAnsi="Comic Sans MS"/>
                <w:sz w:val="26"/>
                <w:szCs w:val="26"/>
              </w:rPr>
            </w:pPr>
            <w:r w:rsidRPr="0049541C">
              <w:rPr>
                <w:rFonts w:ascii="Comic Sans MS" w:eastAsia="標楷體" w:hAnsi="Comic Sans MS" w:hint="eastAsia"/>
                <w:sz w:val="26"/>
                <w:szCs w:val="26"/>
              </w:rPr>
              <w:t>出生日期</w:t>
            </w:r>
          </w:p>
        </w:tc>
        <w:tc>
          <w:tcPr>
            <w:tcW w:w="1617" w:type="pct"/>
            <w:shd w:val="clear" w:color="auto" w:fill="auto"/>
          </w:tcPr>
          <w:p w:rsidR="001A3289" w:rsidRPr="0049541C" w:rsidRDefault="001A3289" w:rsidP="00E71EC7">
            <w:pPr>
              <w:jc w:val="distribute"/>
              <w:rPr>
                <w:rFonts w:ascii="Comic Sans MS" w:eastAsia="標楷體" w:hAnsi="Comic Sans MS"/>
                <w:sz w:val="26"/>
                <w:szCs w:val="26"/>
              </w:rPr>
            </w:pPr>
            <w:r w:rsidRPr="0049541C">
              <w:rPr>
                <w:rFonts w:ascii="Comic Sans MS" w:eastAsia="標楷體" w:hAnsi="Comic Sans MS"/>
                <w:sz w:val="26"/>
                <w:szCs w:val="26"/>
                <w:u w:val="single"/>
              </w:rPr>
              <w:t xml:space="preserve">  </w:t>
            </w:r>
            <w:r w:rsidRPr="0049541C">
              <w:rPr>
                <w:rFonts w:ascii="Comic Sans MS" w:eastAsia="標楷體" w:hAnsi="Comic Sans MS" w:hint="eastAsia"/>
                <w:sz w:val="26"/>
                <w:szCs w:val="26"/>
                <w:u w:val="single"/>
              </w:rPr>
              <w:t xml:space="preserve"> </w:t>
            </w:r>
            <w:r w:rsidRPr="0049541C">
              <w:rPr>
                <w:rFonts w:ascii="Comic Sans MS" w:eastAsia="標楷體" w:hAnsi="Comic Sans MS"/>
                <w:sz w:val="26"/>
                <w:szCs w:val="26"/>
                <w:u w:val="single"/>
              </w:rPr>
              <w:t xml:space="preserve"> </w:t>
            </w:r>
            <w:r w:rsidRPr="0049541C">
              <w:rPr>
                <w:rFonts w:ascii="Comic Sans MS" w:eastAsia="標楷體" w:hAnsi="Comic Sans MS" w:hint="eastAsia"/>
                <w:sz w:val="26"/>
                <w:szCs w:val="26"/>
                <w:u w:val="single"/>
              </w:rPr>
              <w:t xml:space="preserve"> </w:t>
            </w:r>
            <w:r w:rsidRPr="0049541C">
              <w:rPr>
                <w:rFonts w:ascii="Comic Sans MS" w:eastAsia="標楷體" w:hAnsi="標楷體" w:hint="eastAsia"/>
                <w:sz w:val="26"/>
                <w:szCs w:val="26"/>
              </w:rPr>
              <w:t>年</w:t>
            </w:r>
            <w:r w:rsidRPr="0049541C">
              <w:rPr>
                <w:rFonts w:ascii="Comic Sans MS" w:eastAsia="標楷體" w:hAnsi="Comic Sans MS"/>
                <w:sz w:val="26"/>
                <w:szCs w:val="26"/>
                <w:u w:val="single"/>
              </w:rPr>
              <w:t xml:space="preserve">  </w:t>
            </w:r>
            <w:r w:rsidRPr="0049541C">
              <w:rPr>
                <w:rFonts w:ascii="Comic Sans MS" w:eastAsia="標楷體" w:hAnsi="標楷體" w:hint="eastAsia"/>
                <w:sz w:val="26"/>
                <w:szCs w:val="26"/>
              </w:rPr>
              <w:t>月</w:t>
            </w:r>
            <w:r w:rsidRPr="0049541C">
              <w:rPr>
                <w:rFonts w:ascii="Comic Sans MS" w:eastAsia="標楷體" w:hAnsi="Comic Sans MS"/>
                <w:sz w:val="26"/>
                <w:szCs w:val="26"/>
                <w:u w:val="single"/>
              </w:rPr>
              <w:t xml:space="preserve">  </w:t>
            </w:r>
            <w:r w:rsidRPr="0049541C">
              <w:rPr>
                <w:rFonts w:ascii="Comic Sans MS" w:eastAsia="標楷體" w:hAnsi="標楷體" w:hint="eastAsia"/>
                <w:sz w:val="26"/>
                <w:szCs w:val="26"/>
              </w:rPr>
              <w:t>日</w:t>
            </w:r>
          </w:p>
        </w:tc>
      </w:tr>
      <w:tr w:rsidR="0049541C" w:rsidRPr="0049541C" w:rsidTr="00E71EC7">
        <w:trPr>
          <w:trHeight w:val="20"/>
        </w:trPr>
        <w:tc>
          <w:tcPr>
            <w:tcW w:w="775" w:type="pct"/>
            <w:shd w:val="clear" w:color="auto" w:fill="auto"/>
            <w:vAlign w:val="center"/>
          </w:tcPr>
          <w:p w:rsidR="001A3289" w:rsidRPr="0049541C" w:rsidRDefault="001A3289" w:rsidP="00E71EC7">
            <w:pPr>
              <w:spacing w:line="0" w:lineRule="atLeast"/>
              <w:jc w:val="center"/>
              <w:rPr>
                <w:rFonts w:ascii="Comic Sans MS" w:eastAsia="標楷體" w:hAnsi="標楷體"/>
                <w:sz w:val="26"/>
                <w:szCs w:val="26"/>
              </w:rPr>
            </w:pPr>
            <w:r w:rsidRPr="0049541C">
              <w:rPr>
                <w:rFonts w:ascii="Comic Sans MS" w:eastAsia="標楷體" w:hAnsi="標楷體"/>
                <w:sz w:val="26"/>
                <w:szCs w:val="26"/>
              </w:rPr>
              <w:t>參加梯次</w:t>
            </w:r>
          </w:p>
          <w:p w:rsidR="001A3289" w:rsidRPr="0049541C" w:rsidRDefault="001A3289" w:rsidP="00E71EC7">
            <w:pPr>
              <w:spacing w:line="0" w:lineRule="atLeast"/>
              <w:jc w:val="center"/>
              <w:rPr>
                <w:rFonts w:ascii="Comic Sans MS" w:eastAsia="標楷體" w:hAnsi="Comic Sans MS"/>
                <w:sz w:val="28"/>
              </w:rPr>
            </w:pPr>
            <w:r w:rsidRPr="0049541C">
              <w:rPr>
                <w:rFonts w:ascii="標楷體" w:eastAsia="標楷體" w:hAnsi="標楷體" w:cs="Arial" w:hint="eastAsia"/>
                <w:kern w:val="0"/>
                <w:sz w:val="26"/>
                <w:szCs w:val="26"/>
              </w:rPr>
              <w:t>請勾選</w:t>
            </w:r>
          </w:p>
        </w:tc>
        <w:tc>
          <w:tcPr>
            <w:tcW w:w="4225" w:type="pct"/>
            <w:gridSpan w:val="5"/>
            <w:shd w:val="clear" w:color="auto" w:fill="auto"/>
          </w:tcPr>
          <w:p w:rsidR="001A3289" w:rsidRPr="0049541C" w:rsidRDefault="001A3289" w:rsidP="00E71EC7">
            <w:pPr>
              <w:spacing w:line="276" w:lineRule="auto"/>
              <w:jc w:val="both"/>
              <w:rPr>
                <w:rFonts w:ascii="標楷體" w:eastAsia="標楷體" w:hAnsi="標楷體"/>
                <w:szCs w:val="26"/>
              </w:rPr>
            </w:pPr>
            <w:r w:rsidRPr="0049541C">
              <w:rPr>
                <w:rFonts w:ascii="標楷體" w:eastAsia="標楷體" w:hAnsi="標楷體"/>
                <w:szCs w:val="26"/>
              </w:rPr>
              <w:t>□第</w:t>
            </w:r>
            <w:r w:rsidRPr="0049541C">
              <w:rPr>
                <w:rFonts w:ascii="標楷體" w:eastAsia="標楷體" w:hAnsi="標楷體" w:hint="eastAsia"/>
                <w:szCs w:val="26"/>
              </w:rPr>
              <w:t>一</w:t>
            </w:r>
            <w:r w:rsidRPr="0049541C">
              <w:rPr>
                <w:rFonts w:ascii="標楷體" w:eastAsia="標楷體" w:hAnsi="標楷體"/>
                <w:szCs w:val="26"/>
              </w:rPr>
              <w:t>梯：4月17日</w:t>
            </w:r>
            <w:r w:rsidRPr="0049541C">
              <w:rPr>
                <w:rFonts w:ascii="標楷體" w:eastAsia="標楷體" w:hAnsi="標楷體" w:hint="eastAsia"/>
                <w:szCs w:val="26"/>
              </w:rPr>
              <w:t>(下午場)單元二 石滬生物觀察趣，海洋資源永珍惜</w:t>
            </w:r>
          </w:p>
          <w:p w:rsidR="001A3289" w:rsidRPr="0049541C" w:rsidRDefault="001A3289" w:rsidP="00E71EC7">
            <w:pPr>
              <w:spacing w:line="276" w:lineRule="auto"/>
              <w:jc w:val="both"/>
              <w:rPr>
                <w:rFonts w:ascii="標楷體" w:eastAsia="標楷體" w:hAnsi="標楷體"/>
                <w:szCs w:val="26"/>
              </w:rPr>
            </w:pPr>
            <w:r w:rsidRPr="0049541C">
              <w:rPr>
                <w:rFonts w:ascii="標楷體" w:eastAsia="標楷體" w:hAnsi="標楷體"/>
                <w:szCs w:val="26"/>
              </w:rPr>
              <w:t>□第</w:t>
            </w:r>
            <w:r w:rsidRPr="0049541C">
              <w:rPr>
                <w:rFonts w:ascii="標楷體" w:eastAsia="標楷體" w:hAnsi="標楷體" w:hint="eastAsia"/>
                <w:szCs w:val="26"/>
              </w:rPr>
              <w:t>二</w:t>
            </w:r>
            <w:r w:rsidRPr="0049541C">
              <w:rPr>
                <w:rFonts w:ascii="標楷體" w:eastAsia="標楷體" w:hAnsi="標楷體"/>
                <w:szCs w:val="26"/>
              </w:rPr>
              <w:t>梯：</w:t>
            </w:r>
            <w:r w:rsidRPr="0049541C">
              <w:rPr>
                <w:rFonts w:ascii="標楷體" w:eastAsia="標楷體" w:hAnsi="標楷體" w:hint="eastAsia"/>
                <w:szCs w:val="26"/>
              </w:rPr>
              <w:t>4</w:t>
            </w:r>
            <w:r w:rsidRPr="0049541C">
              <w:rPr>
                <w:rFonts w:ascii="標楷體" w:eastAsia="標楷體" w:hAnsi="標楷體"/>
                <w:szCs w:val="26"/>
              </w:rPr>
              <w:t>月1</w:t>
            </w:r>
            <w:r w:rsidRPr="0049541C">
              <w:rPr>
                <w:rFonts w:ascii="標楷體" w:eastAsia="標楷體" w:hAnsi="標楷體" w:hint="eastAsia"/>
                <w:szCs w:val="26"/>
              </w:rPr>
              <w:t>8</w:t>
            </w:r>
            <w:r w:rsidRPr="0049541C">
              <w:rPr>
                <w:rFonts w:ascii="標楷體" w:eastAsia="標楷體" w:hAnsi="標楷體"/>
                <w:szCs w:val="26"/>
              </w:rPr>
              <w:t>日</w:t>
            </w:r>
            <w:r w:rsidRPr="0049541C">
              <w:rPr>
                <w:rFonts w:ascii="標楷體" w:eastAsia="標楷體" w:hAnsi="標楷體" w:hint="eastAsia"/>
                <w:szCs w:val="26"/>
              </w:rPr>
              <w:t>(下午場)單元二 石滬生物觀察趣，海洋資源永珍惜</w:t>
            </w:r>
          </w:p>
          <w:p w:rsidR="001A3289" w:rsidRPr="0049541C" w:rsidRDefault="001A3289" w:rsidP="00E71EC7">
            <w:pPr>
              <w:spacing w:line="276" w:lineRule="auto"/>
              <w:jc w:val="both"/>
              <w:rPr>
                <w:rFonts w:ascii="標楷體" w:eastAsia="標楷體" w:hAnsi="標楷體"/>
                <w:szCs w:val="26"/>
              </w:rPr>
            </w:pPr>
            <w:r w:rsidRPr="0049541C">
              <w:rPr>
                <w:rFonts w:ascii="標楷體" w:eastAsia="標楷體" w:hAnsi="標楷體"/>
                <w:szCs w:val="26"/>
              </w:rPr>
              <w:t>□第</w:t>
            </w:r>
            <w:r w:rsidRPr="0049541C">
              <w:rPr>
                <w:rFonts w:ascii="標楷體" w:eastAsia="標楷體" w:hAnsi="標楷體" w:hint="eastAsia"/>
                <w:szCs w:val="26"/>
              </w:rPr>
              <w:t>三</w:t>
            </w:r>
            <w:r w:rsidRPr="0049541C">
              <w:rPr>
                <w:rFonts w:ascii="標楷體" w:eastAsia="標楷體" w:hAnsi="標楷體"/>
                <w:szCs w:val="26"/>
              </w:rPr>
              <w:t>梯：4月25日</w:t>
            </w:r>
            <w:r w:rsidRPr="0049541C">
              <w:rPr>
                <w:rFonts w:ascii="標楷體" w:eastAsia="標楷體" w:hAnsi="標楷體" w:hint="eastAsia"/>
                <w:szCs w:val="26"/>
              </w:rPr>
              <w:t>(上午場)單元一 保滬下一代，環境別破壞</w:t>
            </w:r>
          </w:p>
          <w:p w:rsidR="001A3289" w:rsidRPr="0049541C" w:rsidRDefault="001A3289" w:rsidP="00E71EC7">
            <w:pPr>
              <w:spacing w:line="276" w:lineRule="auto"/>
              <w:jc w:val="both"/>
              <w:rPr>
                <w:rFonts w:ascii="標楷體" w:eastAsia="標楷體" w:hAnsi="標楷體"/>
                <w:b/>
                <w:sz w:val="28"/>
              </w:rPr>
            </w:pPr>
            <w:r w:rsidRPr="0049541C">
              <w:rPr>
                <w:rFonts w:ascii="標楷體" w:eastAsia="標楷體" w:hAnsi="標楷體"/>
                <w:szCs w:val="26"/>
              </w:rPr>
              <w:t>□第</w:t>
            </w:r>
            <w:r w:rsidRPr="0049541C">
              <w:rPr>
                <w:rFonts w:ascii="標楷體" w:eastAsia="標楷體" w:hAnsi="標楷體" w:hint="eastAsia"/>
                <w:szCs w:val="26"/>
              </w:rPr>
              <w:t>四</w:t>
            </w:r>
            <w:r w:rsidRPr="0049541C">
              <w:rPr>
                <w:rFonts w:ascii="標楷體" w:eastAsia="標楷體" w:hAnsi="標楷體"/>
                <w:szCs w:val="26"/>
              </w:rPr>
              <w:t>梯：4月26日</w:t>
            </w:r>
            <w:r w:rsidRPr="0049541C">
              <w:rPr>
                <w:rFonts w:ascii="標楷體" w:eastAsia="標楷體" w:hAnsi="標楷體" w:hint="eastAsia"/>
                <w:szCs w:val="26"/>
              </w:rPr>
              <w:t>(上午場)單元一 保滬下一代，環境別破壞</w:t>
            </w:r>
          </w:p>
        </w:tc>
      </w:tr>
      <w:tr w:rsidR="0049541C" w:rsidRPr="0049541C" w:rsidTr="00E71EC7">
        <w:trPr>
          <w:trHeight w:val="446"/>
        </w:trPr>
        <w:tc>
          <w:tcPr>
            <w:tcW w:w="844" w:type="pct"/>
            <w:gridSpan w:val="2"/>
            <w:shd w:val="clear" w:color="auto" w:fill="auto"/>
            <w:vAlign w:val="center"/>
          </w:tcPr>
          <w:p w:rsidR="001A3289" w:rsidRPr="0049541C" w:rsidRDefault="001A3289" w:rsidP="00E71EC7">
            <w:pPr>
              <w:spacing w:line="0" w:lineRule="atLeast"/>
              <w:jc w:val="center"/>
              <w:rPr>
                <w:rFonts w:ascii="Comic Sans MS" w:eastAsia="標楷體" w:hAnsi="標楷體"/>
                <w:sz w:val="26"/>
                <w:szCs w:val="26"/>
              </w:rPr>
            </w:pPr>
            <w:r w:rsidRPr="0049541C">
              <w:rPr>
                <w:rFonts w:ascii="Comic Sans MS" w:eastAsia="標楷體" w:hAnsi="標楷體" w:hint="eastAsia"/>
                <w:sz w:val="26"/>
                <w:szCs w:val="26"/>
              </w:rPr>
              <w:t>身分證字號</w:t>
            </w:r>
          </w:p>
        </w:tc>
        <w:tc>
          <w:tcPr>
            <w:tcW w:w="1341" w:type="pct"/>
            <w:shd w:val="clear" w:color="auto" w:fill="auto"/>
          </w:tcPr>
          <w:p w:rsidR="001A3289" w:rsidRPr="0049541C" w:rsidRDefault="001A3289" w:rsidP="00E71EC7">
            <w:pPr>
              <w:spacing w:line="0" w:lineRule="atLeast"/>
              <w:jc w:val="both"/>
              <w:rPr>
                <w:rFonts w:ascii="Comic Sans MS" w:eastAsia="標楷體" w:hAnsi="標楷體"/>
                <w:sz w:val="26"/>
                <w:szCs w:val="26"/>
              </w:rPr>
            </w:pPr>
          </w:p>
        </w:tc>
        <w:tc>
          <w:tcPr>
            <w:tcW w:w="1198" w:type="pct"/>
            <w:gridSpan w:val="2"/>
            <w:shd w:val="clear" w:color="auto" w:fill="auto"/>
            <w:vAlign w:val="center"/>
          </w:tcPr>
          <w:p w:rsidR="001A3289" w:rsidRPr="0049541C" w:rsidRDefault="001A3289" w:rsidP="00E71EC7">
            <w:pPr>
              <w:spacing w:line="0" w:lineRule="atLeast"/>
              <w:jc w:val="center"/>
              <w:rPr>
                <w:rFonts w:ascii="Comic Sans MS" w:eastAsia="標楷體" w:hAnsi="標楷體"/>
                <w:sz w:val="26"/>
                <w:szCs w:val="26"/>
              </w:rPr>
            </w:pPr>
            <w:r w:rsidRPr="0049541C">
              <w:rPr>
                <w:rFonts w:ascii="Comic Sans MS" w:eastAsia="標楷體" w:hAnsi="標楷體"/>
                <w:sz w:val="26"/>
                <w:szCs w:val="26"/>
              </w:rPr>
              <w:t>聯絡電話</w:t>
            </w:r>
          </w:p>
        </w:tc>
        <w:tc>
          <w:tcPr>
            <w:tcW w:w="1617" w:type="pct"/>
            <w:shd w:val="clear" w:color="auto" w:fill="auto"/>
          </w:tcPr>
          <w:p w:rsidR="001A3289" w:rsidRPr="0049541C" w:rsidRDefault="001A3289" w:rsidP="00E71EC7">
            <w:pPr>
              <w:spacing w:line="0" w:lineRule="atLeast"/>
              <w:ind w:firstLineChars="50" w:firstLine="160"/>
              <w:jc w:val="both"/>
              <w:rPr>
                <w:rFonts w:ascii="Comic Sans MS" w:eastAsia="標楷體" w:hAnsi="標楷體"/>
                <w:sz w:val="32"/>
              </w:rPr>
            </w:pPr>
          </w:p>
        </w:tc>
      </w:tr>
      <w:tr w:rsidR="0049541C" w:rsidRPr="0049541C" w:rsidTr="00E71EC7">
        <w:trPr>
          <w:trHeight w:val="446"/>
        </w:trPr>
        <w:tc>
          <w:tcPr>
            <w:tcW w:w="844" w:type="pct"/>
            <w:gridSpan w:val="2"/>
            <w:shd w:val="clear" w:color="auto" w:fill="auto"/>
            <w:vAlign w:val="center"/>
          </w:tcPr>
          <w:p w:rsidR="001A3289" w:rsidRPr="0049541C" w:rsidRDefault="001A3289" w:rsidP="00E71EC7">
            <w:pPr>
              <w:spacing w:line="0" w:lineRule="atLeast"/>
              <w:jc w:val="center"/>
              <w:rPr>
                <w:rFonts w:ascii="Comic Sans MS" w:eastAsia="標楷體" w:hAnsi="標楷體"/>
                <w:sz w:val="26"/>
                <w:szCs w:val="26"/>
              </w:rPr>
            </w:pPr>
            <w:r w:rsidRPr="0049541C">
              <w:rPr>
                <w:rFonts w:ascii="Comic Sans MS" w:eastAsia="標楷體" w:hAnsi="標楷體"/>
                <w:sz w:val="26"/>
                <w:szCs w:val="26"/>
              </w:rPr>
              <w:t>通訊地址</w:t>
            </w:r>
          </w:p>
        </w:tc>
        <w:tc>
          <w:tcPr>
            <w:tcW w:w="1341" w:type="pct"/>
            <w:shd w:val="clear" w:color="auto" w:fill="auto"/>
          </w:tcPr>
          <w:p w:rsidR="001A3289" w:rsidRPr="0049541C" w:rsidRDefault="001A3289" w:rsidP="00E71EC7">
            <w:pPr>
              <w:spacing w:line="0" w:lineRule="atLeast"/>
              <w:jc w:val="both"/>
              <w:rPr>
                <w:rFonts w:ascii="Comic Sans MS" w:eastAsia="標楷體" w:hAnsi="標楷體"/>
                <w:sz w:val="26"/>
                <w:szCs w:val="26"/>
              </w:rPr>
            </w:pPr>
          </w:p>
        </w:tc>
        <w:tc>
          <w:tcPr>
            <w:tcW w:w="1198" w:type="pct"/>
            <w:gridSpan w:val="2"/>
            <w:shd w:val="clear" w:color="auto" w:fill="auto"/>
            <w:vAlign w:val="center"/>
          </w:tcPr>
          <w:p w:rsidR="001A3289" w:rsidRPr="0049541C" w:rsidRDefault="001A3289" w:rsidP="00E71EC7">
            <w:pPr>
              <w:spacing w:line="0" w:lineRule="atLeast"/>
              <w:jc w:val="center"/>
              <w:rPr>
                <w:rFonts w:ascii="Comic Sans MS" w:eastAsia="標楷體" w:hAnsi="標楷體"/>
                <w:sz w:val="26"/>
                <w:szCs w:val="26"/>
              </w:rPr>
            </w:pPr>
            <w:r w:rsidRPr="0049541C">
              <w:rPr>
                <w:rFonts w:ascii="Comic Sans MS" w:eastAsia="標楷體" w:hAnsi="標楷體" w:hint="eastAsia"/>
                <w:sz w:val="26"/>
                <w:szCs w:val="26"/>
              </w:rPr>
              <w:t>電子信箱</w:t>
            </w:r>
          </w:p>
        </w:tc>
        <w:tc>
          <w:tcPr>
            <w:tcW w:w="1617" w:type="pct"/>
            <w:shd w:val="clear" w:color="auto" w:fill="auto"/>
          </w:tcPr>
          <w:p w:rsidR="001A3289" w:rsidRPr="0049541C" w:rsidRDefault="001A3289" w:rsidP="00E71EC7">
            <w:pPr>
              <w:spacing w:line="0" w:lineRule="atLeast"/>
              <w:ind w:firstLineChars="50" w:firstLine="160"/>
              <w:jc w:val="both"/>
              <w:rPr>
                <w:rFonts w:ascii="Comic Sans MS" w:eastAsia="標楷體" w:hAnsi="標楷體"/>
                <w:sz w:val="32"/>
              </w:rPr>
            </w:pPr>
          </w:p>
        </w:tc>
      </w:tr>
      <w:tr w:rsidR="0049541C" w:rsidRPr="0049541C" w:rsidTr="00E71EC7">
        <w:trPr>
          <w:trHeight w:val="446"/>
        </w:trPr>
        <w:tc>
          <w:tcPr>
            <w:tcW w:w="844" w:type="pct"/>
            <w:gridSpan w:val="2"/>
            <w:shd w:val="clear" w:color="auto" w:fill="auto"/>
            <w:vAlign w:val="center"/>
          </w:tcPr>
          <w:p w:rsidR="001A3289" w:rsidRPr="0049541C" w:rsidRDefault="001A3289" w:rsidP="00E71EC7">
            <w:pPr>
              <w:spacing w:line="0" w:lineRule="atLeast"/>
              <w:jc w:val="center"/>
              <w:rPr>
                <w:rFonts w:ascii="Comic Sans MS" w:eastAsia="標楷體" w:hAnsi="標楷體"/>
                <w:sz w:val="26"/>
                <w:szCs w:val="26"/>
              </w:rPr>
            </w:pPr>
            <w:r w:rsidRPr="0049541C">
              <w:rPr>
                <w:rFonts w:ascii="Comic Sans MS" w:eastAsia="標楷體" w:hAnsi="標楷體" w:hint="eastAsia"/>
                <w:sz w:val="26"/>
                <w:szCs w:val="26"/>
              </w:rPr>
              <w:t>緊急連絡人</w:t>
            </w:r>
          </w:p>
        </w:tc>
        <w:tc>
          <w:tcPr>
            <w:tcW w:w="1341" w:type="pct"/>
            <w:shd w:val="clear" w:color="auto" w:fill="auto"/>
            <w:vAlign w:val="center"/>
          </w:tcPr>
          <w:p w:rsidR="001A3289" w:rsidRPr="0049541C" w:rsidRDefault="001A3289" w:rsidP="00E71EC7">
            <w:pPr>
              <w:spacing w:line="0" w:lineRule="atLeast"/>
              <w:rPr>
                <w:rFonts w:ascii="Comic Sans MS" w:eastAsia="標楷體" w:hAnsi="標楷體"/>
                <w:sz w:val="26"/>
                <w:szCs w:val="26"/>
              </w:rPr>
            </w:pPr>
          </w:p>
        </w:tc>
        <w:tc>
          <w:tcPr>
            <w:tcW w:w="1198" w:type="pct"/>
            <w:gridSpan w:val="2"/>
            <w:shd w:val="clear" w:color="auto" w:fill="auto"/>
            <w:vAlign w:val="center"/>
          </w:tcPr>
          <w:p w:rsidR="001A3289" w:rsidRPr="0049541C" w:rsidRDefault="001A3289" w:rsidP="00E71EC7">
            <w:pPr>
              <w:spacing w:line="0" w:lineRule="atLeast"/>
              <w:jc w:val="center"/>
              <w:rPr>
                <w:rFonts w:ascii="Comic Sans MS" w:eastAsia="標楷體" w:hAnsi="標楷體"/>
                <w:sz w:val="26"/>
                <w:szCs w:val="26"/>
              </w:rPr>
            </w:pPr>
            <w:r w:rsidRPr="0049541C">
              <w:rPr>
                <w:rFonts w:ascii="Comic Sans MS" w:eastAsia="標楷體" w:hAnsi="標楷體" w:hint="eastAsia"/>
                <w:sz w:val="26"/>
                <w:szCs w:val="26"/>
              </w:rPr>
              <w:t>緊急連絡人電話</w:t>
            </w:r>
          </w:p>
        </w:tc>
        <w:tc>
          <w:tcPr>
            <w:tcW w:w="1617" w:type="pct"/>
            <w:shd w:val="clear" w:color="auto" w:fill="auto"/>
            <w:vAlign w:val="center"/>
          </w:tcPr>
          <w:p w:rsidR="001A3289" w:rsidRPr="0049541C" w:rsidRDefault="001A3289" w:rsidP="00E71EC7">
            <w:pPr>
              <w:spacing w:line="0" w:lineRule="atLeast"/>
              <w:ind w:firstLineChars="50" w:firstLine="160"/>
              <w:rPr>
                <w:rFonts w:ascii="Comic Sans MS" w:eastAsia="標楷體" w:hAnsi="標楷體"/>
                <w:sz w:val="32"/>
              </w:rPr>
            </w:pPr>
          </w:p>
        </w:tc>
      </w:tr>
      <w:tr w:rsidR="0049541C" w:rsidRPr="0049541C" w:rsidTr="00E71EC7">
        <w:trPr>
          <w:trHeight w:val="20"/>
        </w:trPr>
        <w:tc>
          <w:tcPr>
            <w:tcW w:w="844" w:type="pct"/>
            <w:gridSpan w:val="2"/>
            <w:shd w:val="clear" w:color="auto" w:fill="auto"/>
            <w:vAlign w:val="center"/>
          </w:tcPr>
          <w:p w:rsidR="001A3289" w:rsidRPr="0049541C" w:rsidRDefault="001A3289" w:rsidP="00E71EC7">
            <w:pPr>
              <w:spacing w:line="0" w:lineRule="atLeast"/>
              <w:jc w:val="center"/>
              <w:rPr>
                <w:rFonts w:ascii="Comic Sans MS" w:eastAsia="標楷體" w:hAnsi="標楷體"/>
                <w:sz w:val="26"/>
                <w:szCs w:val="26"/>
              </w:rPr>
            </w:pPr>
            <w:r w:rsidRPr="0049541C">
              <w:rPr>
                <w:rFonts w:ascii="Comic Sans MS" w:eastAsia="標楷體" w:hAnsi="標楷體" w:hint="eastAsia"/>
                <w:sz w:val="26"/>
                <w:szCs w:val="26"/>
              </w:rPr>
              <w:t>膠鞋尺寸</w:t>
            </w:r>
          </w:p>
        </w:tc>
        <w:tc>
          <w:tcPr>
            <w:tcW w:w="4156" w:type="pct"/>
            <w:gridSpan w:val="4"/>
            <w:shd w:val="clear" w:color="auto" w:fill="auto"/>
            <w:vAlign w:val="bottom"/>
          </w:tcPr>
          <w:p w:rsidR="001A3289" w:rsidRPr="0049541C" w:rsidRDefault="001A3289" w:rsidP="00E71EC7">
            <w:pPr>
              <w:spacing w:line="0" w:lineRule="atLeast"/>
              <w:jc w:val="both"/>
              <w:rPr>
                <w:rFonts w:ascii="Comic Sans MS" w:eastAsia="標楷體" w:hAnsi="標楷體"/>
                <w:sz w:val="26"/>
                <w:szCs w:val="26"/>
              </w:rPr>
            </w:pPr>
            <w:r w:rsidRPr="0049541C">
              <w:rPr>
                <w:rFonts w:ascii="Comic Sans MS" w:eastAsia="標楷體" w:hAnsi="標楷體"/>
                <w:sz w:val="26"/>
                <w:szCs w:val="26"/>
              </w:rPr>
              <w:t>□</w:t>
            </w:r>
            <w:r w:rsidRPr="0049541C">
              <w:rPr>
                <w:rFonts w:ascii="Comic Sans MS" w:eastAsia="標楷體" w:hAnsi="標楷體"/>
                <w:sz w:val="26"/>
                <w:szCs w:val="26"/>
              </w:rPr>
              <w:t>24</w:t>
            </w:r>
            <w:r w:rsidRPr="0049541C">
              <w:rPr>
                <w:rFonts w:ascii="Comic Sans MS" w:eastAsia="標楷體" w:hAnsi="標楷體" w:hint="eastAsia"/>
                <w:sz w:val="26"/>
                <w:szCs w:val="26"/>
                <w:vertAlign w:val="superscript"/>
              </w:rPr>
              <w:t xml:space="preserve"> </w:t>
            </w:r>
            <w:r w:rsidRPr="0049541C">
              <w:rPr>
                <w:rFonts w:ascii="Comic Sans MS" w:eastAsia="標楷體" w:hAnsi="標楷體" w:hint="eastAsia"/>
                <w:sz w:val="26"/>
                <w:szCs w:val="26"/>
              </w:rPr>
              <w:t>號</w:t>
            </w:r>
            <w:r w:rsidRPr="0049541C">
              <w:rPr>
                <w:rFonts w:ascii="Comic Sans MS" w:eastAsia="標楷體" w:hAnsi="標楷體"/>
                <w:sz w:val="26"/>
                <w:szCs w:val="26"/>
              </w:rPr>
              <w:t>□</w:t>
            </w:r>
            <w:r w:rsidRPr="0049541C">
              <w:rPr>
                <w:rFonts w:ascii="Comic Sans MS" w:eastAsia="標楷體" w:hAnsi="標楷體"/>
                <w:sz w:val="26"/>
                <w:szCs w:val="26"/>
              </w:rPr>
              <w:t>25</w:t>
            </w:r>
            <w:r w:rsidRPr="0049541C">
              <w:rPr>
                <w:rFonts w:ascii="Comic Sans MS" w:eastAsia="標楷體" w:hAnsi="標楷體" w:hint="eastAsia"/>
                <w:sz w:val="26"/>
                <w:szCs w:val="26"/>
              </w:rPr>
              <w:t>號</w:t>
            </w:r>
            <w:r w:rsidRPr="0049541C">
              <w:rPr>
                <w:rFonts w:ascii="Comic Sans MS" w:eastAsia="標楷體" w:hAnsi="標楷體"/>
                <w:sz w:val="26"/>
                <w:szCs w:val="26"/>
              </w:rPr>
              <w:t>□</w:t>
            </w:r>
            <w:r w:rsidRPr="0049541C">
              <w:rPr>
                <w:rFonts w:ascii="Comic Sans MS" w:eastAsia="標楷體" w:hAnsi="標楷體"/>
                <w:sz w:val="26"/>
                <w:szCs w:val="26"/>
              </w:rPr>
              <w:t>26</w:t>
            </w:r>
            <w:r w:rsidRPr="0049541C">
              <w:rPr>
                <w:rFonts w:ascii="Comic Sans MS" w:eastAsia="標楷體" w:hAnsi="標楷體" w:hint="eastAsia"/>
                <w:sz w:val="26"/>
                <w:szCs w:val="26"/>
              </w:rPr>
              <w:t>號</w:t>
            </w:r>
            <w:r w:rsidRPr="0049541C">
              <w:rPr>
                <w:rFonts w:ascii="Comic Sans MS" w:eastAsia="標楷體" w:hAnsi="標楷體"/>
                <w:sz w:val="26"/>
                <w:szCs w:val="26"/>
              </w:rPr>
              <w:t>□</w:t>
            </w:r>
            <w:r w:rsidRPr="0049541C">
              <w:rPr>
                <w:rFonts w:ascii="Comic Sans MS" w:eastAsia="標楷體" w:hAnsi="標楷體"/>
                <w:sz w:val="26"/>
                <w:szCs w:val="26"/>
              </w:rPr>
              <w:t>27</w:t>
            </w:r>
            <w:r w:rsidRPr="0049541C">
              <w:rPr>
                <w:rFonts w:ascii="Comic Sans MS" w:eastAsia="標楷體" w:hAnsi="標楷體" w:hint="eastAsia"/>
                <w:sz w:val="26"/>
                <w:szCs w:val="26"/>
              </w:rPr>
              <w:t>號</w:t>
            </w:r>
            <w:r w:rsidRPr="0049541C">
              <w:rPr>
                <w:rFonts w:ascii="Comic Sans MS" w:eastAsia="標楷體" w:hAnsi="標楷體"/>
                <w:sz w:val="26"/>
                <w:szCs w:val="26"/>
              </w:rPr>
              <w:t>□</w:t>
            </w:r>
            <w:r w:rsidRPr="0049541C">
              <w:rPr>
                <w:rFonts w:ascii="Comic Sans MS" w:eastAsia="標楷體" w:hAnsi="標楷體"/>
                <w:sz w:val="26"/>
                <w:szCs w:val="26"/>
              </w:rPr>
              <w:t>28</w:t>
            </w:r>
            <w:r w:rsidRPr="0049541C">
              <w:rPr>
                <w:rFonts w:ascii="Comic Sans MS" w:eastAsia="標楷體" w:hAnsi="標楷體" w:hint="eastAsia"/>
                <w:sz w:val="26"/>
                <w:szCs w:val="26"/>
              </w:rPr>
              <w:t>號</w:t>
            </w:r>
            <w:r w:rsidRPr="0049541C">
              <w:rPr>
                <w:rFonts w:ascii="Comic Sans MS" w:eastAsia="標楷體" w:hAnsi="標楷體" w:hint="eastAsia"/>
                <w:sz w:val="26"/>
                <w:szCs w:val="26"/>
              </w:rPr>
              <w:t>(</w:t>
            </w:r>
            <w:r w:rsidRPr="0049541C">
              <w:rPr>
                <w:rFonts w:ascii="Comic Sans MS" w:eastAsia="標楷體" w:hAnsi="標楷體" w:hint="eastAsia"/>
                <w:sz w:val="26"/>
                <w:szCs w:val="26"/>
              </w:rPr>
              <w:t>請勾選個人鞋子尺寸</w:t>
            </w:r>
            <w:r w:rsidRPr="0049541C">
              <w:rPr>
                <w:rFonts w:ascii="Comic Sans MS" w:eastAsia="標楷體" w:hAnsi="標楷體" w:hint="eastAsia"/>
                <w:sz w:val="26"/>
                <w:szCs w:val="26"/>
              </w:rPr>
              <w:t>)</w:t>
            </w:r>
          </w:p>
          <w:p w:rsidR="001A3289" w:rsidRPr="0049541C" w:rsidRDefault="001A3289" w:rsidP="00E71EC7">
            <w:pPr>
              <w:spacing w:line="0" w:lineRule="atLeast"/>
              <w:jc w:val="both"/>
              <w:rPr>
                <w:rFonts w:ascii="Comic Sans MS" w:eastAsia="標楷體" w:hAnsi="標楷體"/>
                <w:sz w:val="26"/>
                <w:szCs w:val="26"/>
              </w:rPr>
            </w:pPr>
            <w:r w:rsidRPr="0049541C">
              <w:rPr>
                <w:rFonts w:ascii="Comic Sans MS" w:eastAsia="標楷體" w:hAnsi="標楷體" w:hint="eastAsia"/>
                <w:sz w:val="26"/>
                <w:szCs w:val="26"/>
              </w:rPr>
              <w:t>請依照個人的腳後跟到腳拇指長度</w:t>
            </w:r>
            <w:r w:rsidRPr="0049541C">
              <w:rPr>
                <w:rFonts w:ascii="Comic Sans MS" w:eastAsia="標楷體" w:hAnsi="標楷體" w:hint="eastAsia"/>
                <w:sz w:val="26"/>
                <w:szCs w:val="26"/>
              </w:rPr>
              <w:t>+1</w:t>
            </w:r>
            <w:r w:rsidRPr="0049541C">
              <w:rPr>
                <w:rFonts w:ascii="Comic Sans MS" w:eastAsia="標楷體" w:hAnsi="標楷體" w:hint="eastAsia"/>
                <w:sz w:val="26"/>
                <w:szCs w:val="26"/>
              </w:rPr>
              <w:t>公分即為適應的尺寸</w:t>
            </w:r>
          </w:p>
          <w:p w:rsidR="001A3289" w:rsidRPr="0049541C" w:rsidRDefault="001A3289" w:rsidP="00E71EC7">
            <w:pPr>
              <w:spacing w:line="0" w:lineRule="atLeast"/>
              <w:jc w:val="both"/>
              <w:rPr>
                <w:rFonts w:ascii="Comic Sans MS" w:eastAsia="標楷體" w:hAnsi="標楷體"/>
                <w:sz w:val="26"/>
                <w:szCs w:val="26"/>
              </w:rPr>
            </w:pPr>
            <w:r w:rsidRPr="0049541C">
              <w:rPr>
                <w:rFonts w:ascii="Comic Sans MS" w:eastAsia="標楷體" w:hAnsi="標楷體" w:hint="eastAsia"/>
                <w:sz w:val="26"/>
                <w:szCs w:val="26"/>
              </w:rPr>
              <w:t>(</w:t>
            </w:r>
            <w:r w:rsidRPr="0049541C">
              <w:rPr>
                <w:rFonts w:ascii="Comic Sans MS" w:eastAsia="標楷體" w:hAnsi="標楷體" w:hint="eastAsia"/>
                <w:sz w:val="26"/>
                <w:szCs w:val="26"/>
              </w:rPr>
              <w:t>舉例</w:t>
            </w:r>
            <w:r w:rsidRPr="0049541C">
              <w:rPr>
                <w:rFonts w:ascii="Comic Sans MS" w:eastAsia="標楷體" w:hAnsi="標楷體" w:hint="eastAsia"/>
                <w:sz w:val="26"/>
                <w:szCs w:val="26"/>
              </w:rPr>
              <w:t>:</w:t>
            </w:r>
            <w:r w:rsidRPr="0049541C">
              <w:rPr>
                <w:rFonts w:ascii="Comic Sans MS" w:eastAsia="標楷體" w:hAnsi="標楷體" w:hint="eastAsia"/>
                <w:sz w:val="26"/>
                <w:szCs w:val="26"/>
              </w:rPr>
              <w:t>如量測後</w:t>
            </w:r>
            <w:r w:rsidRPr="0049541C">
              <w:rPr>
                <w:rFonts w:ascii="Comic Sans MS" w:eastAsia="標楷體" w:hAnsi="標楷體" w:hint="eastAsia"/>
                <w:sz w:val="26"/>
                <w:szCs w:val="26"/>
              </w:rPr>
              <w:t>+1cm</w:t>
            </w:r>
            <w:r w:rsidRPr="0049541C">
              <w:rPr>
                <w:rFonts w:ascii="Comic Sans MS" w:eastAsia="標楷體" w:hAnsi="標楷體" w:hint="eastAsia"/>
                <w:sz w:val="26"/>
                <w:szCs w:val="26"/>
              </w:rPr>
              <w:t>為</w:t>
            </w:r>
            <w:r w:rsidRPr="0049541C">
              <w:rPr>
                <w:rFonts w:ascii="Comic Sans MS" w:eastAsia="標楷體" w:hAnsi="標楷體" w:hint="eastAsia"/>
                <w:sz w:val="26"/>
                <w:szCs w:val="26"/>
              </w:rPr>
              <w:t>24cm</w:t>
            </w:r>
            <w:r w:rsidRPr="0049541C">
              <w:rPr>
                <w:rFonts w:ascii="Comic Sans MS" w:eastAsia="標楷體" w:hAnsi="標楷體" w:hint="eastAsia"/>
                <w:sz w:val="26"/>
                <w:szCs w:val="26"/>
              </w:rPr>
              <w:t>請穿著</w:t>
            </w:r>
            <w:r w:rsidRPr="0049541C">
              <w:rPr>
                <w:rFonts w:ascii="Comic Sans MS" w:eastAsia="標楷體" w:hAnsi="標楷體" w:hint="eastAsia"/>
                <w:sz w:val="26"/>
                <w:szCs w:val="26"/>
              </w:rPr>
              <w:t>24</w:t>
            </w:r>
            <w:r w:rsidRPr="0049541C">
              <w:rPr>
                <w:rFonts w:ascii="Comic Sans MS" w:eastAsia="標楷體" w:hAnsi="標楷體" w:hint="eastAsia"/>
                <w:sz w:val="26"/>
                <w:szCs w:val="26"/>
              </w:rPr>
              <w:t>號，依此類推</w:t>
            </w:r>
            <w:r w:rsidRPr="0049541C">
              <w:rPr>
                <w:rFonts w:ascii="Comic Sans MS" w:eastAsia="標楷體" w:hAnsi="標楷體" w:hint="eastAsia"/>
                <w:sz w:val="26"/>
                <w:szCs w:val="26"/>
              </w:rPr>
              <w:t>)</w:t>
            </w:r>
          </w:p>
        </w:tc>
      </w:tr>
      <w:tr w:rsidR="0049541C" w:rsidRPr="0049541C" w:rsidTr="00E71EC7">
        <w:trPr>
          <w:trHeight w:val="20"/>
        </w:trPr>
        <w:tc>
          <w:tcPr>
            <w:tcW w:w="2384" w:type="pct"/>
            <w:gridSpan w:val="4"/>
            <w:shd w:val="clear" w:color="auto" w:fill="auto"/>
            <w:vAlign w:val="center"/>
          </w:tcPr>
          <w:p w:rsidR="001A3289" w:rsidRPr="0049541C" w:rsidRDefault="001A3289" w:rsidP="007C6E0C">
            <w:pPr>
              <w:spacing w:afterLines="20" w:line="0" w:lineRule="atLeast"/>
              <w:jc w:val="center"/>
              <w:rPr>
                <w:rFonts w:ascii="Comic Sans MS" w:eastAsia="標楷體" w:hAnsi="標楷體"/>
                <w:sz w:val="26"/>
                <w:szCs w:val="26"/>
              </w:rPr>
            </w:pPr>
            <w:r w:rsidRPr="0049541C">
              <w:rPr>
                <w:rFonts w:ascii="Comic Sans MS" w:eastAsia="標楷體" w:hAnsi="標楷體" w:hint="eastAsia"/>
                <w:sz w:val="26"/>
                <w:szCs w:val="26"/>
              </w:rPr>
              <w:t>是否提供個資為環境教育時數登錄用</w:t>
            </w:r>
          </w:p>
        </w:tc>
        <w:tc>
          <w:tcPr>
            <w:tcW w:w="2616" w:type="pct"/>
            <w:gridSpan w:val="2"/>
            <w:shd w:val="clear" w:color="auto" w:fill="auto"/>
            <w:vAlign w:val="center"/>
          </w:tcPr>
          <w:p w:rsidR="001A3289" w:rsidRPr="0049541C" w:rsidRDefault="001A3289" w:rsidP="007C6E0C">
            <w:pPr>
              <w:spacing w:afterLines="20" w:line="0" w:lineRule="atLeast"/>
              <w:jc w:val="both"/>
              <w:rPr>
                <w:rFonts w:ascii="Comic Sans MS" w:eastAsia="標楷體" w:hAnsi="標楷體"/>
                <w:sz w:val="26"/>
                <w:szCs w:val="26"/>
              </w:rPr>
            </w:pPr>
            <w:r w:rsidRPr="0049541C">
              <w:rPr>
                <w:rFonts w:ascii="Comic Sans MS" w:eastAsia="標楷體" w:hAnsi="標楷體"/>
                <w:sz w:val="26"/>
                <w:szCs w:val="26"/>
              </w:rPr>
              <w:t>□同</w:t>
            </w:r>
            <w:r w:rsidRPr="0049541C">
              <w:rPr>
                <w:rFonts w:ascii="Comic Sans MS" w:eastAsia="標楷體" w:hAnsi="標楷體" w:hint="eastAsia"/>
                <w:sz w:val="26"/>
                <w:szCs w:val="26"/>
              </w:rPr>
              <w:t>意</w:t>
            </w:r>
            <w:r w:rsidRPr="0049541C">
              <w:rPr>
                <w:rFonts w:ascii="Comic Sans MS" w:eastAsia="標楷體" w:hAnsi="標楷體"/>
                <w:sz w:val="26"/>
                <w:szCs w:val="26"/>
              </w:rPr>
              <w:t>□</w:t>
            </w:r>
            <w:r w:rsidRPr="0049541C">
              <w:rPr>
                <w:rFonts w:ascii="Comic Sans MS" w:eastAsia="標楷體" w:hAnsi="標楷體" w:hint="eastAsia"/>
                <w:sz w:val="26"/>
                <w:szCs w:val="26"/>
              </w:rPr>
              <w:t>不</w:t>
            </w:r>
            <w:r w:rsidRPr="0049541C">
              <w:rPr>
                <w:rFonts w:ascii="Comic Sans MS" w:eastAsia="標楷體" w:hAnsi="標楷體"/>
                <w:sz w:val="26"/>
                <w:szCs w:val="26"/>
              </w:rPr>
              <w:t>同</w:t>
            </w:r>
            <w:r w:rsidRPr="0049541C">
              <w:rPr>
                <w:rFonts w:ascii="Comic Sans MS" w:eastAsia="標楷體" w:hAnsi="標楷體" w:hint="eastAsia"/>
                <w:sz w:val="26"/>
                <w:szCs w:val="26"/>
              </w:rPr>
              <w:t>意</w:t>
            </w:r>
            <w:r w:rsidRPr="0049541C">
              <w:rPr>
                <w:rFonts w:ascii="Comic Sans MS" w:eastAsia="標楷體" w:hAnsi="標楷體" w:hint="eastAsia"/>
                <w:sz w:val="26"/>
                <w:szCs w:val="26"/>
              </w:rPr>
              <w:t>(</w:t>
            </w:r>
            <w:r w:rsidRPr="0049541C">
              <w:rPr>
                <w:rFonts w:ascii="Comic Sans MS" w:eastAsia="標楷體" w:hAnsi="標楷體" w:hint="eastAsia"/>
                <w:sz w:val="26"/>
                <w:szCs w:val="26"/>
              </w:rPr>
              <w:t>如同意，於當日簽名</w:t>
            </w:r>
            <w:r w:rsidRPr="0049541C">
              <w:rPr>
                <w:rFonts w:ascii="Comic Sans MS" w:eastAsia="標楷體" w:hAnsi="標楷體" w:hint="eastAsia"/>
                <w:sz w:val="26"/>
                <w:szCs w:val="26"/>
              </w:rPr>
              <w:t>)</w:t>
            </w:r>
          </w:p>
        </w:tc>
      </w:tr>
      <w:tr w:rsidR="0049541C" w:rsidRPr="0049541C" w:rsidTr="00E71EC7">
        <w:trPr>
          <w:trHeight w:val="7756"/>
        </w:trPr>
        <w:tc>
          <w:tcPr>
            <w:tcW w:w="5000" w:type="pct"/>
            <w:gridSpan w:val="6"/>
            <w:shd w:val="clear" w:color="auto" w:fill="auto"/>
          </w:tcPr>
          <w:p w:rsidR="001A3289" w:rsidRPr="0049541C" w:rsidRDefault="001A3289" w:rsidP="00E71EC7">
            <w:pPr>
              <w:pStyle w:val="aa"/>
              <w:rPr>
                <w:rFonts w:ascii="標楷體" w:eastAsia="標楷體" w:hAnsi="標楷體"/>
                <w:b/>
                <w:u w:val="double"/>
              </w:rPr>
            </w:pPr>
            <w:r w:rsidRPr="0049541C">
              <w:rPr>
                <w:rFonts w:ascii="標楷體" w:eastAsia="標楷體" w:hAnsi="標楷體"/>
                <w:b/>
                <w:u w:val="double"/>
              </w:rPr>
              <w:t>注意事項 (為了您的權益，報名前請詳讀)</w:t>
            </w:r>
          </w:p>
          <w:p w:rsidR="001A3289" w:rsidRPr="0049541C" w:rsidRDefault="001A3289" w:rsidP="007C6E0C">
            <w:pPr>
              <w:pStyle w:val="aa"/>
              <w:numPr>
                <w:ilvl w:val="0"/>
                <w:numId w:val="6"/>
              </w:numPr>
              <w:spacing w:beforeLines="50" w:line="276" w:lineRule="auto"/>
              <w:ind w:left="313" w:hanging="313"/>
              <w:jc w:val="both"/>
              <w:rPr>
                <w:rFonts w:ascii="標楷體" w:eastAsia="標楷體" w:hAnsi="標楷體"/>
              </w:rPr>
            </w:pPr>
            <w:r w:rsidRPr="0049541C">
              <w:rPr>
                <w:rFonts w:ascii="標楷體" w:eastAsia="標楷體" w:hAnsi="標楷體"/>
              </w:rPr>
              <w:t>每梯次報名截止日期為</w:t>
            </w:r>
            <w:r w:rsidRPr="0049541C">
              <w:rPr>
                <w:rFonts w:ascii="標楷體" w:eastAsia="標楷體" w:hAnsi="標楷體" w:hint="eastAsia"/>
              </w:rPr>
              <w:t>開課</w:t>
            </w:r>
            <w:r w:rsidRPr="0049541C">
              <w:rPr>
                <w:rFonts w:ascii="標楷體" w:eastAsia="標楷體" w:hAnsi="標楷體"/>
              </w:rPr>
              <w:t>日期前</w:t>
            </w:r>
            <w:r w:rsidRPr="0049541C">
              <w:rPr>
                <w:rFonts w:ascii="標楷體" w:eastAsia="標楷體" w:hAnsi="標楷體" w:hint="eastAsia"/>
              </w:rPr>
              <w:t>3</w:t>
            </w:r>
            <w:r w:rsidRPr="0049541C">
              <w:rPr>
                <w:rFonts w:ascii="標楷體" w:eastAsia="標楷體" w:hAnsi="標楷體"/>
              </w:rPr>
              <w:t>天，請儘早報名，以利作業程序；報名費用請於當日活動集合點現場</w:t>
            </w:r>
            <w:r w:rsidRPr="0049541C">
              <w:rPr>
                <w:rFonts w:ascii="標楷體" w:eastAsia="標楷體" w:hAnsi="標楷體" w:hint="eastAsia"/>
              </w:rPr>
              <w:t>繳費，將於現場給報名收據，</w:t>
            </w:r>
            <w:r w:rsidRPr="0049541C">
              <w:rPr>
                <w:rFonts w:ascii="標楷體" w:eastAsia="標楷體" w:hAnsi="標楷體"/>
              </w:rPr>
              <w:t>則辦理報名完成。</w:t>
            </w:r>
          </w:p>
          <w:p w:rsidR="001A3289" w:rsidRPr="0049541C" w:rsidRDefault="001A3289" w:rsidP="007C6E0C">
            <w:pPr>
              <w:pStyle w:val="aa"/>
              <w:numPr>
                <w:ilvl w:val="0"/>
                <w:numId w:val="6"/>
              </w:numPr>
              <w:spacing w:beforeLines="50" w:line="276" w:lineRule="auto"/>
              <w:ind w:left="313" w:hanging="313"/>
              <w:jc w:val="both"/>
              <w:rPr>
                <w:rFonts w:ascii="標楷體" w:eastAsia="標楷體" w:hAnsi="標楷體"/>
              </w:rPr>
            </w:pPr>
            <w:r w:rsidRPr="0049541C">
              <w:rPr>
                <w:rFonts w:ascii="標楷體" w:eastAsia="標楷體" w:hAnsi="標楷體"/>
              </w:rPr>
              <w:t>請儘早確認台</w:t>
            </w:r>
            <w:r w:rsidRPr="0049541C">
              <w:rPr>
                <w:rFonts w:eastAsia="標楷體"/>
              </w:rPr>
              <w:t>↔</w:t>
            </w:r>
            <w:r w:rsidRPr="0049541C">
              <w:rPr>
                <w:rFonts w:ascii="標楷體" w:eastAsia="標楷體" w:hAnsi="標楷體"/>
              </w:rPr>
              <w:t>澎往返交通航班。本次活動費用未包含台</w:t>
            </w:r>
            <w:r w:rsidRPr="0049541C">
              <w:rPr>
                <w:rFonts w:eastAsia="標楷體"/>
              </w:rPr>
              <w:t>↔</w:t>
            </w:r>
            <w:r w:rsidRPr="0049541C">
              <w:rPr>
                <w:rFonts w:ascii="標楷體" w:eastAsia="標楷體" w:hAnsi="標楷體"/>
              </w:rPr>
              <w:t>澎來回交通費</w:t>
            </w:r>
            <w:r w:rsidRPr="0049541C">
              <w:rPr>
                <w:rFonts w:ascii="標楷體" w:eastAsia="標楷體" w:hAnsi="標楷體" w:hint="eastAsia"/>
              </w:rPr>
              <w:t>。</w:t>
            </w:r>
            <w:r w:rsidRPr="0049541C">
              <w:rPr>
                <w:rFonts w:ascii="標楷體" w:eastAsia="標楷體" w:hAnsi="標楷體"/>
              </w:rPr>
              <w:t>訂位時請注意班機或船班抵達馬公時間，</w:t>
            </w:r>
            <w:r w:rsidRPr="0049541C">
              <w:rPr>
                <w:rFonts w:ascii="標楷體" w:eastAsia="標楷體" w:hAnsi="標楷體" w:hint="eastAsia"/>
              </w:rPr>
              <w:t>並</w:t>
            </w:r>
            <w:r w:rsidRPr="0049541C">
              <w:rPr>
                <w:rFonts w:ascii="標楷體" w:eastAsia="標楷體" w:hAnsi="標楷體"/>
              </w:rPr>
              <w:t>請在當天</w:t>
            </w:r>
            <w:r w:rsidRPr="0049541C">
              <w:rPr>
                <w:rFonts w:ascii="標楷體" w:eastAsia="標楷體" w:hAnsi="標楷體" w:hint="eastAsia"/>
              </w:rPr>
              <w:t>上</w:t>
            </w:r>
            <w:r w:rsidRPr="0049541C">
              <w:rPr>
                <w:rFonts w:ascii="標楷體" w:eastAsia="標楷體" w:hAnsi="標楷體"/>
              </w:rPr>
              <w:t>午08:30前至集合地點辦理報到</w:t>
            </w:r>
            <w:r w:rsidRPr="0049541C">
              <w:rPr>
                <w:rFonts w:ascii="標楷體" w:eastAsia="標楷體" w:hAnsi="標楷體" w:hint="eastAsia"/>
              </w:rPr>
              <w:t xml:space="preserve">；如無法報到者，請務必來電告知；聯絡窗口:郭丞軒先生 </w:t>
            </w:r>
            <w:r w:rsidRPr="0049541C">
              <w:rPr>
                <w:rFonts w:ascii="標楷體" w:eastAsia="標楷體" w:hAnsi="標楷體"/>
              </w:rPr>
              <w:t>0988</w:t>
            </w:r>
            <w:r w:rsidRPr="0049541C">
              <w:rPr>
                <w:rFonts w:ascii="標楷體" w:eastAsia="標楷體" w:hAnsi="標楷體" w:hint="eastAsia"/>
              </w:rPr>
              <w:t>-</w:t>
            </w:r>
            <w:r w:rsidRPr="0049541C">
              <w:rPr>
                <w:rFonts w:ascii="標楷體" w:eastAsia="標楷體" w:hAnsi="標楷體"/>
              </w:rPr>
              <w:t>392585</w:t>
            </w:r>
            <w:r w:rsidRPr="0049541C">
              <w:rPr>
                <w:rFonts w:ascii="標楷體" w:eastAsia="標楷體" w:hAnsi="標楷體" w:hint="eastAsia"/>
              </w:rPr>
              <w:t>。</w:t>
            </w:r>
          </w:p>
          <w:p w:rsidR="001A3289" w:rsidRPr="0049541C" w:rsidRDefault="001A3289" w:rsidP="007C6E0C">
            <w:pPr>
              <w:pStyle w:val="aa"/>
              <w:numPr>
                <w:ilvl w:val="0"/>
                <w:numId w:val="6"/>
              </w:numPr>
              <w:spacing w:beforeLines="50" w:line="276" w:lineRule="auto"/>
              <w:ind w:left="313" w:hanging="313"/>
              <w:jc w:val="both"/>
              <w:rPr>
                <w:rFonts w:ascii="標楷體" w:eastAsia="標楷體" w:hAnsi="標楷體"/>
              </w:rPr>
            </w:pPr>
            <w:r w:rsidRPr="0049541C">
              <w:rPr>
                <w:rFonts w:ascii="標楷體" w:eastAsia="標楷體" w:hAnsi="標楷體"/>
              </w:rPr>
              <w:t>未達最低</w:t>
            </w:r>
            <w:r w:rsidRPr="0049541C">
              <w:rPr>
                <w:rFonts w:ascii="標楷體" w:eastAsia="標楷體" w:hAnsi="標楷體" w:hint="eastAsia"/>
              </w:rPr>
              <w:t>開課</w:t>
            </w:r>
            <w:r w:rsidRPr="0049541C">
              <w:rPr>
                <w:rFonts w:ascii="標楷體" w:eastAsia="標楷體" w:hAnsi="標楷體"/>
              </w:rPr>
              <w:t>人數或因氣候因素（颱風等）影響之梯次，承辦單位得於出發日前</w:t>
            </w:r>
            <w:r w:rsidRPr="0049541C">
              <w:rPr>
                <w:rFonts w:ascii="標楷體" w:eastAsia="標楷體" w:hAnsi="標楷體"/>
                <w:b/>
              </w:rPr>
              <w:t>七</w:t>
            </w:r>
            <w:r w:rsidRPr="0049541C">
              <w:rPr>
                <w:rFonts w:ascii="標楷體" w:eastAsia="標楷體" w:hAnsi="標楷體"/>
              </w:rPr>
              <w:t>天通知</w:t>
            </w:r>
            <w:r w:rsidRPr="0049541C">
              <w:rPr>
                <w:rFonts w:ascii="標楷體" w:eastAsia="標楷體" w:hAnsi="標楷體" w:hint="eastAsia"/>
              </w:rPr>
              <w:t>是否</w:t>
            </w:r>
            <w:r w:rsidRPr="0049541C">
              <w:rPr>
                <w:rFonts w:ascii="標楷體" w:eastAsia="標楷體" w:hAnsi="標楷體"/>
              </w:rPr>
              <w:t>延期或取消。</w:t>
            </w:r>
          </w:p>
          <w:p w:rsidR="001A3289" w:rsidRPr="0049541C" w:rsidRDefault="001A3289" w:rsidP="007C6E0C">
            <w:pPr>
              <w:pStyle w:val="aa"/>
              <w:numPr>
                <w:ilvl w:val="0"/>
                <w:numId w:val="6"/>
              </w:numPr>
              <w:spacing w:beforeLines="50" w:line="276" w:lineRule="auto"/>
              <w:ind w:left="313" w:hanging="313"/>
              <w:jc w:val="both"/>
              <w:rPr>
                <w:rFonts w:ascii="標楷體" w:eastAsia="標楷體" w:hAnsi="標楷體"/>
              </w:rPr>
            </w:pPr>
            <w:r w:rsidRPr="0049541C">
              <w:rPr>
                <w:rFonts w:ascii="標楷體" w:eastAsia="標楷體" w:hAnsi="標楷體"/>
              </w:rPr>
              <w:t>本研習活動，多以步行為主，請視個人身體狀況予以參加此活動</w:t>
            </w:r>
            <w:r w:rsidRPr="0049541C">
              <w:rPr>
                <w:rFonts w:ascii="標楷體" w:eastAsia="標楷體" w:hAnsi="標楷體" w:hint="eastAsia"/>
              </w:rPr>
              <w:t>，請穿著輕便衣褲</w:t>
            </w:r>
            <w:r w:rsidRPr="0049541C">
              <w:rPr>
                <w:rFonts w:ascii="標楷體" w:eastAsia="標楷體" w:hAnsi="標楷體"/>
              </w:rPr>
              <w:t>；下石滬是一種要親自到潮間帶石滬區體驗，具有挑戰與刺激性，過程中若個人身體狀況不佳，請盡早告知</w:t>
            </w:r>
            <w:r w:rsidRPr="0049541C">
              <w:rPr>
                <w:rFonts w:ascii="標楷體" w:eastAsia="標楷體" w:hAnsi="標楷體" w:hint="eastAsia"/>
              </w:rPr>
              <w:t>助理人員</w:t>
            </w:r>
            <w:r w:rsidRPr="0049541C">
              <w:rPr>
                <w:rFonts w:ascii="標楷體" w:eastAsia="標楷體" w:hAnsi="標楷體"/>
              </w:rPr>
              <w:t>以便處理。(恕無法退款)</w:t>
            </w:r>
          </w:p>
          <w:p w:rsidR="001A3289" w:rsidRPr="0049541C" w:rsidRDefault="001A3289" w:rsidP="007C6E0C">
            <w:pPr>
              <w:pStyle w:val="aa"/>
              <w:numPr>
                <w:ilvl w:val="0"/>
                <w:numId w:val="6"/>
              </w:numPr>
              <w:spacing w:beforeLines="50" w:line="276" w:lineRule="auto"/>
              <w:ind w:left="313" w:hanging="313"/>
              <w:jc w:val="both"/>
              <w:rPr>
                <w:rFonts w:ascii="標楷體" w:eastAsia="標楷體" w:hAnsi="標楷體"/>
              </w:rPr>
            </w:pPr>
            <w:r w:rsidRPr="0049541C">
              <w:rPr>
                <w:rFonts w:ascii="標楷體" w:eastAsia="標楷體" w:hAnsi="標楷體" w:hint="eastAsia"/>
              </w:rPr>
              <w:t>報名費用每人400元，</w:t>
            </w:r>
            <w:r w:rsidRPr="0049541C">
              <w:rPr>
                <w:rFonts w:ascii="標楷體" w:eastAsia="標楷體" w:hAnsi="標楷體"/>
              </w:rPr>
              <w:t>費用包括：含課程教材</w:t>
            </w:r>
            <w:r w:rsidRPr="0049541C">
              <w:rPr>
                <w:rFonts w:ascii="標楷體" w:eastAsia="標楷體" w:hAnsi="標楷體" w:hint="eastAsia"/>
              </w:rPr>
              <w:t>、手套</w:t>
            </w:r>
            <w:r w:rsidRPr="0049541C">
              <w:rPr>
                <w:rFonts w:ascii="標楷體" w:eastAsia="標楷體" w:hAnsi="標楷體"/>
              </w:rPr>
              <w:t>、赤崁</w:t>
            </w:r>
            <w:r w:rsidRPr="0049541C">
              <w:rPr>
                <w:rFonts w:eastAsia="標楷體"/>
                <w:b/>
              </w:rPr>
              <w:t>↔</w:t>
            </w:r>
            <w:r w:rsidRPr="0049541C">
              <w:rPr>
                <w:rFonts w:ascii="標楷體" w:eastAsia="標楷體" w:hAnsi="標楷體"/>
              </w:rPr>
              <w:t>吉貝的來回船資、石滬講師及助</w:t>
            </w:r>
            <w:r w:rsidRPr="0049541C">
              <w:rPr>
                <w:rFonts w:ascii="標楷體" w:eastAsia="標楷體" w:hAnsi="標楷體" w:hint="eastAsia"/>
              </w:rPr>
              <w:t>理</w:t>
            </w:r>
            <w:r w:rsidRPr="0049541C">
              <w:rPr>
                <w:rFonts w:ascii="標楷體" w:eastAsia="標楷體" w:hAnsi="標楷體"/>
              </w:rPr>
              <w:t>補貼費用、</w:t>
            </w:r>
            <w:r w:rsidRPr="0049541C">
              <w:rPr>
                <w:rFonts w:ascii="標楷體" w:eastAsia="標楷體" w:hAnsi="標楷體"/>
                <w:kern w:val="0"/>
              </w:rPr>
              <w:t>旅遊平安險費用。（200萬平安險及20萬醫療險）</w:t>
            </w:r>
          </w:p>
          <w:p w:rsidR="001A3289" w:rsidRPr="0049541C" w:rsidRDefault="001A3289" w:rsidP="007C6E0C">
            <w:pPr>
              <w:pStyle w:val="ab"/>
              <w:numPr>
                <w:ilvl w:val="0"/>
                <w:numId w:val="1"/>
              </w:numPr>
              <w:snapToGrid w:val="0"/>
              <w:spacing w:beforeLines="50" w:after="0" w:line="276" w:lineRule="auto"/>
              <w:ind w:leftChars="0"/>
              <w:jc w:val="both"/>
              <w:rPr>
                <w:rFonts w:eastAsia="標楷體"/>
                <w:spacing w:val="16"/>
              </w:rPr>
            </w:pPr>
            <w:r w:rsidRPr="0049541C">
              <w:rPr>
                <w:rFonts w:eastAsia="標楷體" w:hint="eastAsia"/>
                <w:spacing w:val="16"/>
              </w:rPr>
              <w:t>請先電詢欲參加梯次是否額滿，若該梯次</w:t>
            </w:r>
            <w:r w:rsidRPr="0049541C">
              <w:rPr>
                <w:rFonts w:eastAsia="標楷體" w:hint="eastAsia"/>
                <w:spacing w:val="16"/>
              </w:rPr>
              <w:t>20</w:t>
            </w:r>
            <w:r w:rsidRPr="0049541C">
              <w:rPr>
                <w:rFonts w:eastAsia="標楷體" w:hint="eastAsia"/>
                <w:spacing w:val="16"/>
              </w:rPr>
              <w:t>人額滿，請報名下一場次，可</w:t>
            </w:r>
            <w:r w:rsidRPr="0049541C">
              <w:rPr>
                <w:rFonts w:eastAsia="標楷體"/>
                <w:spacing w:val="16"/>
              </w:rPr>
              <w:t>上報名系統</w:t>
            </w:r>
            <w:r w:rsidRPr="0049541C">
              <w:rPr>
                <w:rFonts w:eastAsia="標楷體"/>
                <w:kern w:val="0"/>
              </w:rPr>
              <w:t>http://goo.gl/WHgxgi</w:t>
            </w:r>
            <w:r w:rsidRPr="0049541C">
              <w:rPr>
                <w:rFonts w:eastAsia="標楷體" w:hint="eastAsia"/>
                <w:spacing w:val="16"/>
              </w:rPr>
              <w:t>直接</w:t>
            </w:r>
            <w:r w:rsidRPr="0049541C">
              <w:rPr>
                <w:rFonts w:eastAsia="標楷體"/>
                <w:spacing w:val="16"/>
              </w:rPr>
              <w:t>報名</w:t>
            </w:r>
            <w:r w:rsidRPr="0049541C">
              <w:rPr>
                <w:rFonts w:eastAsia="標楷體" w:hint="eastAsia"/>
                <w:spacing w:val="16"/>
              </w:rPr>
              <w:t>，或上</w:t>
            </w:r>
            <w:r w:rsidRPr="0049541C">
              <w:rPr>
                <w:rFonts w:eastAsia="標楷體" w:hAnsi="標楷體" w:hint="eastAsia"/>
                <w:szCs w:val="24"/>
              </w:rPr>
              <w:t>澎管處網站</w:t>
            </w:r>
            <w:r w:rsidRPr="0049541C">
              <w:rPr>
                <w:rFonts w:eastAsia="標楷體" w:hAnsi="標楷體" w:hint="eastAsia"/>
                <w:szCs w:val="24"/>
              </w:rPr>
              <w:t>http://www.penghu-nsa.gov.tw/</w:t>
            </w:r>
            <w:r w:rsidRPr="0049541C">
              <w:rPr>
                <w:rFonts w:eastAsia="標楷體" w:hAnsi="標楷體" w:hint="eastAsia"/>
                <w:szCs w:val="24"/>
              </w:rPr>
              <w:t>逕行下載報名表，</w:t>
            </w:r>
            <w:r w:rsidRPr="0049541C">
              <w:rPr>
                <w:rFonts w:eastAsia="標楷體"/>
                <w:spacing w:val="16"/>
              </w:rPr>
              <w:t>填畢後</w:t>
            </w:r>
            <w:r w:rsidRPr="0049541C">
              <w:rPr>
                <w:rFonts w:eastAsia="標楷體" w:hint="eastAsia"/>
                <w:spacing w:val="16"/>
              </w:rPr>
              <w:t>請</w:t>
            </w:r>
            <w:r w:rsidRPr="0049541C">
              <w:rPr>
                <w:rFonts w:eastAsia="標楷體"/>
                <w:spacing w:val="16"/>
              </w:rPr>
              <w:t>傳真</w:t>
            </w:r>
            <w:r w:rsidRPr="0049541C">
              <w:rPr>
                <w:rFonts w:eastAsia="標楷體"/>
              </w:rPr>
              <w:t>(06)921-4448</w:t>
            </w:r>
            <w:r w:rsidRPr="0049541C">
              <w:rPr>
                <w:rFonts w:eastAsia="標楷體" w:hAnsi="標楷體" w:hint="eastAsia"/>
                <w:szCs w:val="24"/>
              </w:rPr>
              <w:t>或寄至</w:t>
            </w:r>
            <w:r w:rsidRPr="0049541C">
              <w:rPr>
                <w:rFonts w:eastAsia="標楷體" w:hAnsi="標楷體" w:hint="eastAsia"/>
                <w:szCs w:val="24"/>
              </w:rPr>
              <w:t>e-mail:</w:t>
            </w:r>
            <w:r w:rsidRPr="0049541C">
              <w:rPr>
                <w:rFonts w:eastAsia="標楷體" w:hAnsi="標楷體"/>
                <w:szCs w:val="24"/>
              </w:rPr>
              <w:t xml:space="preserve"> </w:t>
            </w:r>
            <w:hyperlink r:id="rId12" w:history="1">
              <w:r w:rsidRPr="0049541C">
                <w:rPr>
                  <w:rFonts w:eastAsia="標楷體" w:hAnsi="標楷體" w:hint="eastAsia"/>
                  <w:szCs w:val="24"/>
                </w:rPr>
                <w:t>kuotinnan@gmail.com</w:t>
              </w:r>
            </w:hyperlink>
            <w:r w:rsidRPr="0049541C">
              <w:rPr>
                <w:rFonts w:eastAsia="標楷體" w:hAnsi="標楷體" w:hint="eastAsia"/>
                <w:szCs w:val="24"/>
              </w:rPr>
              <w:t>，待電洽後確定報名程序完成，請於當日繳費</w:t>
            </w:r>
            <w:r w:rsidRPr="0049541C">
              <w:rPr>
                <w:rFonts w:eastAsia="標楷體" w:hAnsi="標楷體"/>
                <w:szCs w:val="24"/>
              </w:rPr>
              <w:t>。</w:t>
            </w:r>
          </w:p>
          <w:p w:rsidR="001A3289" w:rsidRPr="0049541C" w:rsidRDefault="001A3289" w:rsidP="007C6E0C">
            <w:pPr>
              <w:pStyle w:val="ab"/>
              <w:numPr>
                <w:ilvl w:val="0"/>
                <w:numId w:val="1"/>
              </w:numPr>
              <w:snapToGrid w:val="0"/>
              <w:spacing w:beforeLines="50" w:after="0" w:line="276" w:lineRule="auto"/>
              <w:ind w:leftChars="0"/>
              <w:jc w:val="both"/>
              <w:rPr>
                <w:rFonts w:eastAsia="標楷體"/>
              </w:rPr>
            </w:pPr>
            <w:r w:rsidRPr="0049541C">
              <w:rPr>
                <w:rFonts w:eastAsia="標楷體"/>
              </w:rPr>
              <w:t>承辦單位：新研綠能科技有限公司</w:t>
            </w:r>
            <w:r w:rsidRPr="0049541C">
              <w:rPr>
                <w:rFonts w:eastAsia="標楷體"/>
              </w:rPr>
              <w:t xml:space="preserve"> </w:t>
            </w:r>
            <w:r w:rsidRPr="0049541C">
              <w:rPr>
                <w:rFonts w:eastAsia="標楷體"/>
              </w:rPr>
              <w:t>聯絡窗口：郭丞軒先生</w:t>
            </w:r>
          </w:p>
          <w:p w:rsidR="001A3289" w:rsidRPr="0049541C" w:rsidRDefault="001A3289" w:rsidP="007C6E0C">
            <w:pPr>
              <w:pStyle w:val="ab"/>
              <w:snapToGrid w:val="0"/>
              <w:spacing w:beforeLines="50" w:after="0" w:line="276" w:lineRule="auto"/>
              <w:ind w:leftChars="0" w:left="456"/>
              <w:jc w:val="both"/>
              <w:rPr>
                <w:rFonts w:eastAsia="標楷體"/>
              </w:rPr>
            </w:pPr>
            <w:r w:rsidRPr="0049541C">
              <w:rPr>
                <w:rFonts w:eastAsia="標楷體"/>
              </w:rPr>
              <w:t>電話：（</w:t>
            </w:r>
            <w:r w:rsidRPr="0049541C">
              <w:rPr>
                <w:rFonts w:eastAsia="標楷體"/>
              </w:rPr>
              <w:t>06</w:t>
            </w:r>
            <w:r w:rsidRPr="0049541C">
              <w:rPr>
                <w:rFonts w:eastAsia="標楷體"/>
              </w:rPr>
              <w:t>）</w:t>
            </w:r>
            <w:r w:rsidRPr="0049541C">
              <w:rPr>
                <w:rFonts w:eastAsia="標楷體"/>
              </w:rPr>
              <w:t xml:space="preserve">921-1946 </w:t>
            </w:r>
            <w:r w:rsidRPr="0049541C">
              <w:rPr>
                <w:rFonts w:eastAsia="標楷體"/>
              </w:rPr>
              <w:t>傳真：（</w:t>
            </w:r>
            <w:r w:rsidRPr="0049541C">
              <w:rPr>
                <w:rFonts w:eastAsia="標楷體"/>
              </w:rPr>
              <w:t>06</w:t>
            </w:r>
            <w:r w:rsidRPr="0049541C">
              <w:rPr>
                <w:rFonts w:eastAsia="標楷體"/>
              </w:rPr>
              <w:t>）</w:t>
            </w:r>
            <w:r w:rsidRPr="0049541C">
              <w:rPr>
                <w:rFonts w:eastAsia="標楷體"/>
              </w:rPr>
              <w:t>921-4448</w:t>
            </w:r>
            <w:r w:rsidRPr="0049541C">
              <w:rPr>
                <w:rFonts w:eastAsia="標楷體" w:hint="eastAsia"/>
              </w:rPr>
              <w:t xml:space="preserve"> </w:t>
            </w:r>
            <w:r w:rsidRPr="0049541C">
              <w:rPr>
                <w:rFonts w:eastAsia="標楷體"/>
              </w:rPr>
              <w:t>地址：馬公市東衛里</w:t>
            </w:r>
            <w:r w:rsidRPr="0049541C">
              <w:rPr>
                <w:rFonts w:eastAsia="標楷體"/>
              </w:rPr>
              <w:t>171-12</w:t>
            </w:r>
            <w:r w:rsidRPr="0049541C">
              <w:rPr>
                <w:rFonts w:eastAsia="標楷體"/>
              </w:rPr>
              <w:t>號</w:t>
            </w:r>
          </w:p>
        </w:tc>
      </w:tr>
    </w:tbl>
    <w:p w:rsidR="001A3289" w:rsidRPr="0049541C" w:rsidRDefault="001A3289" w:rsidP="001A3289">
      <w:pPr>
        <w:spacing w:line="0" w:lineRule="atLeast"/>
        <w:rPr>
          <w:rFonts w:ascii="Comic Sans MS" w:eastAsia="標楷體" w:hAnsi="Comic Sans MS"/>
          <w:sz w:val="2"/>
          <w:szCs w:val="2"/>
        </w:rPr>
      </w:pPr>
    </w:p>
    <w:p w:rsidR="001A3289" w:rsidRPr="0049541C" w:rsidRDefault="001A3289" w:rsidP="001A3289">
      <w:pPr>
        <w:pStyle w:val="a9"/>
        <w:numPr>
          <w:ilvl w:val="0"/>
          <w:numId w:val="7"/>
        </w:numPr>
        <w:ind w:leftChars="0"/>
        <w:rPr>
          <w:rFonts w:ascii="Comic Sans MS" w:eastAsia="標楷體" w:hAnsi="標楷體"/>
          <w:b/>
          <w:sz w:val="32"/>
        </w:rPr>
        <w:sectPr w:rsidR="001A3289" w:rsidRPr="0049541C" w:rsidSect="00E966B0">
          <w:headerReference w:type="default" r:id="rId13"/>
          <w:pgSz w:w="11906" w:h="16838"/>
          <w:pgMar w:top="1276" w:right="1418" w:bottom="1440" w:left="1418" w:header="142" w:footer="414" w:gutter="0"/>
          <w:cols w:space="425"/>
          <w:docGrid w:linePitch="360"/>
        </w:sectPr>
      </w:pPr>
    </w:p>
    <w:p w:rsidR="001A3289" w:rsidRPr="0049541C" w:rsidRDefault="001A3289" w:rsidP="001A3289">
      <w:pPr>
        <w:pStyle w:val="a9"/>
        <w:spacing w:line="276" w:lineRule="auto"/>
        <w:ind w:leftChars="0" w:left="0"/>
        <w:rPr>
          <w:rFonts w:ascii="Comic Sans MS" w:eastAsia="標楷體" w:hAnsi="標楷體"/>
          <w:b/>
          <w:sz w:val="32"/>
        </w:rPr>
      </w:pPr>
      <w:r w:rsidRPr="0049541C">
        <w:rPr>
          <w:rFonts w:ascii="Comic Sans MS" w:eastAsia="標楷體" w:hAnsi="標楷體" w:hint="eastAsia"/>
          <w:b/>
          <w:sz w:val="32"/>
        </w:rPr>
        <w:lastRenderedPageBreak/>
        <w:t>六、交通指南：</w:t>
      </w:r>
    </w:p>
    <w:p w:rsidR="001A3289" w:rsidRPr="0049541C" w:rsidRDefault="001A3289" w:rsidP="001A3289">
      <w:pPr>
        <w:pStyle w:val="a9"/>
        <w:numPr>
          <w:ilvl w:val="0"/>
          <w:numId w:val="8"/>
        </w:numPr>
        <w:ind w:leftChars="0" w:left="1418" w:hanging="796"/>
        <w:rPr>
          <w:rFonts w:ascii="標楷體" w:eastAsia="標楷體" w:hAnsi="標楷體"/>
          <w:sz w:val="28"/>
          <w:u w:val="double"/>
        </w:rPr>
      </w:pPr>
      <w:r w:rsidRPr="0049541C">
        <w:rPr>
          <w:rFonts w:ascii="標楷體" w:eastAsia="標楷體" w:hAnsi="標楷體" w:hint="eastAsia"/>
          <w:sz w:val="28"/>
          <w:u w:val="double"/>
        </w:rPr>
        <w:t>台灣往返澎湖交通資訊</w:t>
      </w:r>
    </w:p>
    <w:p w:rsidR="001A3289" w:rsidRPr="0049541C" w:rsidRDefault="001A3289" w:rsidP="001A3289">
      <w:pPr>
        <w:ind w:firstLineChars="545" w:firstLine="1417"/>
        <w:rPr>
          <w:rFonts w:ascii="Comic Sans MS" w:eastAsia="標楷體" w:hAnsi="Comic Sans MS"/>
          <w:sz w:val="26"/>
          <w:szCs w:val="26"/>
          <w:u w:val="double"/>
        </w:rPr>
      </w:pPr>
      <w:r w:rsidRPr="0049541C">
        <w:rPr>
          <w:rFonts w:ascii="Comic Sans MS" w:eastAsia="標楷體" w:hAnsi="Comic Sans MS" w:hint="eastAsia"/>
          <w:sz w:val="26"/>
          <w:szCs w:val="26"/>
          <w:u w:val="double"/>
        </w:rPr>
        <w:t>航空</w:t>
      </w:r>
    </w:p>
    <w:tbl>
      <w:tblPr>
        <w:tblW w:w="7012" w:type="dxa"/>
        <w:tblInd w:w="1271"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1587"/>
        <w:gridCol w:w="1306"/>
        <w:gridCol w:w="1351"/>
        <w:gridCol w:w="1351"/>
        <w:gridCol w:w="1417"/>
      </w:tblGrid>
      <w:tr w:rsidR="0049541C" w:rsidRPr="0049541C" w:rsidTr="00E71EC7">
        <w:trPr>
          <w:trHeight w:val="20"/>
        </w:trPr>
        <w:tc>
          <w:tcPr>
            <w:tcW w:w="1587" w:type="dxa"/>
            <w:tcBorders>
              <w:top w:val="single" w:sz="4" w:space="0" w:color="5B9BD5"/>
              <w:left w:val="single" w:sz="4" w:space="0" w:color="5B9BD5"/>
              <w:bottom w:val="single" w:sz="4" w:space="0" w:color="5B9BD5"/>
              <w:right w:val="single" w:sz="4" w:space="0" w:color="BDD6EE"/>
            </w:tcBorders>
            <w:shd w:val="clear" w:color="auto" w:fill="auto"/>
            <w:hideMark/>
          </w:tcPr>
          <w:p w:rsidR="001A3289" w:rsidRPr="0049541C" w:rsidRDefault="001A3289" w:rsidP="00E71EC7">
            <w:pPr>
              <w:jc w:val="center"/>
              <w:rPr>
                <w:rFonts w:ascii="標楷體" w:eastAsia="標楷體" w:hAnsi="標楷體"/>
                <w:szCs w:val="26"/>
              </w:rPr>
            </w:pPr>
            <w:r w:rsidRPr="0049541C">
              <w:rPr>
                <w:rFonts w:ascii="標楷體" w:eastAsia="標楷體" w:hAnsi="標楷體"/>
                <w:bCs/>
                <w:szCs w:val="26"/>
              </w:rPr>
              <w:t>航線</w:t>
            </w:r>
          </w:p>
        </w:tc>
        <w:tc>
          <w:tcPr>
            <w:tcW w:w="0" w:type="auto"/>
            <w:tcBorders>
              <w:top w:val="single" w:sz="4" w:space="0" w:color="5B9BD5"/>
              <w:left w:val="single" w:sz="4" w:space="0" w:color="BDD6EE"/>
              <w:bottom w:val="single" w:sz="4" w:space="0" w:color="5B9BD5"/>
              <w:right w:val="single" w:sz="4" w:space="0" w:color="BDD6EE"/>
            </w:tcBorders>
            <w:shd w:val="clear" w:color="auto" w:fill="auto"/>
            <w:hideMark/>
          </w:tcPr>
          <w:p w:rsidR="001A3289" w:rsidRPr="0049541C" w:rsidRDefault="000E15F3" w:rsidP="00E71EC7">
            <w:pPr>
              <w:jc w:val="center"/>
              <w:rPr>
                <w:rFonts w:ascii="標楷體" w:eastAsia="標楷體" w:hAnsi="標楷體"/>
                <w:szCs w:val="26"/>
              </w:rPr>
            </w:pPr>
            <w:hyperlink r:id="rId14" w:tgtFrame="_blank" w:history="1">
              <w:r w:rsidR="001A3289" w:rsidRPr="0049541C">
                <w:rPr>
                  <w:rStyle w:val="a8"/>
                  <w:rFonts w:ascii="標楷體" w:eastAsia="標楷體" w:hAnsi="標楷體"/>
                  <w:color w:val="auto"/>
                  <w:szCs w:val="26"/>
                </w:rPr>
                <w:t>復興航空</w:t>
              </w:r>
            </w:hyperlink>
          </w:p>
        </w:tc>
        <w:tc>
          <w:tcPr>
            <w:tcW w:w="0" w:type="auto"/>
            <w:tcBorders>
              <w:top w:val="single" w:sz="4" w:space="0" w:color="5B9BD5"/>
              <w:left w:val="single" w:sz="4" w:space="0" w:color="BDD6EE"/>
              <w:bottom w:val="single" w:sz="4" w:space="0" w:color="5B9BD5"/>
              <w:right w:val="single" w:sz="4" w:space="0" w:color="BDD6EE"/>
            </w:tcBorders>
            <w:shd w:val="clear" w:color="auto" w:fill="auto"/>
            <w:hideMark/>
          </w:tcPr>
          <w:p w:rsidR="001A3289" w:rsidRPr="0049541C" w:rsidRDefault="000E15F3" w:rsidP="00E71EC7">
            <w:pPr>
              <w:jc w:val="center"/>
              <w:rPr>
                <w:rFonts w:ascii="標楷體" w:eastAsia="標楷體" w:hAnsi="標楷體"/>
                <w:szCs w:val="26"/>
              </w:rPr>
            </w:pPr>
            <w:hyperlink r:id="rId15" w:tgtFrame="_blank" w:history="1">
              <w:r w:rsidR="001A3289" w:rsidRPr="0049541C">
                <w:rPr>
                  <w:rStyle w:val="a8"/>
                  <w:rFonts w:ascii="標楷體" w:eastAsia="標楷體" w:hAnsi="標楷體"/>
                  <w:color w:val="auto"/>
                  <w:szCs w:val="26"/>
                </w:rPr>
                <w:t>立榮航空</w:t>
              </w:r>
            </w:hyperlink>
          </w:p>
        </w:tc>
        <w:tc>
          <w:tcPr>
            <w:tcW w:w="0" w:type="auto"/>
            <w:tcBorders>
              <w:top w:val="single" w:sz="4" w:space="0" w:color="5B9BD5"/>
              <w:left w:val="single" w:sz="4" w:space="0" w:color="BDD6EE"/>
              <w:bottom w:val="single" w:sz="4" w:space="0" w:color="5B9BD5"/>
              <w:right w:val="single" w:sz="4" w:space="0" w:color="BDD6EE"/>
            </w:tcBorders>
            <w:shd w:val="clear" w:color="auto" w:fill="auto"/>
            <w:hideMark/>
          </w:tcPr>
          <w:p w:rsidR="001A3289" w:rsidRPr="0049541C" w:rsidRDefault="000E15F3" w:rsidP="00E71EC7">
            <w:pPr>
              <w:jc w:val="center"/>
              <w:rPr>
                <w:rFonts w:ascii="標楷體" w:eastAsia="標楷體" w:hAnsi="標楷體"/>
                <w:szCs w:val="26"/>
              </w:rPr>
            </w:pPr>
            <w:hyperlink r:id="rId16" w:tgtFrame="_blank" w:history="1">
              <w:r w:rsidR="001A3289" w:rsidRPr="0049541C">
                <w:rPr>
                  <w:rStyle w:val="a8"/>
                  <w:rFonts w:ascii="標楷體" w:eastAsia="標楷體" w:hAnsi="標楷體"/>
                  <w:color w:val="auto"/>
                  <w:szCs w:val="26"/>
                </w:rPr>
                <w:t>華信航空</w:t>
              </w:r>
            </w:hyperlink>
          </w:p>
        </w:tc>
        <w:tc>
          <w:tcPr>
            <w:tcW w:w="1417" w:type="dxa"/>
            <w:tcBorders>
              <w:top w:val="single" w:sz="4" w:space="0" w:color="5B9BD5"/>
              <w:left w:val="single" w:sz="4" w:space="0" w:color="BDD6EE"/>
              <w:bottom w:val="single" w:sz="4" w:space="0" w:color="5B9BD5"/>
              <w:right w:val="single" w:sz="4" w:space="0" w:color="5B9BD5"/>
            </w:tcBorders>
            <w:shd w:val="clear" w:color="auto" w:fill="auto"/>
            <w:hideMark/>
          </w:tcPr>
          <w:p w:rsidR="001A3289" w:rsidRPr="0049541C" w:rsidRDefault="000E15F3" w:rsidP="00E71EC7">
            <w:pPr>
              <w:jc w:val="center"/>
              <w:rPr>
                <w:rFonts w:ascii="標楷體" w:eastAsia="標楷體" w:hAnsi="標楷體"/>
                <w:szCs w:val="26"/>
              </w:rPr>
            </w:pPr>
            <w:hyperlink r:id="rId17" w:tgtFrame="_blank" w:history="1">
              <w:r w:rsidR="001A3289" w:rsidRPr="0049541C">
                <w:rPr>
                  <w:rStyle w:val="a8"/>
                  <w:rFonts w:ascii="標楷體" w:eastAsia="標楷體" w:hAnsi="標楷體"/>
                  <w:color w:val="auto"/>
                  <w:szCs w:val="26"/>
                </w:rPr>
                <w:t>遠東航空</w:t>
              </w:r>
            </w:hyperlink>
          </w:p>
        </w:tc>
      </w:tr>
      <w:tr w:rsidR="0049541C" w:rsidRPr="0049541C" w:rsidTr="00E71EC7">
        <w:trPr>
          <w:trHeight w:val="20"/>
        </w:trPr>
        <w:tc>
          <w:tcPr>
            <w:tcW w:w="1587" w:type="dxa"/>
            <w:shd w:val="clear" w:color="auto" w:fill="DEEAF6"/>
            <w:hideMark/>
          </w:tcPr>
          <w:p w:rsidR="001A3289" w:rsidRPr="0049541C" w:rsidRDefault="001A3289" w:rsidP="00E71EC7">
            <w:pPr>
              <w:rPr>
                <w:rFonts w:ascii="標楷體" w:eastAsia="標楷體" w:hAnsi="標楷體"/>
                <w:szCs w:val="26"/>
              </w:rPr>
            </w:pPr>
            <w:r w:rsidRPr="0049541C">
              <w:rPr>
                <w:rStyle w:val="ad"/>
                <w:rFonts w:ascii="標楷體" w:eastAsia="標楷體" w:hAnsi="標楷體"/>
                <w:szCs w:val="26"/>
              </w:rPr>
              <w:t>訂位專線</w:t>
            </w:r>
          </w:p>
        </w:tc>
        <w:tc>
          <w:tcPr>
            <w:tcW w:w="0" w:type="auto"/>
            <w:shd w:val="clear" w:color="auto" w:fill="DEEAF6"/>
            <w:vAlign w:val="center"/>
            <w:hideMark/>
          </w:tcPr>
          <w:p w:rsidR="001A3289" w:rsidRPr="0049541C" w:rsidRDefault="001A3289" w:rsidP="00E71EC7">
            <w:pPr>
              <w:jc w:val="center"/>
              <w:rPr>
                <w:rFonts w:ascii="標楷體" w:eastAsia="標楷體" w:hAnsi="標楷體"/>
                <w:sz w:val="20"/>
                <w:szCs w:val="26"/>
              </w:rPr>
            </w:pPr>
            <w:r w:rsidRPr="0049541C">
              <w:rPr>
                <w:rFonts w:ascii="標楷體" w:eastAsia="標楷體" w:hAnsi="標楷體"/>
                <w:sz w:val="20"/>
                <w:szCs w:val="26"/>
              </w:rPr>
              <w:t>4498-123</w:t>
            </w:r>
          </w:p>
        </w:tc>
        <w:tc>
          <w:tcPr>
            <w:tcW w:w="0" w:type="auto"/>
            <w:shd w:val="clear" w:color="auto" w:fill="DEEAF6"/>
            <w:vAlign w:val="center"/>
            <w:hideMark/>
          </w:tcPr>
          <w:p w:rsidR="001A3289" w:rsidRPr="0049541C" w:rsidRDefault="001A3289" w:rsidP="00E71EC7">
            <w:pPr>
              <w:jc w:val="center"/>
              <w:rPr>
                <w:rFonts w:ascii="標楷體" w:eastAsia="標楷體" w:hAnsi="標楷體"/>
                <w:sz w:val="20"/>
                <w:szCs w:val="26"/>
              </w:rPr>
            </w:pPr>
            <w:r w:rsidRPr="0049541C">
              <w:rPr>
                <w:rFonts w:ascii="標楷體" w:eastAsia="標楷體" w:hAnsi="標楷體"/>
                <w:sz w:val="20"/>
                <w:szCs w:val="26"/>
              </w:rPr>
              <w:t>06-9228999</w:t>
            </w:r>
          </w:p>
        </w:tc>
        <w:tc>
          <w:tcPr>
            <w:tcW w:w="0" w:type="auto"/>
            <w:shd w:val="clear" w:color="auto" w:fill="DEEAF6"/>
            <w:vAlign w:val="center"/>
            <w:hideMark/>
          </w:tcPr>
          <w:p w:rsidR="001A3289" w:rsidRPr="0049541C" w:rsidRDefault="001A3289" w:rsidP="00E71EC7">
            <w:pPr>
              <w:jc w:val="center"/>
              <w:rPr>
                <w:rFonts w:ascii="標楷體" w:eastAsia="標楷體" w:hAnsi="標楷體"/>
                <w:sz w:val="20"/>
                <w:szCs w:val="26"/>
              </w:rPr>
            </w:pPr>
            <w:r w:rsidRPr="0049541C">
              <w:rPr>
                <w:rFonts w:ascii="標楷體" w:eastAsia="標楷體" w:hAnsi="標楷體"/>
                <w:sz w:val="20"/>
                <w:szCs w:val="26"/>
              </w:rPr>
              <w:t>06-9228688</w:t>
            </w:r>
          </w:p>
        </w:tc>
        <w:tc>
          <w:tcPr>
            <w:tcW w:w="1417" w:type="dxa"/>
            <w:shd w:val="clear" w:color="auto" w:fill="DEEAF6"/>
            <w:vAlign w:val="center"/>
            <w:hideMark/>
          </w:tcPr>
          <w:p w:rsidR="001A3289" w:rsidRPr="0049541C" w:rsidRDefault="001A3289" w:rsidP="00E71EC7">
            <w:pPr>
              <w:jc w:val="center"/>
              <w:rPr>
                <w:rFonts w:ascii="標楷體" w:eastAsia="標楷體" w:hAnsi="標楷體"/>
                <w:sz w:val="20"/>
                <w:szCs w:val="26"/>
              </w:rPr>
            </w:pPr>
            <w:r w:rsidRPr="0049541C">
              <w:rPr>
                <w:rFonts w:ascii="標楷體" w:eastAsia="標楷體" w:hAnsi="標楷體"/>
                <w:sz w:val="20"/>
                <w:szCs w:val="26"/>
              </w:rPr>
              <w:t>02-87707999</w:t>
            </w:r>
          </w:p>
        </w:tc>
      </w:tr>
      <w:tr w:rsidR="0049541C" w:rsidRPr="0049541C" w:rsidTr="00E71EC7">
        <w:trPr>
          <w:trHeight w:val="20"/>
        </w:trPr>
        <w:tc>
          <w:tcPr>
            <w:tcW w:w="1587" w:type="dxa"/>
            <w:shd w:val="clear" w:color="auto" w:fill="auto"/>
            <w:hideMark/>
          </w:tcPr>
          <w:p w:rsidR="001A3289" w:rsidRPr="0049541C" w:rsidRDefault="001A3289" w:rsidP="00E71EC7">
            <w:pPr>
              <w:rPr>
                <w:rFonts w:ascii="標楷體" w:eastAsia="標楷體" w:hAnsi="標楷體"/>
                <w:szCs w:val="26"/>
              </w:rPr>
            </w:pPr>
            <w:r w:rsidRPr="0049541C">
              <w:rPr>
                <w:rFonts w:ascii="標楷體" w:eastAsia="標楷體" w:hAnsi="標楷體"/>
                <w:szCs w:val="26"/>
              </w:rPr>
              <w:t>台北&lt;-&gt;馬公</w:t>
            </w:r>
          </w:p>
        </w:tc>
        <w:tc>
          <w:tcPr>
            <w:tcW w:w="0" w:type="auto"/>
            <w:shd w:val="clear" w:color="auto" w:fill="auto"/>
            <w:hideMark/>
          </w:tcPr>
          <w:p w:rsidR="001A3289" w:rsidRPr="0049541C" w:rsidRDefault="001A3289" w:rsidP="00E71EC7">
            <w:pPr>
              <w:jc w:val="center"/>
              <w:rPr>
                <w:rFonts w:ascii="標楷體" w:eastAsia="標楷體" w:hAnsi="標楷體"/>
                <w:szCs w:val="26"/>
              </w:rPr>
            </w:pPr>
            <w:r w:rsidRPr="0049541C">
              <w:rPr>
                <w:rFonts w:ascii="標楷體" w:eastAsia="標楷體" w:hAnsi="標楷體"/>
                <w:szCs w:val="26"/>
              </w:rPr>
              <w:t>●</w:t>
            </w:r>
          </w:p>
        </w:tc>
        <w:tc>
          <w:tcPr>
            <w:tcW w:w="0" w:type="auto"/>
            <w:shd w:val="clear" w:color="auto" w:fill="auto"/>
            <w:hideMark/>
          </w:tcPr>
          <w:p w:rsidR="001A3289" w:rsidRPr="0049541C" w:rsidRDefault="001A3289" w:rsidP="00E71EC7">
            <w:pPr>
              <w:jc w:val="center"/>
              <w:rPr>
                <w:rFonts w:ascii="標楷體" w:eastAsia="標楷體" w:hAnsi="標楷體"/>
                <w:szCs w:val="26"/>
              </w:rPr>
            </w:pPr>
            <w:r w:rsidRPr="0049541C">
              <w:rPr>
                <w:rFonts w:ascii="標楷體" w:eastAsia="標楷體" w:hAnsi="標楷體"/>
                <w:szCs w:val="26"/>
              </w:rPr>
              <w:t>●</w:t>
            </w:r>
          </w:p>
        </w:tc>
        <w:tc>
          <w:tcPr>
            <w:tcW w:w="0" w:type="auto"/>
            <w:shd w:val="clear" w:color="auto" w:fill="auto"/>
            <w:hideMark/>
          </w:tcPr>
          <w:p w:rsidR="001A3289" w:rsidRPr="0049541C" w:rsidRDefault="001A3289" w:rsidP="00E71EC7">
            <w:pPr>
              <w:jc w:val="center"/>
              <w:rPr>
                <w:rFonts w:ascii="標楷體" w:eastAsia="標楷體" w:hAnsi="標楷體"/>
                <w:szCs w:val="26"/>
              </w:rPr>
            </w:pPr>
            <w:r w:rsidRPr="0049541C">
              <w:rPr>
                <w:rFonts w:ascii="標楷體" w:eastAsia="標楷體" w:hAnsi="標楷體"/>
                <w:szCs w:val="26"/>
              </w:rPr>
              <w:t>●</w:t>
            </w:r>
          </w:p>
        </w:tc>
        <w:tc>
          <w:tcPr>
            <w:tcW w:w="1417" w:type="dxa"/>
            <w:shd w:val="clear" w:color="auto" w:fill="auto"/>
            <w:hideMark/>
          </w:tcPr>
          <w:p w:rsidR="001A3289" w:rsidRPr="0049541C" w:rsidRDefault="001A3289" w:rsidP="00E71EC7">
            <w:pPr>
              <w:jc w:val="center"/>
              <w:rPr>
                <w:rFonts w:ascii="標楷體" w:eastAsia="標楷體" w:hAnsi="標楷體"/>
                <w:szCs w:val="26"/>
              </w:rPr>
            </w:pPr>
            <w:r w:rsidRPr="0049541C">
              <w:rPr>
                <w:rFonts w:ascii="標楷體" w:eastAsia="標楷體" w:hAnsi="標楷體"/>
                <w:szCs w:val="26"/>
              </w:rPr>
              <w:t>●</w:t>
            </w:r>
          </w:p>
        </w:tc>
      </w:tr>
      <w:tr w:rsidR="0049541C" w:rsidRPr="0049541C" w:rsidTr="00E71EC7">
        <w:trPr>
          <w:trHeight w:val="20"/>
        </w:trPr>
        <w:tc>
          <w:tcPr>
            <w:tcW w:w="1587" w:type="dxa"/>
            <w:shd w:val="clear" w:color="auto" w:fill="DEEAF6"/>
            <w:hideMark/>
          </w:tcPr>
          <w:p w:rsidR="001A3289" w:rsidRPr="0049541C" w:rsidRDefault="001A3289" w:rsidP="00E71EC7">
            <w:pPr>
              <w:rPr>
                <w:rFonts w:ascii="標楷體" w:eastAsia="標楷體" w:hAnsi="標楷體"/>
                <w:szCs w:val="26"/>
              </w:rPr>
            </w:pPr>
            <w:r w:rsidRPr="0049541C">
              <w:rPr>
                <w:rFonts w:ascii="標楷體" w:eastAsia="標楷體" w:hAnsi="標楷體"/>
                <w:szCs w:val="26"/>
              </w:rPr>
              <w:t>台中&lt;-&gt;馬公</w:t>
            </w:r>
          </w:p>
        </w:tc>
        <w:tc>
          <w:tcPr>
            <w:tcW w:w="0" w:type="auto"/>
            <w:shd w:val="clear" w:color="auto" w:fill="DEEAF6"/>
            <w:hideMark/>
          </w:tcPr>
          <w:p w:rsidR="001A3289" w:rsidRPr="0049541C" w:rsidRDefault="001A3289" w:rsidP="00E71EC7">
            <w:pPr>
              <w:jc w:val="center"/>
              <w:rPr>
                <w:rFonts w:ascii="標楷體" w:eastAsia="標楷體" w:hAnsi="標楷體"/>
                <w:szCs w:val="26"/>
              </w:rPr>
            </w:pPr>
            <w:r w:rsidRPr="0049541C">
              <w:rPr>
                <w:rFonts w:ascii="標楷體" w:eastAsia="標楷體" w:hAnsi="標楷體"/>
                <w:szCs w:val="26"/>
              </w:rPr>
              <w:t>-</w:t>
            </w:r>
          </w:p>
        </w:tc>
        <w:tc>
          <w:tcPr>
            <w:tcW w:w="0" w:type="auto"/>
            <w:shd w:val="clear" w:color="auto" w:fill="DEEAF6"/>
            <w:hideMark/>
          </w:tcPr>
          <w:p w:rsidR="001A3289" w:rsidRPr="0049541C" w:rsidRDefault="001A3289" w:rsidP="00E71EC7">
            <w:pPr>
              <w:jc w:val="center"/>
              <w:rPr>
                <w:rFonts w:ascii="標楷體" w:eastAsia="標楷體" w:hAnsi="標楷體"/>
                <w:szCs w:val="26"/>
              </w:rPr>
            </w:pPr>
            <w:r w:rsidRPr="0049541C">
              <w:rPr>
                <w:rFonts w:ascii="標楷體" w:eastAsia="標楷體" w:hAnsi="標楷體"/>
                <w:szCs w:val="26"/>
              </w:rPr>
              <w:t>●</w:t>
            </w:r>
          </w:p>
        </w:tc>
        <w:tc>
          <w:tcPr>
            <w:tcW w:w="0" w:type="auto"/>
            <w:shd w:val="clear" w:color="auto" w:fill="DEEAF6"/>
            <w:hideMark/>
          </w:tcPr>
          <w:p w:rsidR="001A3289" w:rsidRPr="0049541C" w:rsidRDefault="001A3289" w:rsidP="00E71EC7">
            <w:pPr>
              <w:jc w:val="center"/>
              <w:rPr>
                <w:rFonts w:ascii="標楷體" w:eastAsia="標楷體" w:hAnsi="標楷體"/>
                <w:szCs w:val="26"/>
              </w:rPr>
            </w:pPr>
            <w:r w:rsidRPr="0049541C">
              <w:rPr>
                <w:rFonts w:ascii="標楷體" w:eastAsia="標楷體" w:hAnsi="標楷體"/>
                <w:szCs w:val="26"/>
              </w:rPr>
              <w:t>●</w:t>
            </w:r>
          </w:p>
        </w:tc>
        <w:tc>
          <w:tcPr>
            <w:tcW w:w="1417" w:type="dxa"/>
            <w:shd w:val="clear" w:color="auto" w:fill="DEEAF6"/>
            <w:hideMark/>
          </w:tcPr>
          <w:p w:rsidR="001A3289" w:rsidRPr="0049541C" w:rsidRDefault="001A3289" w:rsidP="00E71EC7">
            <w:pPr>
              <w:jc w:val="center"/>
              <w:rPr>
                <w:rFonts w:ascii="標楷體" w:eastAsia="標楷體" w:hAnsi="標楷體"/>
                <w:szCs w:val="26"/>
              </w:rPr>
            </w:pPr>
            <w:r w:rsidRPr="0049541C">
              <w:rPr>
                <w:rFonts w:ascii="標楷體" w:eastAsia="標楷體" w:hAnsi="標楷體"/>
                <w:szCs w:val="26"/>
              </w:rPr>
              <w:t>-</w:t>
            </w:r>
          </w:p>
        </w:tc>
      </w:tr>
      <w:tr w:rsidR="0049541C" w:rsidRPr="0049541C" w:rsidTr="00E71EC7">
        <w:trPr>
          <w:trHeight w:val="20"/>
        </w:trPr>
        <w:tc>
          <w:tcPr>
            <w:tcW w:w="1587" w:type="dxa"/>
            <w:shd w:val="clear" w:color="auto" w:fill="auto"/>
            <w:hideMark/>
          </w:tcPr>
          <w:p w:rsidR="001A3289" w:rsidRPr="0049541C" w:rsidRDefault="001A3289" w:rsidP="00E71EC7">
            <w:pPr>
              <w:rPr>
                <w:rFonts w:ascii="標楷體" w:eastAsia="標楷體" w:hAnsi="標楷體"/>
                <w:szCs w:val="26"/>
              </w:rPr>
            </w:pPr>
            <w:r w:rsidRPr="0049541C">
              <w:rPr>
                <w:rFonts w:ascii="標楷體" w:eastAsia="標楷體" w:hAnsi="標楷體"/>
                <w:szCs w:val="26"/>
              </w:rPr>
              <w:t>台南&lt;-&gt;馬公</w:t>
            </w:r>
          </w:p>
        </w:tc>
        <w:tc>
          <w:tcPr>
            <w:tcW w:w="0" w:type="auto"/>
            <w:shd w:val="clear" w:color="auto" w:fill="auto"/>
            <w:hideMark/>
          </w:tcPr>
          <w:p w:rsidR="001A3289" w:rsidRPr="0049541C" w:rsidRDefault="001A3289" w:rsidP="00E71EC7">
            <w:pPr>
              <w:jc w:val="center"/>
              <w:rPr>
                <w:rFonts w:ascii="標楷體" w:eastAsia="標楷體" w:hAnsi="標楷體"/>
                <w:szCs w:val="26"/>
              </w:rPr>
            </w:pPr>
            <w:r w:rsidRPr="0049541C">
              <w:rPr>
                <w:rFonts w:ascii="標楷體" w:eastAsia="標楷體" w:hAnsi="標楷體"/>
                <w:szCs w:val="26"/>
              </w:rPr>
              <w:t>-</w:t>
            </w:r>
          </w:p>
        </w:tc>
        <w:tc>
          <w:tcPr>
            <w:tcW w:w="0" w:type="auto"/>
            <w:shd w:val="clear" w:color="auto" w:fill="auto"/>
            <w:hideMark/>
          </w:tcPr>
          <w:p w:rsidR="001A3289" w:rsidRPr="0049541C" w:rsidRDefault="001A3289" w:rsidP="00E71EC7">
            <w:pPr>
              <w:jc w:val="center"/>
              <w:rPr>
                <w:rFonts w:ascii="標楷體" w:eastAsia="標楷體" w:hAnsi="標楷體"/>
                <w:szCs w:val="26"/>
              </w:rPr>
            </w:pPr>
            <w:r w:rsidRPr="0049541C">
              <w:rPr>
                <w:rFonts w:ascii="標楷體" w:eastAsia="標楷體" w:hAnsi="標楷體"/>
                <w:szCs w:val="26"/>
              </w:rPr>
              <w:t>●</w:t>
            </w:r>
          </w:p>
        </w:tc>
        <w:tc>
          <w:tcPr>
            <w:tcW w:w="0" w:type="auto"/>
            <w:shd w:val="clear" w:color="auto" w:fill="auto"/>
            <w:hideMark/>
          </w:tcPr>
          <w:p w:rsidR="001A3289" w:rsidRPr="0049541C" w:rsidRDefault="001A3289" w:rsidP="00E71EC7">
            <w:pPr>
              <w:jc w:val="center"/>
              <w:rPr>
                <w:rFonts w:ascii="標楷體" w:eastAsia="標楷體" w:hAnsi="標楷體"/>
                <w:szCs w:val="26"/>
              </w:rPr>
            </w:pPr>
            <w:r w:rsidRPr="0049541C">
              <w:rPr>
                <w:rFonts w:ascii="標楷體" w:eastAsia="標楷體" w:hAnsi="標楷體"/>
                <w:szCs w:val="26"/>
              </w:rPr>
              <w:t>-</w:t>
            </w:r>
          </w:p>
        </w:tc>
        <w:tc>
          <w:tcPr>
            <w:tcW w:w="1417" w:type="dxa"/>
            <w:shd w:val="clear" w:color="auto" w:fill="auto"/>
            <w:hideMark/>
          </w:tcPr>
          <w:p w:rsidR="001A3289" w:rsidRPr="0049541C" w:rsidRDefault="001A3289" w:rsidP="00E71EC7">
            <w:pPr>
              <w:jc w:val="center"/>
              <w:rPr>
                <w:rFonts w:ascii="標楷體" w:eastAsia="標楷體" w:hAnsi="標楷體"/>
                <w:szCs w:val="26"/>
              </w:rPr>
            </w:pPr>
            <w:r w:rsidRPr="0049541C">
              <w:rPr>
                <w:rFonts w:ascii="標楷體" w:eastAsia="標楷體" w:hAnsi="標楷體"/>
                <w:szCs w:val="26"/>
              </w:rPr>
              <w:t>-</w:t>
            </w:r>
          </w:p>
        </w:tc>
      </w:tr>
      <w:tr w:rsidR="0049541C" w:rsidRPr="0049541C" w:rsidTr="00E71EC7">
        <w:trPr>
          <w:trHeight w:val="20"/>
        </w:trPr>
        <w:tc>
          <w:tcPr>
            <w:tcW w:w="1587" w:type="dxa"/>
            <w:shd w:val="clear" w:color="auto" w:fill="DEEAF6"/>
          </w:tcPr>
          <w:p w:rsidR="001A3289" w:rsidRPr="0049541C" w:rsidRDefault="001A3289" w:rsidP="00E71EC7">
            <w:pPr>
              <w:rPr>
                <w:rFonts w:ascii="標楷體" w:eastAsia="標楷體" w:hAnsi="標楷體"/>
                <w:szCs w:val="26"/>
              </w:rPr>
            </w:pPr>
            <w:r w:rsidRPr="0049541C">
              <w:rPr>
                <w:rFonts w:ascii="標楷體" w:eastAsia="標楷體" w:hAnsi="標楷體"/>
                <w:szCs w:val="26"/>
              </w:rPr>
              <w:t>嘉義&lt;-&gt;馬公</w:t>
            </w:r>
          </w:p>
        </w:tc>
        <w:tc>
          <w:tcPr>
            <w:tcW w:w="0" w:type="auto"/>
            <w:shd w:val="clear" w:color="auto" w:fill="DEEAF6"/>
          </w:tcPr>
          <w:p w:rsidR="001A3289" w:rsidRPr="0049541C" w:rsidRDefault="001A3289" w:rsidP="00E71EC7">
            <w:pPr>
              <w:jc w:val="center"/>
              <w:rPr>
                <w:rFonts w:ascii="標楷體" w:eastAsia="標楷體" w:hAnsi="標楷體"/>
                <w:szCs w:val="26"/>
              </w:rPr>
            </w:pPr>
            <w:r w:rsidRPr="0049541C">
              <w:rPr>
                <w:rFonts w:ascii="標楷體" w:eastAsia="標楷體" w:hAnsi="標楷體"/>
                <w:szCs w:val="26"/>
              </w:rPr>
              <w:t>-</w:t>
            </w:r>
          </w:p>
        </w:tc>
        <w:tc>
          <w:tcPr>
            <w:tcW w:w="0" w:type="auto"/>
            <w:shd w:val="clear" w:color="auto" w:fill="DEEAF6"/>
          </w:tcPr>
          <w:p w:rsidR="001A3289" w:rsidRPr="0049541C" w:rsidRDefault="001A3289" w:rsidP="00E71EC7">
            <w:pPr>
              <w:jc w:val="center"/>
              <w:rPr>
                <w:rFonts w:ascii="標楷體" w:eastAsia="標楷體" w:hAnsi="標楷體"/>
                <w:szCs w:val="26"/>
              </w:rPr>
            </w:pPr>
            <w:r w:rsidRPr="0049541C">
              <w:rPr>
                <w:rFonts w:ascii="標楷體" w:eastAsia="標楷體" w:hAnsi="標楷體"/>
                <w:szCs w:val="26"/>
              </w:rPr>
              <w:t>●</w:t>
            </w:r>
          </w:p>
        </w:tc>
        <w:tc>
          <w:tcPr>
            <w:tcW w:w="0" w:type="auto"/>
            <w:shd w:val="clear" w:color="auto" w:fill="DEEAF6"/>
          </w:tcPr>
          <w:p w:rsidR="001A3289" w:rsidRPr="0049541C" w:rsidRDefault="001A3289" w:rsidP="00E71EC7">
            <w:pPr>
              <w:jc w:val="center"/>
              <w:rPr>
                <w:rFonts w:ascii="標楷體" w:eastAsia="標楷體" w:hAnsi="標楷體"/>
                <w:szCs w:val="26"/>
              </w:rPr>
            </w:pPr>
            <w:r w:rsidRPr="0049541C">
              <w:rPr>
                <w:rFonts w:ascii="標楷體" w:eastAsia="標楷體" w:hAnsi="標楷體"/>
                <w:szCs w:val="26"/>
              </w:rPr>
              <w:t>-</w:t>
            </w:r>
          </w:p>
        </w:tc>
        <w:tc>
          <w:tcPr>
            <w:tcW w:w="1417" w:type="dxa"/>
            <w:shd w:val="clear" w:color="auto" w:fill="DEEAF6"/>
          </w:tcPr>
          <w:p w:rsidR="001A3289" w:rsidRPr="0049541C" w:rsidRDefault="001A3289" w:rsidP="00E71EC7">
            <w:pPr>
              <w:jc w:val="center"/>
              <w:rPr>
                <w:rFonts w:ascii="標楷體" w:eastAsia="標楷體" w:hAnsi="標楷體"/>
                <w:szCs w:val="26"/>
              </w:rPr>
            </w:pPr>
            <w:r w:rsidRPr="0049541C">
              <w:rPr>
                <w:rFonts w:ascii="標楷體" w:eastAsia="標楷體" w:hAnsi="標楷體"/>
                <w:szCs w:val="26"/>
              </w:rPr>
              <w:t>-</w:t>
            </w:r>
          </w:p>
        </w:tc>
      </w:tr>
      <w:tr w:rsidR="0049541C" w:rsidRPr="0049541C" w:rsidTr="00E71EC7">
        <w:trPr>
          <w:trHeight w:val="20"/>
        </w:trPr>
        <w:tc>
          <w:tcPr>
            <w:tcW w:w="1587" w:type="dxa"/>
            <w:shd w:val="clear" w:color="auto" w:fill="auto"/>
          </w:tcPr>
          <w:p w:rsidR="001A3289" w:rsidRPr="0049541C" w:rsidRDefault="001A3289" w:rsidP="00E71EC7">
            <w:pPr>
              <w:rPr>
                <w:rFonts w:ascii="標楷體" w:eastAsia="標楷體" w:hAnsi="標楷體"/>
                <w:szCs w:val="26"/>
              </w:rPr>
            </w:pPr>
            <w:r w:rsidRPr="0049541C">
              <w:rPr>
                <w:rFonts w:ascii="標楷體" w:eastAsia="標楷體" w:hAnsi="標楷體"/>
                <w:szCs w:val="26"/>
              </w:rPr>
              <w:t>高雄&lt;-&gt;馬公</w:t>
            </w:r>
          </w:p>
        </w:tc>
        <w:tc>
          <w:tcPr>
            <w:tcW w:w="0" w:type="auto"/>
            <w:shd w:val="clear" w:color="auto" w:fill="auto"/>
          </w:tcPr>
          <w:p w:rsidR="001A3289" w:rsidRPr="0049541C" w:rsidRDefault="001A3289" w:rsidP="00E71EC7">
            <w:pPr>
              <w:jc w:val="center"/>
              <w:rPr>
                <w:rFonts w:ascii="標楷體" w:eastAsia="標楷體" w:hAnsi="標楷體"/>
                <w:szCs w:val="26"/>
              </w:rPr>
            </w:pPr>
            <w:r w:rsidRPr="0049541C">
              <w:rPr>
                <w:rFonts w:ascii="標楷體" w:eastAsia="標楷體" w:hAnsi="標楷體"/>
                <w:szCs w:val="26"/>
              </w:rPr>
              <w:t>●</w:t>
            </w:r>
          </w:p>
        </w:tc>
        <w:tc>
          <w:tcPr>
            <w:tcW w:w="0" w:type="auto"/>
            <w:shd w:val="clear" w:color="auto" w:fill="auto"/>
          </w:tcPr>
          <w:p w:rsidR="001A3289" w:rsidRPr="0049541C" w:rsidRDefault="001A3289" w:rsidP="00E71EC7">
            <w:pPr>
              <w:jc w:val="center"/>
              <w:rPr>
                <w:rFonts w:ascii="標楷體" w:eastAsia="標楷體" w:hAnsi="標楷體"/>
                <w:szCs w:val="26"/>
              </w:rPr>
            </w:pPr>
            <w:r w:rsidRPr="0049541C">
              <w:rPr>
                <w:rFonts w:ascii="標楷體" w:eastAsia="標楷體" w:hAnsi="標楷體"/>
                <w:szCs w:val="26"/>
              </w:rPr>
              <w:t>●</w:t>
            </w:r>
          </w:p>
        </w:tc>
        <w:tc>
          <w:tcPr>
            <w:tcW w:w="0" w:type="auto"/>
            <w:shd w:val="clear" w:color="auto" w:fill="auto"/>
          </w:tcPr>
          <w:p w:rsidR="001A3289" w:rsidRPr="0049541C" w:rsidRDefault="001A3289" w:rsidP="00E71EC7">
            <w:pPr>
              <w:jc w:val="center"/>
              <w:rPr>
                <w:rFonts w:ascii="標楷體" w:eastAsia="標楷體" w:hAnsi="標楷體"/>
                <w:szCs w:val="26"/>
              </w:rPr>
            </w:pPr>
            <w:r w:rsidRPr="0049541C">
              <w:rPr>
                <w:rFonts w:ascii="標楷體" w:eastAsia="標楷體" w:hAnsi="標楷體"/>
                <w:szCs w:val="26"/>
              </w:rPr>
              <w:t>-</w:t>
            </w:r>
          </w:p>
        </w:tc>
        <w:tc>
          <w:tcPr>
            <w:tcW w:w="1417" w:type="dxa"/>
            <w:shd w:val="clear" w:color="auto" w:fill="auto"/>
          </w:tcPr>
          <w:p w:rsidR="001A3289" w:rsidRPr="0049541C" w:rsidRDefault="001A3289" w:rsidP="00E71EC7">
            <w:pPr>
              <w:jc w:val="center"/>
              <w:rPr>
                <w:rFonts w:ascii="標楷體" w:eastAsia="標楷體" w:hAnsi="標楷體"/>
                <w:szCs w:val="26"/>
              </w:rPr>
            </w:pPr>
            <w:r w:rsidRPr="0049541C">
              <w:rPr>
                <w:rFonts w:ascii="標楷體" w:eastAsia="標楷體" w:hAnsi="標楷體"/>
                <w:szCs w:val="26"/>
              </w:rPr>
              <w:t>●</w:t>
            </w:r>
          </w:p>
        </w:tc>
      </w:tr>
    </w:tbl>
    <w:p w:rsidR="001A3289" w:rsidRPr="0049541C" w:rsidRDefault="001A3289" w:rsidP="001A3289">
      <w:pPr>
        <w:ind w:firstLineChars="545" w:firstLine="1417"/>
        <w:rPr>
          <w:rFonts w:ascii="Comic Sans MS" w:eastAsia="標楷體" w:hAnsi="Comic Sans MS"/>
          <w:sz w:val="26"/>
          <w:szCs w:val="26"/>
          <w:u w:val="double"/>
        </w:rPr>
      </w:pPr>
      <w:r w:rsidRPr="0049541C">
        <w:rPr>
          <w:rFonts w:ascii="Comic Sans MS" w:eastAsia="標楷體" w:hAnsi="Comic Sans MS" w:hint="eastAsia"/>
          <w:sz w:val="26"/>
          <w:szCs w:val="26"/>
          <w:u w:val="double"/>
        </w:rPr>
        <w:t>海運</w:t>
      </w:r>
    </w:p>
    <w:tbl>
      <w:tblPr>
        <w:tblW w:w="4144" w:type="pct"/>
        <w:tblInd w:w="1413"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1281"/>
        <w:gridCol w:w="887"/>
        <w:gridCol w:w="4895"/>
      </w:tblGrid>
      <w:tr w:rsidR="0049541C" w:rsidRPr="0049541C" w:rsidTr="00E71EC7">
        <w:trPr>
          <w:trHeight w:val="20"/>
        </w:trPr>
        <w:tc>
          <w:tcPr>
            <w:tcW w:w="907" w:type="pct"/>
            <w:vMerge w:val="restart"/>
            <w:tcBorders>
              <w:top w:val="single" w:sz="4" w:space="0" w:color="5B9BD5"/>
              <w:left w:val="single" w:sz="4" w:space="0" w:color="5B9BD5"/>
              <w:bottom w:val="single" w:sz="4" w:space="0" w:color="5B9BD5"/>
              <w:right w:val="single" w:sz="4" w:space="0" w:color="BDD6EE"/>
            </w:tcBorders>
            <w:shd w:val="clear" w:color="auto" w:fill="auto"/>
            <w:vAlign w:val="center"/>
          </w:tcPr>
          <w:p w:rsidR="001A3289" w:rsidRPr="0049541C" w:rsidRDefault="000E15F3" w:rsidP="00E71EC7">
            <w:pPr>
              <w:jc w:val="center"/>
              <w:rPr>
                <w:rFonts w:ascii="標楷體" w:eastAsia="標楷體" w:hAnsi="標楷體"/>
                <w:szCs w:val="26"/>
              </w:rPr>
            </w:pPr>
            <w:hyperlink r:id="rId18" w:tgtFrame="_blank" w:history="1">
              <w:r w:rsidR="001A3289" w:rsidRPr="0049541C">
                <w:rPr>
                  <w:rFonts w:ascii="標楷體" w:eastAsia="標楷體" w:hAnsi="標楷體"/>
                  <w:szCs w:val="26"/>
                </w:rPr>
                <w:t>台華輪</w:t>
              </w:r>
            </w:hyperlink>
          </w:p>
        </w:tc>
        <w:tc>
          <w:tcPr>
            <w:tcW w:w="628" w:type="pct"/>
            <w:tcBorders>
              <w:top w:val="single" w:sz="4" w:space="0" w:color="5B9BD5"/>
              <w:left w:val="single" w:sz="4" w:space="0" w:color="BDD6EE"/>
              <w:bottom w:val="single" w:sz="4" w:space="0" w:color="5B9BD5"/>
              <w:right w:val="single" w:sz="4" w:space="0" w:color="BDD6EE"/>
            </w:tcBorders>
            <w:shd w:val="clear" w:color="auto" w:fill="auto"/>
            <w:vAlign w:val="center"/>
          </w:tcPr>
          <w:p w:rsidR="001A3289" w:rsidRPr="0049541C" w:rsidRDefault="001A3289" w:rsidP="00E71EC7">
            <w:pPr>
              <w:pStyle w:val="Web"/>
              <w:spacing w:before="0" w:beforeAutospacing="0" w:after="0" w:afterAutospacing="0"/>
              <w:jc w:val="center"/>
              <w:rPr>
                <w:rFonts w:ascii="Times New Roman" w:eastAsia="標楷體" w:hAnsi="Times New Roman" w:cs="Times New Roman"/>
              </w:rPr>
            </w:pPr>
            <w:r w:rsidRPr="0049541C">
              <w:rPr>
                <w:rFonts w:ascii="Times New Roman" w:eastAsia="標楷體" w:hAnsi="Times New Roman" w:cs="Times New Roman"/>
              </w:rPr>
              <w:t>航線</w:t>
            </w:r>
          </w:p>
        </w:tc>
        <w:tc>
          <w:tcPr>
            <w:tcW w:w="3465" w:type="pct"/>
            <w:tcBorders>
              <w:top w:val="single" w:sz="4" w:space="0" w:color="5B9BD5"/>
              <w:left w:val="single" w:sz="4" w:space="0" w:color="BDD6EE"/>
              <w:bottom w:val="single" w:sz="4" w:space="0" w:color="5B9BD5"/>
              <w:right w:val="single" w:sz="4" w:space="0" w:color="5B9BD5"/>
            </w:tcBorders>
            <w:shd w:val="clear" w:color="auto" w:fill="auto"/>
          </w:tcPr>
          <w:p w:rsidR="001A3289" w:rsidRPr="0049541C" w:rsidRDefault="001A3289" w:rsidP="00E71EC7">
            <w:pPr>
              <w:pStyle w:val="Web"/>
              <w:spacing w:before="0" w:beforeAutospacing="0" w:after="0" w:afterAutospacing="0"/>
              <w:rPr>
                <w:rFonts w:ascii="Times New Roman" w:eastAsia="標楷體" w:hAnsi="Times New Roman" w:cs="Times New Roman"/>
                <w:bCs/>
              </w:rPr>
            </w:pPr>
            <w:r w:rsidRPr="0049541C">
              <w:rPr>
                <w:rFonts w:ascii="Times New Roman" w:eastAsia="標楷體" w:hAnsi="Times New Roman" w:cs="Times New Roman"/>
                <w:bCs/>
              </w:rPr>
              <w:t>馬公港</w:t>
            </w:r>
            <w:r w:rsidRPr="0049541C">
              <w:rPr>
                <w:rFonts w:ascii="Times New Roman" w:eastAsia="標楷體" w:hAnsi="Times New Roman" w:cs="Times New Roman"/>
                <w:bCs/>
              </w:rPr>
              <w:t>←→</w:t>
            </w:r>
            <w:r w:rsidRPr="0049541C">
              <w:rPr>
                <w:rFonts w:ascii="Times New Roman" w:eastAsia="標楷體" w:hAnsi="Times New Roman" w:cs="Times New Roman"/>
                <w:bCs/>
              </w:rPr>
              <w:t>高雄港</w:t>
            </w:r>
          </w:p>
        </w:tc>
      </w:tr>
      <w:tr w:rsidR="0049541C" w:rsidRPr="0049541C" w:rsidTr="00E71EC7">
        <w:trPr>
          <w:trHeight w:val="20"/>
        </w:trPr>
        <w:tc>
          <w:tcPr>
            <w:tcW w:w="907" w:type="pct"/>
            <w:vMerge/>
            <w:tcBorders>
              <w:right w:val="single" w:sz="4" w:space="0" w:color="BDD6EE"/>
            </w:tcBorders>
            <w:shd w:val="clear" w:color="auto" w:fill="auto"/>
            <w:vAlign w:val="center"/>
          </w:tcPr>
          <w:p w:rsidR="001A3289" w:rsidRPr="0049541C" w:rsidRDefault="001A3289" w:rsidP="00E71EC7">
            <w:pPr>
              <w:jc w:val="center"/>
              <w:rPr>
                <w:rFonts w:ascii="標楷體" w:eastAsia="標楷體" w:hAnsi="標楷體"/>
                <w:szCs w:val="26"/>
              </w:rPr>
            </w:pPr>
          </w:p>
        </w:tc>
        <w:tc>
          <w:tcPr>
            <w:tcW w:w="628" w:type="pct"/>
            <w:tcBorders>
              <w:left w:val="single" w:sz="4" w:space="0" w:color="BDD6EE"/>
            </w:tcBorders>
            <w:shd w:val="clear" w:color="auto" w:fill="DEEAF6"/>
            <w:vAlign w:val="center"/>
          </w:tcPr>
          <w:p w:rsidR="001A3289" w:rsidRPr="0049541C" w:rsidRDefault="001A3289" w:rsidP="00E71EC7">
            <w:pPr>
              <w:pStyle w:val="Web"/>
              <w:spacing w:before="0" w:beforeAutospacing="0" w:after="0" w:afterAutospacing="0"/>
              <w:jc w:val="center"/>
              <w:rPr>
                <w:rFonts w:ascii="Times New Roman" w:eastAsia="標楷體" w:hAnsi="Times New Roman" w:cs="Times New Roman"/>
                <w:bCs/>
              </w:rPr>
            </w:pPr>
            <w:r w:rsidRPr="0049541C">
              <w:rPr>
                <w:rFonts w:ascii="Times New Roman" w:eastAsia="標楷體" w:hAnsi="Times New Roman" w:cs="Times New Roman"/>
                <w:bCs/>
              </w:rPr>
              <w:t>電話</w:t>
            </w:r>
          </w:p>
        </w:tc>
        <w:tc>
          <w:tcPr>
            <w:tcW w:w="3465" w:type="pct"/>
            <w:shd w:val="clear" w:color="auto" w:fill="DEEAF6"/>
          </w:tcPr>
          <w:p w:rsidR="001A3289" w:rsidRPr="0049541C" w:rsidRDefault="001A3289" w:rsidP="00E71EC7">
            <w:pPr>
              <w:pStyle w:val="Web"/>
              <w:spacing w:before="0" w:beforeAutospacing="0" w:after="0" w:afterAutospacing="0"/>
              <w:jc w:val="both"/>
              <w:rPr>
                <w:rFonts w:ascii="Times New Roman" w:eastAsia="標楷體" w:hAnsi="Times New Roman" w:cs="Times New Roman"/>
              </w:rPr>
            </w:pPr>
            <w:r w:rsidRPr="0049541C">
              <w:rPr>
                <w:rFonts w:ascii="Times New Roman" w:eastAsia="標楷體" w:hAnsi="Times New Roman" w:cs="Times New Roman"/>
              </w:rPr>
              <w:t>高雄售票處：</w:t>
            </w:r>
            <w:r w:rsidRPr="0049541C">
              <w:rPr>
                <w:rFonts w:ascii="Times New Roman" w:eastAsia="標楷體" w:hAnsi="Times New Roman" w:cs="Times New Roman"/>
              </w:rPr>
              <w:t>(07)5615313</w:t>
            </w:r>
            <w:r w:rsidRPr="0049541C">
              <w:rPr>
                <w:rFonts w:ascii="Times New Roman" w:eastAsia="標楷體" w:hAnsi="Times New Roman" w:cs="Times New Roman"/>
              </w:rPr>
              <w:t>轉</w:t>
            </w:r>
            <w:r w:rsidRPr="0049541C">
              <w:rPr>
                <w:rFonts w:ascii="Times New Roman" w:eastAsia="標楷體" w:hAnsi="Times New Roman" w:cs="Times New Roman"/>
              </w:rPr>
              <w:t xml:space="preserve">9 </w:t>
            </w:r>
            <w:r w:rsidRPr="0049541C">
              <w:rPr>
                <w:rFonts w:ascii="Times New Roman" w:eastAsia="標楷體" w:hAnsi="Times New Roman" w:cs="Times New Roman"/>
              </w:rPr>
              <w:t>馬公售票處：</w:t>
            </w:r>
            <w:r w:rsidRPr="0049541C">
              <w:rPr>
                <w:rFonts w:ascii="Times New Roman" w:eastAsia="標楷體" w:hAnsi="Times New Roman" w:cs="Times New Roman"/>
              </w:rPr>
              <w:t>(06)9264087</w:t>
            </w:r>
            <w:r w:rsidRPr="0049541C">
              <w:rPr>
                <w:rFonts w:ascii="Times New Roman" w:eastAsia="標楷體" w:hAnsi="Times New Roman" w:cs="Times New Roman" w:hint="eastAsia"/>
              </w:rPr>
              <w:t xml:space="preserve"> </w:t>
            </w:r>
            <w:r w:rsidRPr="0049541C">
              <w:rPr>
                <w:rFonts w:ascii="Times New Roman" w:eastAsia="標楷體" w:hAnsi="Times New Roman" w:cs="Times New Roman"/>
              </w:rPr>
              <w:t>9263031</w:t>
            </w:r>
          </w:p>
        </w:tc>
      </w:tr>
      <w:tr w:rsidR="0049541C" w:rsidRPr="0049541C" w:rsidTr="00E71EC7">
        <w:trPr>
          <w:trHeight w:val="20"/>
        </w:trPr>
        <w:tc>
          <w:tcPr>
            <w:tcW w:w="907" w:type="pct"/>
            <w:vMerge w:val="restart"/>
            <w:shd w:val="clear" w:color="auto" w:fill="auto"/>
            <w:vAlign w:val="center"/>
          </w:tcPr>
          <w:p w:rsidR="001A3289" w:rsidRPr="0049541C" w:rsidRDefault="000E15F3" w:rsidP="00E71EC7">
            <w:pPr>
              <w:jc w:val="center"/>
              <w:rPr>
                <w:rFonts w:ascii="標楷體" w:eastAsia="標楷體" w:hAnsi="標楷體"/>
                <w:szCs w:val="26"/>
              </w:rPr>
            </w:pPr>
            <w:hyperlink r:id="rId19" w:tgtFrame="_blank" w:history="1">
              <w:r w:rsidR="001A3289" w:rsidRPr="0049541C">
                <w:rPr>
                  <w:rFonts w:ascii="標楷體" w:eastAsia="標楷體" w:hAnsi="標楷體"/>
                  <w:szCs w:val="26"/>
                </w:rPr>
                <w:t>今一之星</w:t>
              </w:r>
            </w:hyperlink>
          </w:p>
        </w:tc>
        <w:tc>
          <w:tcPr>
            <w:tcW w:w="628" w:type="pct"/>
            <w:shd w:val="clear" w:color="auto" w:fill="auto"/>
            <w:vAlign w:val="center"/>
          </w:tcPr>
          <w:p w:rsidR="001A3289" w:rsidRPr="0049541C" w:rsidRDefault="001A3289" w:rsidP="00E71EC7">
            <w:pPr>
              <w:pStyle w:val="Web"/>
              <w:spacing w:before="0" w:beforeAutospacing="0" w:after="0" w:afterAutospacing="0"/>
              <w:jc w:val="center"/>
              <w:rPr>
                <w:rFonts w:ascii="標楷體" w:eastAsia="標楷體" w:hAnsi="標楷體" w:cs="Times New Roman"/>
                <w:bCs/>
              </w:rPr>
            </w:pPr>
            <w:r w:rsidRPr="0049541C">
              <w:rPr>
                <w:rFonts w:ascii="標楷體" w:eastAsia="標楷體" w:hAnsi="標楷體" w:cs="Times New Roman"/>
                <w:bCs/>
              </w:rPr>
              <w:t>航線</w:t>
            </w:r>
          </w:p>
        </w:tc>
        <w:tc>
          <w:tcPr>
            <w:tcW w:w="3465" w:type="pct"/>
            <w:shd w:val="clear" w:color="auto" w:fill="auto"/>
          </w:tcPr>
          <w:p w:rsidR="001A3289" w:rsidRPr="0049541C" w:rsidRDefault="001A3289" w:rsidP="00E71EC7">
            <w:pPr>
              <w:pStyle w:val="Web"/>
              <w:spacing w:before="0" w:beforeAutospacing="0" w:after="0" w:afterAutospacing="0"/>
              <w:rPr>
                <w:rFonts w:ascii="標楷體" w:eastAsia="標楷體" w:hAnsi="標楷體" w:cs="Times New Roman"/>
              </w:rPr>
            </w:pPr>
            <w:r w:rsidRPr="0049541C">
              <w:rPr>
                <w:rFonts w:ascii="標楷體" w:eastAsia="標楷體" w:hAnsi="標楷體" w:cs="Times New Roman"/>
              </w:rPr>
              <w:t>馬公港←→布袋港</w:t>
            </w:r>
          </w:p>
        </w:tc>
      </w:tr>
      <w:tr w:rsidR="0049541C" w:rsidRPr="0049541C" w:rsidTr="00E71EC7">
        <w:trPr>
          <w:trHeight w:val="20"/>
        </w:trPr>
        <w:tc>
          <w:tcPr>
            <w:tcW w:w="907" w:type="pct"/>
            <w:vMerge/>
            <w:shd w:val="clear" w:color="auto" w:fill="DEEAF6"/>
            <w:vAlign w:val="center"/>
          </w:tcPr>
          <w:p w:rsidR="001A3289" w:rsidRPr="0049541C" w:rsidRDefault="001A3289" w:rsidP="00E71EC7">
            <w:pPr>
              <w:jc w:val="center"/>
              <w:rPr>
                <w:rFonts w:ascii="標楷體" w:eastAsia="標楷體" w:hAnsi="標楷體"/>
                <w:szCs w:val="26"/>
              </w:rPr>
            </w:pPr>
          </w:p>
        </w:tc>
        <w:tc>
          <w:tcPr>
            <w:tcW w:w="628" w:type="pct"/>
            <w:shd w:val="clear" w:color="auto" w:fill="DEEAF6"/>
            <w:vAlign w:val="center"/>
          </w:tcPr>
          <w:p w:rsidR="001A3289" w:rsidRPr="0049541C" w:rsidRDefault="001A3289" w:rsidP="00E71EC7">
            <w:pPr>
              <w:pStyle w:val="Web"/>
              <w:spacing w:before="0" w:beforeAutospacing="0" w:after="0" w:afterAutospacing="0"/>
              <w:jc w:val="center"/>
              <w:rPr>
                <w:rFonts w:ascii="標楷體" w:eastAsia="標楷體" w:hAnsi="標楷體" w:cs="Times New Roman"/>
                <w:bCs/>
              </w:rPr>
            </w:pPr>
            <w:r w:rsidRPr="0049541C">
              <w:rPr>
                <w:rFonts w:ascii="Times New Roman" w:eastAsia="標楷體" w:hAnsi="Times New Roman" w:cs="Times New Roman"/>
                <w:bCs/>
              </w:rPr>
              <w:t>電話</w:t>
            </w:r>
          </w:p>
        </w:tc>
        <w:tc>
          <w:tcPr>
            <w:tcW w:w="3465" w:type="pct"/>
            <w:shd w:val="clear" w:color="auto" w:fill="DEEAF6"/>
          </w:tcPr>
          <w:p w:rsidR="001A3289" w:rsidRPr="0049541C" w:rsidRDefault="001A3289" w:rsidP="00E71EC7">
            <w:pPr>
              <w:pStyle w:val="Web"/>
              <w:spacing w:before="0" w:beforeAutospacing="0" w:after="0" w:afterAutospacing="0"/>
              <w:rPr>
                <w:rFonts w:ascii="標楷體" w:eastAsia="標楷體" w:hAnsi="標楷體" w:cs="Times New Roman"/>
              </w:rPr>
            </w:pPr>
            <w:r w:rsidRPr="0049541C">
              <w:rPr>
                <w:rFonts w:ascii="標楷體" w:eastAsia="標楷體" w:hAnsi="標楷體" w:cs="Times New Roman"/>
              </w:rPr>
              <w:t>嘉義售票處：(05)3476210  馬公售票處：(06)9260666</w:t>
            </w:r>
          </w:p>
        </w:tc>
      </w:tr>
      <w:tr w:rsidR="0049541C" w:rsidRPr="0049541C" w:rsidTr="00E71EC7">
        <w:trPr>
          <w:trHeight w:val="20"/>
        </w:trPr>
        <w:tc>
          <w:tcPr>
            <w:tcW w:w="907" w:type="pct"/>
            <w:vMerge w:val="restart"/>
            <w:shd w:val="clear" w:color="auto" w:fill="auto"/>
            <w:vAlign w:val="center"/>
          </w:tcPr>
          <w:p w:rsidR="001A3289" w:rsidRPr="0049541C" w:rsidRDefault="000E15F3" w:rsidP="00E71EC7">
            <w:pPr>
              <w:jc w:val="center"/>
              <w:rPr>
                <w:rFonts w:ascii="標楷體" w:eastAsia="標楷體" w:hAnsi="標楷體"/>
                <w:szCs w:val="26"/>
              </w:rPr>
            </w:pPr>
            <w:hyperlink r:id="rId20" w:tgtFrame="_blank" w:history="1">
              <w:r w:rsidR="001A3289" w:rsidRPr="0049541C">
                <w:rPr>
                  <w:rFonts w:ascii="標楷體" w:eastAsia="標楷體" w:hAnsi="標楷體"/>
                  <w:szCs w:val="26"/>
                </w:rPr>
                <w:t>滿天星號</w:t>
              </w:r>
            </w:hyperlink>
          </w:p>
        </w:tc>
        <w:tc>
          <w:tcPr>
            <w:tcW w:w="628" w:type="pct"/>
            <w:shd w:val="clear" w:color="auto" w:fill="auto"/>
            <w:vAlign w:val="center"/>
          </w:tcPr>
          <w:p w:rsidR="001A3289" w:rsidRPr="0049541C" w:rsidRDefault="001A3289" w:rsidP="00E71EC7">
            <w:pPr>
              <w:pStyle w:val="Web"/>
              <w:spacing w:before="0" w:beforeAutospacing="0" w:after="0" w:afterAutospacing="0"/>
              <w:jc w:val="center"/>
              <w:rPr>
                <w:rFonts w:ascii="Times New Roman" w:eastAsia="標楷體" w:hAnsi="Times New Roman" w:cs="Times New Roman"/>
                <w:bCs/>
              </w:rPr>
            </w:pPr>
            <w:r w:rsidRPr="0049541C">
              <w:rPr>
                <w:rFonts w:ascii="Times New Roman" w:eastAsia="標楷體" w:hAnsi="Times New Roman" w:cs="Times New Roman"/>
                <w:bCs/>
              </w:rPr>
              <w:t>航線</w:t>
            </w:r>
          </w:p>
        </w:tc>
        <w:tc>
          <w:tcPr>
            <w:tcW w:w="3465" w:type="pct"/>
            <w:shd w:val="clear" w:color="auto" w:fill="auto"/>
          </w:tcPr>
          <w:p w:rsidR="001A3289" w:rsidRPr="0049541C" w:rsidRDefault="001A3289" w:rsidP="00E71EC7">
            <w:pPr>
              <w:pStyle w:val="Web"/>
              <w:spacing w:before="0" w:beforeAutospacing="0" w:after="0" w:afterAutospacing="0"/>
              <w:rPr>
                <w:rFonts w:ascii="Times New Roman" w:eastAsia="標楷體" w:hAnsi="Times New Roman" w:cs="Times New Roman"/>
              </w:rPr>
            </w:pPr>
            <w:r w:rsidRPr="0049541C">
              <w:rPr>
                <w:rFonts w:ascii="Times New Roman" w:eastAsia="標楷體" w:hAnsi="Times New Roman" w:cs="Times New Roman"/>
              </w:rPr>
              <w:t>馬公港</w:t>
            </w:r>
            <w:r w:rsidRPr="0049541C">
              <w:rPr>
                <w:rFonts w:ascii="Times New Roman" w:eastAsia="標楷體" w:hAnsi="Times New Roman" w:cs="Times New Roman"/>
              </w:rPr>
              <w:t>←→</w:t>
            </w:r>
            <w:r w:rsidRPr="0049541C">
              <w:rPr>
                <w:rFonts w:ascii="Times New Roman" w:eastAsia="標楷體" w:hAnsi="Times New Roman" w:cs="Times New Roman"/>
              </w:rPr>
              <w:t>布袋港</w:t>
            </w:r>
          </w:p>
        </w:tc>
      </w:tr>
      <w:tr w:rsidR="0049541C" w:rsidRPr="0049541C" w:rsidTr="00E71EC7">
        <w:trPr>
          <w:trHeight w:val="20"/>
        </w:trPr>
        <w:tc>
          <w:tcPr>
            <w:tcW w:w="907" w:type="pct"/>
            <w:vMerge/>
            <w:shd w:val="clear" w:color="auto" w:fill="DEEAF6"/>
            <w:vAlign w:val="center"/>
          </w:tcPr>
          <w:p w:rsidR="001A3289" w:rsidRPr="0049541C" w:rsidRDefault="001A3289" w:rsidP="00E71EC7">
            <w:pPr>
              <w:jc w:val="center"/>
              <w:rPr>
                <w:rFonts w:ascii="標楷體" w:eastAsia="標楷體" w:hAnsi="標楷體"/>
                <w:szCs w:val="26"/>
              </w:rPr>
            </w:pPr>
          </w:p>
        </w:tc>
        <w:tc>
          <w:tcPr>
            <w:tcW w:w="628" w:type="pct"/>
            <w:shd w:val="clear" w:color="auto" w:fill="DEEAF6"/>
            <w:vAlign w:val="center"/>
          </w:tcPr>
          <w:p w:rsidR="001A3289" w:rsidRPr="0049541C" w:rsidRDefault="001A3289" w:rsidP="00E71EC7">
            <w:pPr>
              <w:pStyle w:val="Web"/>
              <w:spacing w:before="0" w:beforeAutospacing="0" w:after="0" w:afterAutospacing="0"/>
              <w:jc w:val="center"/>
              <w:rPr>
                <w:rFonts w:ascii="Times New Roman" w:eastAsia="標楷體" w:hAnsi="Times New Roman" w:cs="Times New Roman"/>
                <w:bCs/>
              </w:rPr>
            </w:pPr>
            <w:r w:rsidRPr="0049541C">
              <w:rPr>
                <w:rFonts w:ascii="Times New Roman" w:eastAsia="標楷體" w:hAnsi="Times New Roman" w:cs="Times New Roman"/>
                <w:bCs/>
              </w:rPr>
              <w:t>電話</w:t>
            </w:r>
          </w:p>
        </w:tc>
        <w:tc>
          <w:tcPr>
            <w:tcW w:w="3465" w:type="pct"/>
            <w:shd w:val="clear" w:color="auto" w:fill="DEEAF6"/>
          </w:tcPr>
          <w:p w:rsidR="001A3289" w:rsidRPr="0049541C" w:rsidRDefault="001A3289" w:rsidP="00E71EC7">
            <w:pPr>
              <w:pStyle w:val="Web"/>
              <w:spacing w:before="0" w:beforeAutospacing="0" w:after="0" w:afterAutospacing="0"/>
              <w:rPr>
                <w:rFonts w:ascii="Times New Roman" w:eastAsia="標楷體" w:hAnsi="Times New Roman" w:cs="Times New Roman"/>
              </w:rPr>
            </w:pPr>
            <w:r w:rsidRPr="0049541C">
              <w:rPr>
                <w:rFonts w:ascii="Times New Roman" w:eastAsia="標楷體" w:hAnsi="Times New Roman" w:cs="Times New Roman"/>
              </w:rPr>
              <w:t>嘉義售票處：</w:t>
            </w:r>
            <w:r w:rsidRPr="0049541C">
              <w:rPr>
                <w:rFonts w:ascii="Times New Roman" w:eastAsia="標楷體" w:hAnsi="Times New Roman" w:cs="Times New Roman"/>
              </w:rPr>
              <w:t xml:space="preserve">(05)-3470948  </w:t>
            </w:r>
            <w:r w:rsidRPr="0049541C">
              <w:rPr>
                <w:rFonts w:ascii="Times New Roman" w:eastAsia="標楷體" w:hAnsi="Times New Roman" w:cs="Times New Roman"/>
              </w:rPr>
              <w:t>馬公售票處：</w:t>
            </w:r>
            <w:r w:rsidRPr="0049541C">
              <w:rPr>
                <w:rFonts w:ascii="Times New Roman" w:eastAsia="標楷體" w:hAnsi="Times New Roman" w:cs="Times New Roman"/>
              </w:rPr>
              <w:t>(06)-9269721</w:t>
            </w:r>
          </w:p>
        </w:tc>
      </w:tr>
      <w:tr w:rsidR="0049541C" w:rsidRPr="0049541C" w:rsidTr="00E71EC7">
        <w:trPr>
          <w:trHeight w:val="20"/>
        </w:trPr>
        <w:tc>
          <w:tcPr>
            <w:tcW w:w="907" w:type="pct"/>
            <w:vMerge w:val="restart"/>
            <w:shd w:val="clear" w:color="auto" w:fill="auto"/>
            <w:vAlign w:val="center"/>
          </w:tcPr>
          <w:p w:rsidR="001A3289" w:rsidRPr="0049541C" w:rsidRDefault="001A3289" w:rsidP="00E71EC7">
            <w:pPr>
              <w:jc w:val="center"/>
              <w:rPr>
                <w:rFonts w:ascii="標楷體" w:eastAsia="標楷體" w:hAnsi="標楷體"/>
                <w:szCs w:val="26"/>
              </w:rPr>
            </w:pPr>
            <w:r w:rsidRPr="0049541C">
              <w:rPr>
                <w:rFonts w:ascii="標楷體" w:eastAsia="標楷體" w:hAnsi="標楷體"/>
                <w:szCs w:val="26"/>
              </w:rPr>
              <w:t>太吉之星</w:t>
            </w:r>
          </w:p>
        </w:tc>
        <w:tc>
          <w:tcPr>
            <w:tcW w:w="628" w:type="pct"/>
            <w:shd w:val="clear" w:color="auto" w:fill="auto"/>
            <w:vAlign w:val="center"/>
          </w:tcPr>
          <w:p w:rsidR="001A3289" w:rsidRPr="0049541C" w:rsidRDefault="001A3289" w:rsidP="00E71EC7">
            <w:pPr>
              <w:pStyle w:val="Web"/>
              <w:spacing w:before="0" w:beforeAutospacing="0" w:after="0" w:afterAutospacing="0"/>
              <w:jc w:val="center"/>
              <w:rPr>
                <w:rFonts w:ascii="Times New Roman" w:eastAsia="標楷體" w:hAnsi="Times New Roman" w:cs="Times New Roman"/>
                <w:bCs/>
              </w:rPr>
            </w:pPr>
            <w:r w:rsidRPr="0049541C">
              <w:rPr>
                <w:rFonts w:ascii="Times New Roman" w:eastAsia="標楷體" w:hAnsi="Times New Roman" w:cs="Times New Roman"/>
                <w:bCs/>
              </w:rPr>
              <w:t>航線</w:t>
            </w:r>
          </w:p>
        </w:tc>
        <w:tc>
          <w:tcPr>
            <w:tcW w:w="3465" w:type="pct"/>
            <w:shd w:val="clear" w:color="auto" w:fill="auto"/>
          </w:tcPr>
          <w:p w:rsidR="001A3289" w:rsidRPr="0049541C" w:rsidRDefault="001A3289" w:rsidP="00E71EC7">
            <w:pPr>
              <w:pStyle w:val="Web"/>
              <w:spacing w:before="0" w:beforeAutospacing="0" w:after="0" w:afterAutospacing="0"/>
              <w:rPr>
                <w:rFonts w:ascii="Times New Roman" w:eastAsia="標楷體" w:hAnsi="Times New Roman" w:cs="Times New Roman"/>
              </w:rPr>
            </w:pPr>
            <w:r w:rsidRPr="0049541C">
              <w:rPr>
                <w:rFonts w:ascii="Times New Roman" w:eastAsia="標楷體" w:hAnsi="Times New Roman" w:cs="Times New Roman"/>
              </w:rPr>
              <w:t>馬公港</w:t>
            </w:r>
            <w:r w:rsidRPr="0049541C">
              <w:rPr>
                <w:rFonts w:ascii="Times New Roman" w:eastAsia="標楷體" w:hAnsi="Times New Roman" w:cs="Times New Roman"/>
              </w:rPr>
              <w:t>←→</w:t>
            </w:r>
            <w:r w:rsidRPr="0049541C">
              <w:rPr>
                <w:rFonts w:ascii="Times New Roman" w:eastAsia="標楷體" w:hAnsi="Times New Roman" w:cs="Times New Roman"/>
              </w:rPr>
              <w:t>布袋港</w:t>
            </w:r>
          </w:p>
        </w:tc>
      </w:tr>
      <w:tr w:rsidR="0049541C" w:rsidRPr="0049541C" w:rsidTr="00E71EC7">
        <w:trPr>
          <w:trHeight w:val="20"/>
        </w:trPr>
        <w:tc>
          <w:tcPr>
            <w:tcW w:w="907" w:type="pct"/>
            <w:vMerge/>
            <w:shd w:val="clear" w:color="auto" w:fill="DEEAF6"/>
            <w:vAlign w:val="center"/>
          </w:tcPr>
          <w:p w:rsidR="001A3289" w:rsidRPr="0049541C" w:rsidRDefault="001A3289" w:rsidP="00E71EC7">
            <w:pPr>
              <w:jc w:val="center"/>
              <w:rPr>
                <w:rFonts w:ascii="標楷體" w:eastAsia="標楷體" w:hAnsi="標楷體"/>
                <w:szCs w:val="26"/>
              </w:rPr>
            </w:pPr>
          </w:p>
        </w:tc>
        <w:tc>
          <w:tcPr>
            <w:tcW w:w="628" w:type="pct"/>
            <w:shd w:val="clear" w:color="auto" w:fill="DEEAF6"/>
            <w:vAlign w:val="center"/>
          </w:tcPr>
          <w:p w:rsidR="001A3289" w:rsidRPr="0049541C" w:rsidRDefault="001A3289" w:rsidP="00E71EC7">
            <w:pPr>
              <w:pStyle w:val="Web"/>
              <w:spacing w:before="0" w:beforeAutospacing="0" w:after="0" w:afterAutospacing="0"/>
              <w:jc w:val="center"/>
              <w:rPr>
                <w:rFonts w:ascii="Times New Roman" w:eastAsia="標楷體" w:hAnsi="Times New Roman" w:cs="Times New Roman"/>
                <w:bCs/>
              </w:rPr>
            </w:pPr>
            <w:r w:rsidRPr="0049541C">
              <w:rPr>
                <w:rFonts w:ascii="Times New Roman" w:eastAsia="標楷體" w:hAnsi="Times New Roman" w:cs="Times New Roman"/>
                <w:bCs/>
              </w:rPr>
              <w:t>電話</w:t>
            </w:r>
          </w:p>
        </w:tc>
        <w:tc>
          <w:tcPr>
            <w:tcW w:w="3465" w:type="pct"/>
            <w:shd w:val="clear" w:color="auto" w:fill="DEEAF6"/>
          </w:tcPr>
          <w:p w:rsidR="001A3289" w:rsidRPr="0049541C" w:rsidRDefault="001A3289" w:rsidP="00E71EC7">
            <w:pPr>
              <w:pStyle w:val="Web"/>
              <w:spacing w:before="0" w:beforeAutospacing="0" w:after="0" w:afterAutospacing="0"/>
              <w:rPr>
                <w:rFonts w:ascii="Times New Roman" w:eastAsia="標楷體" w:hAnsi="Times New Roman" w:cs="Times New Roman"/>
              </w:rPr>
            </w:pPr>
            <w:r w:rsidRPr="0049541C">
              <w:rPr>
                <w:rFonts w:ascii="Times New Roman" w:eastAsia="標楷體" w:hAnsi="Times New Roman" w:cs="Times New Roman"/>
              </w:rPr>
              <w:t>馬公售票處：</w:t>
            </w:r>
            <w:r w:rsidRPr="0049541C">
              <w:rPr>
                <w:rFonts w:ascii="Times New Roman" w:eastAsia="標楷體" w:hAnsi="Times New Roman" w:cs="Times New Roman"/>
              </w:rPr>
              <w:t>(06)9261125</w:t>
            </w:r>
          </w:p>
        </w:tc>
      </w:tr>
      <w:tr w:rsidR="0049541C" w:rsidRPr="0049541C" w:rsidTr="00E71EC7">
        <w:trPr>
          <w:trHeight w:val="20"/>
        </w:trPr>
        <w:tc>
          <w:tcPr>
            <w:tcW w:w="907" w:type="pct"/>
            <w:vMerge w:val="restart"/>
            <w:shd w:val="clear" w:color="auto" w:fill="auto"/>
            <w:vAlign w:val="center"/>
          </w:tcPr>
          <w:p w:rsidR="001A3289" w:rsidRPr="0049541C" w:rsidRDefault="001A3289" w:rsidP="00E71EC7">
            <w:pPr>
              <w:jc w:val="center"/>
              <w:rPr>
                <w:rFonts w:ascii="標楷體" w:eastAsia="標楷體" w:hAnsi="標楷體"/>
                <w:szCs w:val="26"/>
              </w:rPr>
            </w:pPr>
            <w:r w:rsidRPr="0049541C">
              <w:rPr>
                <w:rFonts w:ascii="標楷體" w:eastAsia="標楷體" w:hAnsi="標楷體"/>
                <w:szCs w:val="26"/>
              </w:rPr>
              <w:t>百麗號</w:t>
            </w:r>
          </w:p>
        </w:tc>
        <w:tc>
          <w:tcPr>
            <w:tcW w:w="628" w:type="pct"/>
            <w:shd w:val="clear" w:color="auto" w:fill="auto"/>
            <w:vAlign w:val="center"/>
          </w:tcPr>
          <w:p w:rsidR="001A3289" w:rsidRPr="0049541C" w:rsidRDefault="001A3289" w:rsidP="00E71EC7">
            <w:pPr>
              <w:pStyle w:val="Web"/>
              <w:spacing w:before="0" w:beforeAutospacing="0" w:after="0" w:afterAutospacing="0"/>
              <w:jc w:val="center"/>
              <w:rPr>
                <w:rFonts w:ascii="Times New Roman" w:eastAsia="標楷體" w:hAnsi="Times New Roman" w:cs="Times New Roman"/>
                <w:bCs/>
              </w:rPr>
            </w:pPr>
            <w:r w:rsidRPr="0049541C">
              <w:rPr>
                <w:rFonts w:ascii="Times New Roman" w:eastAsia="標楷體" w:hAnsi="Times New Roman" w:cs="Times New Roman"/>
                <w:bCs/>
              </w:rPr>
              <w:t>航線</w:t>
            </w:r>
          </w:p>
        </w:tc>
        <w:tc>
          <w:tcPr>
            <w:tcW w:w="3465" w:type="pct"/>
            <w:shd w:val="clear" w:color="auto" w:fill="auto"/>
          </w:tcPr>
          <w:p w:rsidR="001A3289" w:rsidRPr="0049541C" w:rsidRDefault="001A3289" w:rsidP="00E71EC7">
            <w:pPr>
              <w:pStyle w:val="Web"/>
              <w:spacing w:before="0" w:beforeAutospacing="0" w:after="0" w:afterAutospacing="0"/>
              <w:rPr>
                <w:rFonts w:ascii="Times New Roman" w:eastAsia="標楷體" w:hAnsi="Times New Roman" w:cs="Times New Roman"/>
              </w:rPr>
            </w:pPr>
            <w:r w:rsidRPr="0049541C">
              <w:rPr>
                <w:rFonts w:ascii="Times New Roman" w:eastAsia="標楷體" w:hAnsi="Times New Roman" w:cs="Times New Roman"/>
              </w:rPr>
              <w:t>馬公港</w:t>
            </w:r>
            <w:r w:rsidRPr="0049541C">
              <w:rPr>
                <w:rFonts w:ascii="Times New Roman" w:eastAsia="標楷體" w:hAnsi="Times New Roman" w:cs="Times New Roman"/>
              </w:rPr>
              <w:t>←→</w:t>
            </w:r>
            <w:r w:rsidRPr="0049541C">
              <w:rPr>
                <w:rFonts w:ascii="Times New Roman" w:eastAsia="標楷體" w:hAnsi="Times New Roman" w:cs="Times New Roman"/>
              </w:rPr>
              <w:t>布袋港</w:t>
            </w:r>
          </w:p>
        </w:tc>
      </w:tr>
      <w:tr w:rsidR="0049541C" w:rsidRPr="0049541C" w:rsidTr="00E71EC7">
        <w:trPr>
          <w:trHeight w:val="20"/>
        </w:trPr>
        <w:tc>
          <w:tcPr>
            <w:tcW w:w="907" w:type="pct"/>
            <w:vMerge/>
            <w:shd w:val="clear" w:color="auto" w:fill="DEEAF6"/>
          </w:tcPr>
          <w:p w:rsidR="001A3289" w:rsidRPr="0049541C" w:rsidRDefault="001A3289" w:rsidP="00E71EC7">
            <w:pPr>
              <w:rPr>
                <w:rFonts w:ascii="標楷體" w:eastAsia="標楷體" w:hAnsi="標楷體"/>
                <w:b/>
                <w:bCs/>
                <w:sz w:val="28"/>
                <w:u w:val="double"/>
              </w:rPr>
            </w:pPr>
          </w:p>
        </w:tc>
        <w:tc>
          <w:tcPr>
            <w:tcW w:w="628" w:type="pct"/>
            <w:shd w:val="clear" w:color="auto" w:fill="DEEAF6"/>
            <w:vAlign w:val="center"/>
          </w:tcPr>
          <w:p w:rsidR="001A3289" w:rsidRPr="0049541C" w:rsidRDefault="001A3289" w:rsidP="00E71EC7">
            <w:pPr>
              <w:pStyle w:val="Web"/>
              <w:spacing w:before="0" w:beforeAutospacing="0" w:after="0" w:afterAutospacing="0"/>
              <w:jc w:val="center"/>
              <w:rPr>
                <w:rFonts w:ascii="Times New Roman" w:eastAsia="標楷體" w:hAnsi="Times New Roman" w:cs="Times New Roman"/>
                <w:bCs/>
              </w:rPr>
            </w:pPr>
            <w:r w:rsidRPr="0049541C">
              <w:rPr>
                <w:rFonts w:ascii="Times New Roman" w:eastAsia="標楷體" w:hAnsi="Times New Roman" w:cs="Times New Roman"/>
                <w:bCs/>
              </w:rPr>
              <w:t>電話</w:t>
            </w:r>
          </w:p>
        </w:tc>
        <w:tc>
          <w:tcPr>
            <w:tcW w:w="3465" w:type="pct"/>
            <w:shd w:val="clear" w:color="auto" w:fill="DEEAF6"/>
          </w:tcPr>
          <w:p w:rsidR="001A3289" w:rsidRPr="0049541C" w:rsidRDefault="001A3289" w:rsidP="00E71EC7">
            <w:pPr>
              <w:pStyle w:val="Web"/>
              <w:spacing w:before="0" w:beforeAutospacing="0" w:after="0" w:afterAutospacing="0"/>
              <w:rPr>
                <w:rFonts w:ascii="Times New Roman" w:eastAsia="標楷體" w:hAnsi="Times New Roman" w:cs="Times New Roman"/>
              </w:rPr>
            </w:pPr>
            <w:r w:rsidRPr="0049541C">
              <w:rPr>
                <w:rFonts w:ascii="Times New Roman" w:eastAsia="標楷體" w:hAnsi="Times New Roman" w:cs="Times New Roman"/>
              </w:rPr>
              <w:t>嘉義售票處：</w:t>
            </w:r>
            <w:r w:rsidRPr="0049541C">
              <w:rPr>
                <w:rFonts w:ascii="Times New Roman" w:eastAsia="標楷體" w:hAnsi="Times New Roman" w:cs="Times New Roman"/>
              </w:rPr>
              <w:t>(05)3472366</w:t>
            </w:r>
          </w:p>
        </w:tc>
      </w:tr>
    </w:tbl>
    <w:p w:rsidR="001A3289" w:rsidRPr="0049541C" w:rsidRDefault="001A3289" w:rsidP="001A3289">
      <w:pPr>
        <w:ind w:firstLineChars="545" w:firstLine="1417"/>
        <w:rPr>
          <w:rFonts w:ascii="Comic Sans MS" w:eastAsia="標楷體" w:hAnsi="Comic Sans MS"/>
          <w:sz w:val="26"/>
          <w:szCs w:val="26"/>
          <w:u w:val="double"/>
        </w:rPr>
      </w:pPr>
      <w:r w:rsidRPr="0049541C">
        <w:rPr>
          <w:rFonts w:ascii="Comic Sans MS" w:eastAsia="標楷體" w:hAnsi="Comic Sans MS" w:hint="eastAsia"/>
          <w:sz w:val="26"/>
          <w:szCs w:val="26"/>
          <w:u w:val="double"/>
        </w:rPr>
        <w:t>陸運</w:t>
      </w:r>
    </w:p>
    <w:tbl>
      <w:tblPr>
        <w:tblW w:w="6860" w:type="dxa"/>
        <w:tblInd w:w="1413"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1417"/>
        <w:gridCol w:w="5443"/>
      </w:tblGrid>
      <w:tr w:rsidR="0049541C" w:rsidRPr="0049541C" w:rsidTr="00E71EC7">
        <w:trPr>
          <w:trHeight w:val="583"/>
        </w:trPr>
        <w:tc>
          <w:tcPr>
            <w:tcW w:w="1417" w:type="dxa"/>
            <w:vMerge w:val="restart"/>
            <w:tcBorders>
              <w:top w:val="single" w:sz="4" w:space="0" w:color="5B9BD5"/>
              <w:left w:val="single" w:sz="4" w:space="0" w:color="5B9BD5"/>
              <w:bottom w:val="single" w:sz="4" w:space="0" w:color="5B9BD5"/>
              <w:right w:val="nil"/>
            </w:tcBorders>
            <w:shd w:val="clear" w:color="auto" w:fill="auto"/>
            <w:vAlign w:val="center"/>
            <w:hideMark/>
          </w:tcPr>
          <w:p w:rsidR="001A3289" w:rsidRPr="0049541C" w:rsidRDefault="001A3289" w:rsidP="00E71EC7">
            <w:pPr>
              <w:pStyle w:val="Web"/>
              <w:spacing w:before="0" w:beforeAutospacing="0" w:after="0" w:afterAutospacing="0"/>
              <w:jc w:val="center"/>
              <w:rPr>
                <w:rFonts w:ascii="Times New Roman" w:eastAsia="標楷體" w:hAnsi="Times New Roman" w:cs="Times New Roman"/>
                <w:bCs/>
              </w:rPr>
            </w:pPr>
            <w:r w:rsidRPr="0049541C">
              <w:rPr>
                <w:rFonts w:ascii="Times New Roman" w:eastAsia="標楷體" w:hAnsi="Times New Roman" w:cs="Times New Roman"/>
                <w:bCs/>
              </w:rPr>
              <w:t>台中往嘉義布袋赴馬公</w:t>
            </w:r>
          </w:p>
          <w:p w:rsidR="001A3289" w:rsidRPr="0049541C" w:rsidRDefault="001A3289" w:rsidP="00E71EC7">
            <w:pPr>
              <w:pStyle w:val="Web"/>
              <w:spacing w:before="0" w:beforeAutospacing="0" w:after="0" w:afterAutospacing="0"/>
              <w:jc w:val="center"/>
              <w:rPr>
                <w:rFonts w:ascii="Times New Roman" w:eastAsia="標楷體" w:hAnsi="Times New Roman" w:cs="Times New Roman"/>
                <w:bCs/>
              </w:rPr>
            </w:pPr>
            <w:r w:rsidRPr="0049541C">
              <w:rPr>
                <w:rFonts w:ascii="Times New Roman" w:eastAsia="標楷體" w:hAnsi="Times New Roman" w:cs="Times New Roman"/>
                <w:bCs/>
              </w:rPr>
              <w:t>接駁車資訊</w:t>
            </w:r>
          </w:p>
        </w:tc>
        <w:tc>
          <w:tcPr>
            <w:tcW w:w="5443" w:type="dxa"/>
            <w:tcBorders>
              <w:top w:val="single" w:sz="4" w:space="0" w:color="5B9BD5"/>
              <w:left w:val="nil"/>
              <w:bottom w:val="single" w:sz="4" w:space="0" w:color="5B9BD5"/>
              <w:right w:val="single" w:sz="4" w:space="0" w:color="5B9BD5"/>
            </w:tcBorders>
            <w:shd w:val="clear" w:color="auto" w:fill="BDD6EE"/>
            <w:vAlign w:val="center"/>
            <w:hideMark/>
          </w:tcPr>
          <w:p w:rsidR="001A3289" w:rsidRPr="0049541C" w:rsidRDefault="001A3289" w:rsidP="00E71EC7">
            <w:pPr>
              <w:pStyle w:val="Web"/>
              <w:spacing w:before="0" w:beforeAutospacing="0" w:after="0" w:afterAutospacing="0"/>
              <w:jc w:val="both"/>
              <w:rPr>
                <w:rFonts w:ascii="Times New Roman" w:eastAsia="標楷體" w:hAnsi="Times New Roman" w:cs="Times New Roman"/>
                <w:bCs/>
              </w:rPr>
            </w:pPr>
            <w:r w:rsidRPr="0049541C">
              <w:rPr>
                <w:rFonts w:ascii="Times New Roman" w:eastAsia="標楷體" w:hAnsi="Times New Roman" w:cs="Times New Roman"/>
              </w:rPr>
              <w:t>布袋港</w:t>
            </w:r>
            <w:r w:rsidRPr="0049541C">
              <w:rPr>
                <w:rFonts w:ascii="Times New Roman" w:eastAsia="標楷體" w:hAnsi="Times New Roman" w:cs="Times New Roman"/>
              </w:rPr>
              <w:t>→</w:t>
            </w:r>
            <w:r w:rsidRPr="0049541C">
              <w:rPr>
                <w:rFonts w:ascii="Times New Roman" w:eastAsia="標楷體" w:hAnsi="Times New Roman" w:cs="Times New Roman"/>
              </w:rPr>
              <w:t>馬公港</w:t>
            </w:r>
          </w:p>
        </w:tc>
      </w:tr>
      <w:tr w:rsidR="0049541C" w:rsidRPr="0049541C" w:rsidTr="00E71EC7">
        <w:trPr>
          <w:trHeight w:val="583"/>
        </w:trPr>
        <w:tc>
          <w:tcPr>
            <w:tcW w:w="1417" w:type="dxa"/>
            <w:vMerge/>
            <w:shd w:val="clear" w:color="auto" w:fill="auto"/>
            <w:vAlign w:val="center"/>
            <w:hideMark/>
          </w:tcPr>
          <w:p w:rsidR="001A3289" w:rsidRPr="0049541C" w:rsidRDefault="001A3289" w:rsidP="00E71EC7">
            <w:pPr>
              <w:pStyle w:val="Web"/>
              <w:spacing w:before="0" w:beforeAutospacing="0" w:after="0" w:afterAutospacing="0"/>
              <w:jc w:val="center"/>
              <w:rPr>
                <w:rFonts w:ascii="Times New Roman" w:eastAsia="標楷體" w:hAnsi="Times New Roman" w:cs="Times New Roman"/>
                <w:bCs/>
              </w:rPr>
            </w:pPr>
          </w:p>
        </w:tc>
        <w:tc>
          <w:tcPr>
            <w:tcW w:w="5443" w:type="dxa"/>
            <w:shd w:val="clear" w:color="auto" w:fill="auto"/>
            <w:vAlign w:val="center"/>
            <w:hideMark/>
          </w:tcPr>
          <w:p w:rsidR="001A3289" w:rsidRPr="0049541C" w:rsidRDefault="001A3289" w:rsidP="00E71EC7">
            <w:pPr>
              <w:pStyle w:val="Web"/>
              <w:spacing w:before="0" w:beforeAutospacing="0" w:after="0" w:afterAutospacing="0"/>
              <w:jc w:val="both"/>
              <w:rPr>
                <w:rFonts w:ascii="Times New Roman" w:eastAsia="標楷體" w:hAnsi="Times New Roman" w:cs="Times New Roman"/>
                <w:bCs/>
              </w:rPr>
            </w:pPr>
            <w:r w:rsidRPr="0049541C">
              <w:rPr>
                <w:rFonts w:ascii="Times New Roman" w:eastAsia="標楷體" w:hAnsi="Times New Roman" w:cs="Times New Roman"/>
                <w:bCs/>
              </w:rPr>
              <w:t>六合國際旅運有限公司</w:t>
            </w:r>
            <w:r w:rsidRPr="0049541C">
              <w:rPr>
                <w:rFonts w:ascii="Times New Roman" w:eastAsia="標楷體" w:hAnsi="Times New Roman" w:cs="Times New Roman"/>
                <w:bCs/>
              </w:rPr>
              <w:t>-</w:t>
            </w:r>
            <w:r w:rsidRPr="0049541C">
              <w:rPr>
                <w:rFonts w:ascii="Times New Roman" w:eastAsia="標楷體" w:hAnsi="Times New Roman" w:cs="Times New Roman"/>
                <w:bCs/>
              </w:rPr>
              <w:t>電話：</w:t>
            </w:r>
            <w:r w:rsidRPr="0049541C">
              <w:rPr>
                <w:rFonts w:ascii="Times New Roman" w:eastAsia="標楷體" w:hAnsi="Times New Roman" w:cs="Times New Roman"/>
                <w:bCs/>
              </w:rPr>
              <w:t xml:space="preserve">(06)9267823 </w:t>
            </w:r>
            <w:r w:rsidRPr="0049541C">
              <w:rPr>
                <w:rFonts w:ascii="Times New Roman" w:eastAsia="標楷體" w:hAnsi="Times New Roman" w:cs="Times New Roman"/>
                <w:bCs/>
              </w:rPr>
              <w:t>傳真：</w:t>
            </w:r>
            <w:r w:rsidRPr="0049541C">
              <w:rPr>
                <w:rFonts w:ascii="Times New Roman" w:eastAsia="標楷體" w:hAnsi="Times New Roman" w:cs="Times New Roman"/>
                <w:bCs/>
              </w:rPr>
              <w:t>(06)9264011</w:t>
            </w:r>
          </w:p>
        </w:tc>
      </w:tr>
      <w:tr w:rsidR="0049541C" w:rsidRPr="0049541C" w:rsidTr="00E71EC7">
        <w:trPr>
          <w:trHeight w:val="446"/>
        </w:trPr>
        <w:tc>
          <w:tcPr>
            <w:tcW w:w="1417" w:type="dxa"/>
            <w:vMerge w:val="restart"/>
            <w:tcBorders>
              <w:top w:val="single" w:sz="4" w:space="0" w:color="5B9BD5"/>
              <w:left w:val="single" w:sz="4" w:space="0" w:color="5B9BD5"/>
              <w:right w:val="nil"/>
            </w:tcBorders>
            <w:shd w:val="clear" w:color="auto" w:fill="auto"/>
            <w:vAlign w:val="center"/>
          </w:tcPr>
          <w:p w:rsidR="001A3289" w:rsidRPr="0049541C" w:rsidRDefault="001A3289" w:rsidP="00E71EC7">
            <w:pPr>
              <w:pStyle w:val="Web"/>
              <w:spacing w:before="0" w:beforeAutospacing="0" w:after="0" w:afterAutospacing="0"/>
              <w:jc w:val="center"/>
              <w:rPr>
                <w:rFonts w:ascii="Times New Roman" w:eastAsia="標楷體" w:hAnsi="Times New Roman" w:cs="Times New Roman"/>
                <w:bCs/>
              </w:rPr>
            </w:pPr>
            <w:r w:rsidRPr="0049541C">
              <w:rPr>
                <w:rFonts w:ascii="Times New Roman" w:eastAsia="標楷體" w:hAnsi="Times New Roman" w:cs="Times New Roman"/>
                <w:bCs/>
              </w:rPr>
              <w:t>嘉義往布袋港接駁車</w:t>
            </w:r>
          </w:p>
          <w:p w:rsidR="001A3289" w:rsidRPr="0049541C" w:rsidRDefault="001A3289" w:rsidP="00E71EC7">
            <w:pPr>
              <w:pStyle w:val="Web"/>
              <w:spacing w:before="0" w:beforeAutospacing="0" w:after="0" w:afterAutospacing="0"/>
              <w:jc w:val="center"/>
              <w:rPr>
                <w:rFonts w:ascii="Times New Roman" w:eastAsia="標楷體" w:hAnsi="Times New Roman" w:cs="Times New Roman"/>
                <w:bCs/>
              </w:rPr>
            </w:pPr>
            <w:r w:rsidRPr="0049541C">
              <w:rPr>
                <w:rFonts w:ascii="Times New Roman" w:eastAsia="標楷體" w:hAnsi="Times New Roman" w:cs="Times New Roman"/>
                <w:bCs/>
              </w:rPr>
              <w:t>資訊</w:t>
            </w:r>
          </w:p>
        </w:tc>
        <w:tc>
          <w:tcPr>
            <w:tcW w:w="5443" w:type="dxa"/>
            <w:tcBorders>
              <w:top w:val="single" w:sz="4" w:space="0" w:color="5B9BD5"/>
              <w:left w:val="nil"/>
              <w:bottom w:val="single" w:sz="4" w:space="0" w:color="5B9BD5"/>
              <w:right w:val="single" w:sz="4" w:space="0" w:color="5B9BD5"/>
            </w:tcBorders>
            <w:shd w:val="clear" w:color="auto" w:fill="BDD6EE"/>
            <w:vAlign w:val="center"/>
            <w:hideMark/>
          </w:tcPr>
          <w:p w:rsidR="001A3289" w:rsidRPr="0049541C" w:rsidRDefault="001A3289" w:rsidP="00E71EC7">
            <w:pPr>
              <w:pStyle w:val="Web"/>
              <w:spacing w:before="0" w:beforeAutospacing="0" w:after="0" w:afterAutospacing="0"/>
              <w:jc w:val="both"/>
              <w:rPr>
                <w:rFonts w:ascii="Times New Roman" w:eastAsia="標楷體" w:hAnsi="Times New Roman" w:cs="Times New Roman"/>
                <w:bCs/>
              </w:rPr>
            </w:pPr>
            <w:r w:rsidRPr="0049541C">
              <w:rPr>
                <w:rFonts w:ascii="Times New Roman" w:eastAsia="標楷體" w:hAnsi="Times New Roman" w:cs="Times New Roman"/>
              </w:rPr>
              <w:t>布袋港</w:t>
            </w:r>
            <w:r w:rsidRPr="0049541C">
              <w:rPr>
                <w:rFonts w:ascii="Times New Roman" w:eastAsia="標楷體" w:hAnsi="Times New Roman" w:cs="Times New Roman"/>
              </w:rPr>
              <w:t>→</w:t>
            </w:r>
            <w:r w:rsidRPr="0049541C">
              <w:rPr>
                <w:rFonts w:ascii="Times New Roman" w:eastAsia="標楷體" w:hAnsi="Times New Roman" w:cs="Times New Roman"/>
              </w:rPr>
              <w:t>馬公港</w:t>
            </w:r>
          </w:p>
        </w:tc>
      </w:tr>
      <w:tr w:rsidR="0049541C" w:rsidRPr="0049541C" w:rsidTr="00E71EC7">
        <w:trPr>
          <w:trHeight w:val="652"/>
        </w:trPr>
        <w:tc>
          <w:tcPr>
            <w:tcW w:w="1417" w:type="dxa"/>
            <w:vMerge/>
            <w:tcBorders>
              <w:left w:val="single" w:sz="4" w:space="0" w:color="5B9BD5"/>
            </w:tcBorders>
            <w:shd w:val="clear" w:color="auto" w:fill="auto"/>
            <w:vAlign w:val="center"/>
          </w:tcPr>
          <w:p w:rsidR="001A3289" w:rsidRPr="0049541C" w:rsidRDefault="001A3289" w:rsidP="00E71EC7">
            <w:pPr>
              <w:pStyle w:val="Web"/>
              <w:spacing w:before="0" w:beforeAutospacing="0" w:after="0" w:afterAutospacing="0"/>
              <w:jc w:val="center"/>
              <w:rPr>
                <w:rFonts w:ascii="Times New Roman" w:eastAsia="標楷體" w:hAnsi="Times New Roman" w:cs="Times New Roman"/>
                <w:bCs/>
              </w:rPr>
            </w:pPr>
          </w:p>
        </w:tc>
        <w:tc>
          <w:tcPr>
            <w:tcW w:w="5443" w:type="dxa"/>
            <w:shd w:val="clear" w:color="auto" w:fill="FFFFFF"/>
            <w:hideMark/>
          </w:tcPr>
          <w:p w:rsidR="001A3289" w:rsidRPr="0049541C" w:rsidRDefault="001A3289" w:rsidP="00E71EC7">
            <w:pPr>
              <w:pStyle w:val="Web"/>
              <w:spacing w:before="0" w:beforeAutospacing="0" w:after="0" w:afterAutospacing="0"/>
              <w:jc w:val="both"/>
              <w:rPr>
                <w:rFonts w:ascii="Times New Roman" w:eastAsia="標楷體" w:hAnsi="Times New Roman" w:cs="Times New Roman"/>
                <w:bCs/>
              </w:rPr>
            </w:pPr>
            <w:r w:rsidRPr="0049541C">
              <w:rPr>
                <w:rFonts w:ascii="Times New Roman" w:eastAsia="標楷體" w:hAnsi="Times New Roman" w:cs="Times New Roman"/>
                <w:bCs/>
              </w:rPr>
              <w:t>滿天星嘉義售票處：</w:t>
            </w:r>
            <w:r w:rsidRPr="0049541C">
              <w:rPr>
                <w:rFonts w:ascii="Times New Roman" w:eastAsia="標楷體" w:hAnsi="Times New Roman" w:cs="Times New Roman"/>
                <w:bCs/>
              </w:rPr>
              <w:t>(05)-3470948</w:t>
            </w:r>
            <w:r w:rsidRPr="0049541C">
              <w:rPr>
                <w:rFonts w:ascii="Times New Roman" w:eastAsia="標楷體" w:hAnsi="Times New Roman" w:cs="Times New Roman"/>
                <w:bCs/>
              </w:rPr>
              <w:t>；凱旋三號嘉義分公司：</w:t>
            </w:r>
            <w:r w:rsidRPr="0049541C">
              <w:rPr>
                <w:rFonts w:ascii="Times New Roman" w:eastAsia="標楷體" w:hAnsi="Times New Roman" w:cs="Times New Roman"/>
                <w:bCs/>
              </w:rPr>
              <w:t xml:space="preserve">(05)-3471886 </w:t>
            </w:r>
            <w:r w:rsidRPr="0049541C">
              <w:rPr>
                <w:rFonts w:ascii="Times New Roman" w:eastAsia="標楷體" w:hAnsi="Times New Roman" w:cs="Times New Roman"/>
                <w:bCs/>
              </w:rPr>
              <w:t>；今一之星嘉義售票處：</w:t>
            </w:r>
            <w:r w:rsidRPr="0049541C">
              <w:rPr>
                <w:rFonts w:ascii="Times New Roman" w:eastAsia="標楷體" w:hAnsi="Times New Roman" w:cs="Times New Roman"/>
                <w:bCs/>
              </w:rPr>
              <w:t>(05)-3476210</w:t>
            </w:r>
          </w:p>
        </w:tc>
      </w:tr>
    </w:tbl>
    <w:p w:rsidR="001A3289" w:rsidRPr="0049541C" w:rsidRDefault="001A3289" w:rsidP="001A3289">
      <w:pPr>
        <w:pStyle w:val="a9"/>
        <w:numPr>
          <w:ilvl w:val="0"/>
          <w:numId w:val="8"/>
        </w:numPr>
        <w:ind w:leftChars="0" w:left="1418" w:hanging="796"/>
        <w:rPr>
          <w:rFonts w:ascii="標楷體" w:eastAsia="標楷體" w:hAnsi="標楷體"/>
          <w:sz w:val="28"/>
          <w:u w:val="double"/>
        </w:rPr>
      </w:pPr>
      <w:r w:rsidRPr="0049541C">
        <w:rPr>
          <w:rFonts w:ascii="標楷體" w:eastAsia="標楷體" w:hAnsi="標楷體" w:hint="eastAsia"/>
          <w:sz w:val="28"/>
          <w:u w:val="double"/>
        </w:rPr>
        <w:t>赤崁到吉貝遊艇交通資訊</w:t>
      </w:r>
    </w:p>
    <w:tbl>
      <w:tblPr>
        <w:tblpPr w:leftFromText="180" w:rightFromText="180" w:horzAnchor="margin" w:tblpXSpec="center" w:tblpY="276"/>
        <w:tblW w:w="4156"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1252"/>
        <w:gridCol w:w="819"/>
        <w:gridCol w:w="1866"/>
        <w:gridCol w:w="3146"/>
      </w:tblGrid>
      <w:tr w:rsidR="0049541C" w:rsidRPr="0049541C" w:rsidTr="001A3289">
        <w:trPr>
          <w:trHeight w:val="20"/>
        </w:trPr>
        <w:tc>
          <w:tcPr>
            <w:tcW w:w="884" w:type="pct"/>
            <w:vMerge w:val="restart"/>
            <w:tcBorders>
              <w:top w:val="single" w:sz="4" w:space="0" w:color="5B9BD5"/>
              <w:left w:val="single" w:sz="4" w:space="0" w:color="5B9BD5"/>
              <w:bottom w:val="single" w:sz="4" w:space="0" w:color="5B9BD5"/>
              <w:right w:val="single" w:sz="4" w:space="0" w:color="BDD6EE"/>
            </w:tcBorders>
            <w:shd w:val="clear" w:color="auto" w:fill="auto"/>
            <w:vAlign w:val="center"/>
          </w:tcPr>
          <w:p w:rsidR="001A3289" w:rsidRPr="0049541C" w:rsidRDefault="001A3289" w:rsidP="001A3289">
            <w:pPr>
              <w:rPr>
                <w:rFonts w:ascii="標楷體" w:eastAsia="標楷體" w:hAnsi="標楷體"/>
                <w:szCs w:val="26"/>
              </w:rPr>
            </w:pPr>
            <w:r w:rsidRPr="0049541C">
              <w:rPr>
                <w:rFonts w:ascii="標楷體" w:eastAsia="標楷體" w:hAnsi="標楷體" w:hint="eastAsia"/>
                <w:szCs w:val="26"/>
              </w:rPr>
              <w:lastRenderedPageBreak/>
              <w:t>旗豐</w:t>
            </w:r>
          </w:p>
        </w:tc>
        <w:tc>
          <w:tcPr>
            <w:tcW w:w="578" w:type="pct"/>
            <w:tcBorders>
              <w:top w:val="single" w:sz="4" w:space="0" w:color="5B9BD5"/>
              <w:left w:val="single" w:sz="4" w:space="0" w:color="BDD6EE"/>
              <w:bottom w:val="single" w:sz="4" w:space="0" w:color="5B9BD5"/>
              <w:right w:val="single" w:sz="4" w:space="0" w:color="BDD6EE"/>
            </w:tcBorders>
            <w:shd w:val="clear" w:color="auto" w:fill="auto"/>
          </w:tcPr>
          <w:p w:rsidR="001A3289" w:rsidRPr="0049541C" w:rsidRDefault="001A3289" w:rsidP="001A3289">
            <w:pPr>
              <w:pStyle w:val="Web"/>
              <w:spacing w:before="0" w:beforeAutospacing="0" w:after="0" w:afterAutospacing="0"/>
              <w:jc w:val="center"/>
              <w:rPr>
                <w:rFonts w:ascii="Times New Roman" w:eastAsia="標楷體" w:hAnsi="Times New Roman" w:cs="Times New Roman"/>
              </w:rPr>
            </w:pPr>
            <w:r w:rsidRPr="0049541C">
              <w:rPr>
                <w:rFonts w:ascii="Times New Roman" w:eastAsia="標楷體" w:hAnsi="Times New Roman" w:cs="Times New Roman"/>
              </w:rPr>
              <w:t>航線</w:t>
            </w:r>
          </w:p>
        </w:tc>
        <w:tc>
          <w:tcPr>
            <w:tcW w:w="1317" w:type="pct"/>
            <w:tcBorders>
              <w:top w:val="single" w:sz="4" w:space="0" w:color="5B9BD5"/>
              <w:left w:val="single" w:sz="4" w:space="0" w:color="BDD6EE"/>
              <w:bottom w:val="single" w:sz="4" w:space="0" w:color="5B9BD5"/>
              <w:right w:val="single" w:sz="4" w:space="0" w:color="BDD6EE"/>
            </w:tcBorders>
            <w:shd w:val="clear" w:color="auto" w:fill="auto"/>
          </w:tcPr>
          <w:p w:rsidR="001A3289" w:rsidRPr="0049541C" w:rsidRDefault="001A3289" w:rsidP="001A3289">
            <w:pPr>
              <w:pStyle w:val="Web"/>
              <w:spacing w:before="0" w:beforeAutospacing="0" w:after="0" w:afterAutospacing="0"/>
              <w:rPr>
                <w:rFonts w:ascii="Times New Roman" w:eastAsia="標楷體" w:hAnsi="Times New Roman" w:cs="Times New Roman"/>
                <w:bCs/>
              </w:rPr>
            </w:pPr>
            <w:r w:rsidRPr="0049541C">
              <w:rPr>
                <w:rFonts w:ascii="Times New Roman" w:eastAsia="標楷體" w:hAnsi="Times New Roman" w:cs="Times New Roman" w:hint="eastAsia"/>
                <w:bCs/>
              </w:rPr>
              <w:t>赤崁</w:t>
            </w:r>
            <w:r w:rsidRPr="0049541C">
              <w:rPr>
                <w:rFonts w:ascii="Times New Roman" w:eastAsia="標楷體" w:hAnsi="Times New Roman" w:cs="Times New Roman"/>
                <w:bCs/>
              </w:rPr>
              <w:t>←→</w:t>
            </w:r>
            <w:r w:rsidRPr="0049541C">
              <w:rPr>
                <w:rFonts w:ascii="Times New Roman" w:eastAsia="標楷體" w:hAnsi="Times New Roman" w:cs="Times New Roman" w:hint="eastAsia"/>
                <w:bCs/>
              </w:rPr>
              <w:t>吉貝</w:t>
            </w:r>
          </w:p>
        </w:tc>
        <w:tc>
          <w:tcPr>
            <w:tcW w:w="2221" w:type="pct"/>
            <w:vMerge w:val="restart"/>
            <w:tcBorders>
              <w:top w:val="single" w:sz="4" w:space="0" w:color="5B9BD5"/>
              <w:left w:val="single" w:sz="4" w:space="0" w:color="BDD6EE"/>
              <w:bottom w:val="single" w:sz="4" w:space="0" w:color="5B9BD5"/>
              <w:right w:val="single" w:sz="4" w:space="0" w:color="5B9BD5"/>
            </w:tcBorders>
            <w:shd w:val="clear" w:color="auto" w:fill="auto"/>
            <w:vAlign w:val="center"/>
          </w:tcPr>
          <w:p w:rsidR="001A3289" w:rsidRPr="0049541C" w:rsidRDefault="001A3289" w:rsidP="001A3289">
            <w:pPr>
              <w:pStyle w:val="Web"/>
              <w:spacing w:before="0" w:beforeAutospacing="0" w:after="0" w:afterAutospacing="0"/>
              <w:jc w:val="both"/>
              <w:rPr>
                <w:rFonts w:ascii="Times New Roman" w:eastAsia="標楷體" w:hAnsi="Times New Roman" w:cs="Times New Roman"/>
                <w:bCs/>
                <w:sz w:val="22"/>
              </w:rPr>
            </w:pPr>
            <w:r w:rsidRPr="0049541C">
              <w:rPr>
                <w:rFonts w:ascii="Times New Roman" w:eastAsia="標楷體" w:hAnsi="Times New Roman" w:cs="Times New Roman"/>
                <w:bCs/>
                <w:sz w:val="22"/>
              </w:rPr>
              <w:t>赤崁出發：每半點鐘一船班</w:t>
            </w:r>
          </w:p>
          <w:p w:rsidR="001A3289" w:rsidRPr="0049541C" w:rsidRDefault="001A3289" w:rsidP="001A3289">
            <w:pPr>
              <w:pStyle w:val="Web"/>
              <w:spacing w:before="0" w:beforeAutospacing="0" w:after="0" w:afterAutospacing="0"/>
              <w:jc w:val="both"/>
              <w:rPr>
                <w:rFonts w:ascii="Times New Roman" w:eastAsia="標楷體" w:hAnsi="Times New Roman" w:cs="Times New Roman"/>
                <w:bCs/>
                <w:sz w:val="22"/>
              </w:rPr>
            </w:pPr>
            <w:r w:rsidRPr="0049541C">
              <w:rPr>
                <w:rFonts w:ascii="Times New Roman" w:eastAsia="標楷體" w:hAnsi="Times New Roman" w:cs="Times New Roman"/>
                <w:bCs/>
                <w:sz w:val="22"/>
              </w:rPr>
              <w:t>吉貝出發</w:t>
            </w:r>
            <w:r w:rsidRPr="0049541C">
              <w:rPr>
                <w:rFonts w:ascii="Times New Roman" w:eastAsia="標楷體" w:hAnsi="Times New Roman" w:cs="Times New Roman"/>
                <w:bCs/>
                <w:sz w:val="22"/>
              </w:rPr>
              <w:t>:</w:t>
            </w:r>
            <w:r w:rsidRPr="0049541C">
              <w:rPr>
                <w:rFonts w:ascii="Times New Roman" w:eastAsia="標楷體" w:hAnsi="Times New Roman" w:cs="Times New Roman"/>
                <w:bCs/>
                <w:sz w:val="22"/>
              </w:rPr>
              <w:t>每整點鐘一船班</w:t>
            </w:r>
          </w:p>
        </w:tc>
      </w:tr>
      <w:tr w:rsidR="0049541C" w:rsidRPr="0049541C" w:rsidTr="001A3289">
        <w:trPr>
          <w:trHeight w:val="20"/>
        </w:trPr>
        <w:tc>
          <w:tcPr>
            <w:tcW w:w="884" w:type="pct"/>
            <w:vMerge/>
            <w:tcBorders>
              <w:right w:val="single" w:sz="4" w:space="0" w:color="BDD6EE"/>
            </w:tcBorders>
            <w:shd w:val="clear" w:color="auto" w:fill="auto"/>
            <w:vAlign w:val="center"/>
          </w:tcPr>
          <w:p w:rsidR="001A3289" w:rsidRPr="0049541C" w:rsidRDefault="001A3289" w:rsidP="001A3289">
            <w:pPr>
              <w:rPr>
                <w:rFonts w:ascii="標楷體" w:eastAsia="標楷體" w:hAnsi="標楷體"/>
                <w:szCs w:val="26"/>
              </w:rPr>
            </w:pPr>
          </w:p>
        </w:tc>
        <w:tc>
          <w:tcPr>
            <w:tcW w:w="578" w:type="pct"/>
            <w:tcBorders>
              <w:left w:val="single" w:sz="4" w:space="0" w:color="BDD6EE"/>
            </w:tcBorders>
            <w:shd w:val="clear" w:color="auto" w:fill="DEEAF6"/>
          </w:tcPr>
          <w:p w:rsidR="001A3289" w:rsidRPr="0049541C" w:rsidRDefault="001A3289" w:rsidP="001A3289">
            <w:pPr>
              <w:pStyle w:val="Web"/>
              <w:spacing w:before="0" w:beforeAutospacing="0" w:after="0" w:afterAutospacing="0"/>
              <w:jc w:val="center"/>
              <w:rPr>
                <w:rFonts w:ascii="Times New Roman" w:eastAsia="標楷體" w:hAnsi="Times New Roman" w:cs="Times New Roman"/>
                <w:bCs/>
              </w:rPr>
            </w:pPr>
            <w:r w:rsidRPr="0049541C">
              <w:rPr>
                <w:rFonts w:ascii="Times New Roman" w:eastAsia="標楷體" w:hAnsi="Times New Roman" w:cs="Times New Roman"/>
                <w:bCs/>
              </w:rPr>
              <w:t>電話</w:t>
            </w:r>
          </w:p>
        </w:tc>
        <w:tc>
          <w:tcPr>
            <w:tcW w:w="1317" w:type="pct"/>
            <w:tcBorders>
              <w:right w:val="single" w:sz="4" w:space="0" w:color="BDD6EE"/>
            </w:tcBorders>
            <w:shd w:val="clear" w:color="auto" w:fill="DEEAF6"/>
          </w:tcPr>
          <w:p w:rsidR="001A3289" w:rsidRPr="0049541C" w:rsidRDefault="001A3289" w:rsidP="001A3289">
            <w:pPr>
              <w:pStyle w:val="Web"/>
              <w:spacing w:before="0" w:beforeAutospacing="0" w:after="0" w:afterAutospacing="0"/>
              <w:rPr>
                <w:rFonts w:ascii="Times New Roman" w:eastAsia="標楷體" w:hAnsi="Times New Roman" w:cs="Times New Roman"/>
              </w:rPr>
            </w:pPr>
            <w:r w:rsidRPr="0049541C">
              <w:rPr>
                <w:rFonts w:ascii="Times New Roman" w:eastAsia="標楷體" w:hAnsi="Times New Roman" w:cs="Times New Roman"/>
              </w:rPr>
              <w:t>(06)993-2525</w:t>
            </w:r>
          </w:p>
        </w:tc>
        <w:tc>
          <w:tcPr>
            <w:tcW w:w="2221" w:type="pct"/>
            <w:vMerge/>
            <w:tcBorders>
              <w:left w:val="single" w:sz="4" w:space="0" w:color="BDD6EE"/>
            </w:tcBorders>
            <w:shd w:val="clear" w:color="auto" w:fill="DEEAF6"/>
            <w:vAlign w:val="center"/>
          </w:tcPr>
          <w:p w:rsidR="001A3289" w:rsidRPr="0049541C" w:rsidRDefault="001A3289" w:rsidP="001A3289">
            <w:pPr>
              <w:pStyle w:val="Web"/>
              <w:spacing w:before="0" w:beforeAutospacing="0" w:after="0" w:afterAutospacing="0"/>
              <w:jc w:val="both"/>
              <w:rPr>
                <w:rFonts w:ascii="Times New Roman" w:eastAsia="標楷體" w:hAnsi="Times New Roman" w:cs="Times New Roman"/>
                <w:sz w:val="22"/>
              </w:rPr>
            </w:pPr>
          </w:p>
        </w:tc>
      </w:tr>
      <w:tr w:rsidR="0049541C" w:rsidRPr="0049541C" w:rsidTr="001A3289">
        <w:trPr>
          <w:trHeight w:val="20"/>
        </w:trPr>
        <w:tc>
          <w:tcPr>
            <w:tcW w:w="884" w:type="pct"/>
            <w:vMerge w:val="restart"/>
            <w:shd w:val="clear" w:color="auto" w:fill="auto"/>
            <w:vAlign w:val="center"/>
          </w:tcPr>
          <w:p w:rsidR="001A3289" w:rsidRPr="0049541C" w:rsidRDefault="001A3289" w:rsidP="001A3289">
            <w:pPr>
              <w:rPr>
                <w:rFonts w:ascii="標楷體" w:eastAsia="標楷體" w:hAnsi="標楷體"/>
                <w:szCs w:val="26"/>
              </w:rPr>
            </w:pPr>
            <w:r w:rsidRPr="0049541C">
              <w:rPr>
                <w:rFonts w:ascii="標楷體" w:eastAsia="標楷體" w:hAnsi="標楷體" w:hint="eastAsia"/>
                <w:szCs w:val="26"/>
              </w:rPr>
              <w:t>新北海</w:t>
            </w:r>
          </w:p>
        </w:tc>
        <w:tc>
          <w:tcPr>
            <w:tcW w:w="578" w:type="pct"/>
            <w:shd w:val="clear" w:color="auto" w:fill="auto"/>
          </w:tcPr>
          <w:p w:rsidR="001A3289" w:rsidRPr="0049541C" w:rsidRDefault="001A3289" w:rsidP="001A3289">
            <w:pPr>
              <w:pStyle w:val="Web"/>
              <w:spacing w:before="0" w:beforeAutospacing="0" w:after="0" w:afterAutospacing="0"/>
              <w:jc w:val="center"/>
              <w:rPr>
                <w:rFonts w:ascii="標楷體" w:eastAsia="標楷體" w:hAnsi="標楷體" w:cs="Times New Roman"/>
                <w:bCs/>
              </w:rPr>
            </w:pPr>
            <w:r w:rsidRPr="0049541C">
              <w:rPr>
                <w:rFonts w:ascii="標楷體" w:eastAsia="標楷體" w:hAnsi="標楷體" w:cs="Times New Roman"/>
                <w:bCs/>
              </w:rPr>
              <w:t>航線</w:t>
            </w:r>
          </w:p>
        </w:tc>
        <w:tc>
          <w:tcPr>
            <w:tcW w:w="1317" w:type="pct"/>
            <w:tcBorders>
              <w:right w:val="single" w:sz="4" w:space="0" w:color="BDD6EE"/>
            </w:tcBorders>
            <w:shd w:val="clear" w:color="auto" w:fill="auto"/>
          </w:tcPr>
          <w:p w:rsidR="001A3289" w:rsidRPr="0049541C" w:rsidRDefault="001A3289" w:rsidP="001A3289">
            <w:pPr>
              <w:pStyle w:val="Web"/>
              <w:spacing w:before="0" w:beforeAutospacing="0" w:after="0" w:afterAutospacing="0"/>
              <w:rPr>
                <w:rFonts w:ascii="標楷體" w:eastAsia="標楷體" w:hAnsi="標楷體" w:cs="Times New Roman"/>
              </w:rPr>
            </w:pPr>
            <w:r w:rsidRPr="0049541C">
              <w:rPr>
                <w:rFonts w:ascii="Times New Roman" w:eastAsia="標楷體" w:hAnsi="Times New Roman" w:cs="Times New Roman" w:hint="eastAsia"/>
              </w:rPr>
              <w:t>赤崁</w:t>
            </w:r>
            <w:r w:rsidRPr="0049541C">
              <w:rPr>
                <w:rFonts w:ascii="Times New Roman" w:eastAsia="標楷體" w:hAnsi="Times New Roman" w:cs="Times New Roman"/>
              </w:rPr>
              <w:t>←→</w:t>
            </w:r>
            <w:r w:rsidRPr="0049541C">
              <w:rPr>
                <w:rFonts w:ascii="Times New Roman" w:eastAsia="標楷體" w:hAnsi="Times New Roman" w:cs="Times New Roman" w:hint="eastAsia"/>
              </w:rPr>
              <w:t>吉貝</w:t>
            </w:r>
          </w:p>
        </w:tc>
        <w:tc>
          <w:tcPr>
            <w:tcW w:w="2221" w:type="pct"/>
            <w:vMerge w:val="restart"/>
            <w:tcBorders>
              <w:left w:val="single" w:sz="4" w:space="0" w:color="BDD6EE"/>
            </w:tcBorders>
            <w:shd w:val="clear" w:color="auto" w:fill="auto"/>
            <w:vAlign w:val="center"/>
          </w:tcPr>
          <w:p w:rsidR="001A3289" w:rsidRPr="0049541C" w:rsidRDefault="001A3289" w:rsidP="001A3289">
            <w:pPr>
              <w:pStyle w:val="Web"/>
              <w:spacing w:before="0" w:beforeAutospacing="0" w:after="0" w:afterAutospacing="0"/>
              <w:jc w:val="both"/>
              <w:rPr>
                <w:rFonts w:ascii="Times New Roman" w:eastAsia="標楷體" w:hAnsi="Times New Roman" w:cs="Times New Roman"/>
                <w:sz w:val="22"/>
              </w:rPr>
            </w:pPr>
            <w:r w:rsidRPr="0049541C">
              <w:rPr>
                <w:rFonts w:ascii="Times New Roman" w:eastAsia="標楷體" w:hAnsi="Times New Roman" w:cs="Times New Roman"/>
                <w:sz w:val="22"/>
              </w:rPr>
              <w:t>赤崁出發：每整點鐘一船班</w:t>
            </w:r>
          </w:p>
          <w:p w:rsidR="001A3289" w:rsidRPr="0049541C" w:rsidRDefault="001A3289" w:rsidP="001A3289">
            <w:pPr>
              <w:pStyle w:val="Web"/>
              <w:spacing w:before="0" w:beforeAutospacing="0" w:after="0" w:afterAutospacing="0"/>
              <w:jc w:val="both"/>
              <w:rPr>
                <w:rFonts w:ascii="Times New Roman" w:eastAsia="標楷體" w:hAnsi="Times New Roman" w:cs="Times New Roman"/>
                <w:sz w:val="22"/>
              </w:rPr>
            </w:pPr>
            <w:r w:rsidRPr="0049541C">
              <w:rPr>
                <w:rFonts w:ascii="Times New Roman" w:eastAsia="標楷體" w:hAnsi="Times New Roman" w:cs="Times New Roman"/>
                <w:sz w:val="22"/>
              </w:rPr>
              <w:t>吉貝出發</w:t>
            </w:r>
            <w:r w:rsidRPr="0049541C">
              <w:rPr>
                <w:rFonts w:ascii="Times New Roman" w:eastAsia="標楷體" w:hAnsi="Times New Roman" w:cs="Times New Roman"/>
                <w:sz w:val="22"/>
              </w:rPr>
              <w:t>:</w:t>
            </w:r>
            <w:r w:rsidRPr="0049541C">
              <w:rPr>
                <w:rFonts w:ascii="Times New Roman" w:eastAsia="標楷體" w:hAnsi="Times New Roman" w:cs="Times New Roman"/>
                <w:sz w:val="22"/>
              </w:rPr>
              <w:t>每半點鐘一船班</w:t>
            </w:r>
          </w:p>
        </w:tc>
      </w:tr>
      <w:tr w:rsidR="0049541C" w:rsidRPr="0049541C" w:rsidTr="001A3289">
        <w:trPr>
          <w:trHeight w:val="20"/>
        </w:trPr>
        <w:tc>
          <w:tcPr>
            <w:tcW w:w="884" w:type="pct"/>
            <w:vMerge/>
            <w:shd w:val="clear" w:color="auto" w:fill="DEEAF6"/>
            <w:vAlign w:val="center"/>
          </w:tcPr>
          <w:p w:rsidR="001A3289" w:rsidRPr="0049541C" w:rsidRDefault="001A3289" w:rsidP="001A3289">
            <w:pPr>
              <w:rPr>
                <w:rFonts w:ascii="標楷體" w:eastAsia="標楷體" w:hAnsi="標楷體"/>
                <w:szCs w:val="26"/>
              </w:rPr>
            </w:pPr>
          </w:p>
        </w:tc>
        <w:tc>
          <w:tcPr>
            <w:tcW w:w="578" w:type="pct"/>
            <w:shd w:val="clear" w:color="auto" w:fill="DEEAF6"/>
          </w:tcPr>
          <w:p w:rsidR="001A3289" w:rsidRPr="0049541C" w:rsidRDefault="001A3289" w:rsidP="001A3289">
            <w:pPr>
              <w:pStyle w:val="Web"/>
              <w:spacing w:before="0" w:beforeAutospacing="0" w:after="0" w:afterAutospacing="0"/>
              <w:jc w:val="center"/>
              <w:rPr>
                <w:rFonts w:ascii="標楷體" w:eastAsia="標楷體" w:hAnsi="標楷體" w:cs="Times New Roman"/>
                <w:bCs/>
              </w:rPr>
            </w:pPr>
            <w:r w:rsidRPr="0049541C">
              <w:rPr>
                <w:rFonts w:ascii="Times New Roman" w:eastAsia="標楷體" w:hAnsi="Times New Roman" w:cs="Times New Roman"/>
                <w:bCs/>
              </w:rPr>
              <w:t>電話</w:t>
            </w:r>
          </w:p>
        </w:tc>
        <w:tc>
          <w:tcPr>
            <w:tcW w:w="1317" w:type="pct"/>
            <w:tcBorders>
              <w:right w:val="single" w:sz="4" w:space="0" w:color="BDD6EE"/>
            </w:tcBorders>
            <w:shd w:val="clear" w:color="auto" w:fill="DEEAF6"/>
          </w:tcPr>
          <w:p w:rsidR="001A3289" w:rsidRPr="0049541C" w:rsidRDefault="001A3289" w:rsidP="001A3289">
            <w:pPr>
              <w:pStyle w:val="Web"/>
              <w:spacing w:before="0" w:beforeAutospacing="0" w:after="0" w:afterAutospacing="0"/>
              <w:rPr>
                <w:rFonts w:ascii="標楷體" w:eastAsia="標楷體" w:hAnsi="標楷體" w:cs="Times New Roman"/>
              </w:rPr>
            </w:pPr>
            <w:r w:rsidRPr="0049541C">
              <w:rPr>
                <w:rFonts w:ascii="Times New Roman" w:eastAsia="標楷體" w:hAnsi="Times New Roman" w:cs="Times New Roman"/>
              </w:rPr>
              <w:t>(06)993-2158</w:t>
            </w:r>
          </w:p>
        </w:tc>
        <w:tc>
          <w:tcPr>
            <w:tcW w:w="2221" w:type="pct"/>
            <w:vMerge/>
            <w:tcBorders>
              <w:left w:val="single" w:sz="4" w:space="0" w:color="BDD6EE"/>
            </w:tcBorders>
            <w:shd w:val="clear" w:color="auto" w:fill="DEEAF6"/>
            <w:vAlign w:val="center"/>
          </w:tcPr>
          <w:p w:rsidR="001A3289" w:rsidRPr="0049541C" w:rsidRDefault="001A3289" w:rsidP="001A3289">
            <w:pPr>
              <w:pStyle w:val="Web"/>
              <w:spacing w:before="0" w:beforeAutospacing="0" w:after="0" w:afterAutospacing="0"/>
              <w:jc w:val="both"/>
              <w:rPr>
                <w:rFonts w:ascii="Times New Roman" w:eastAsia="標楷體" w:hAnsi="Times New Roman" w:cs="Times New Roman"/>
                <w:sz w:val="22"/>
              </w:rPr>
            </w:pPr>
          </w:p>
        </w:tc>
      </w:tr>
      <w:tr w:rsidR="0049541C" w:rsidRPr="0049541C" w:rsidTr="001A3289">
        <w:trPr>
          <w:trHeight w:val="20"/>
        </w:trPr>
        <w:tc>
          <w:tcPr>
            <w:tcW w:w="884" w:type="pct"/>
            <w:vMerge w:val="restart"/>
            <w:shd w:val="clear" w:color="auto" w:fill="auto"/>
            <w:vAlign w:val="center"/>
          </w:tcPr>
          <w:p w:rsidR="001A3289" w:rsidRPr="0049541C" w:rsidRDefault="001A3289" w:rsidP="001A3289">
            <w:pPr>
              <w:rPr>
                <w:rFonts w:ascii="標楷體" w:eastAsia="標楷體" w:hAnsi="標楷體"/>
                <w:szCs w:val="26"/>
              </w:rPr>
            </w:pPr>
            <w:r w:rsidRPr="0049541C">
              <w:rPr>
                <w:rFonts w:ascii="標楷體" w:eastAsia="標楷體" w:hAnsi="標楷體" w:hint="eastAsia"/>
                <w:szCs w:val="26"/>
              </w:rPr>
              <w:t>名揚</w:t>
            </w:r>
          </w:p>
        </w:tc>
        <w:tc>
          <w:tcPr>
            <w:tcW w:w="578" w:type="pct"/>
            <w:shd w:val="clear" w:color="auto" w:fill="auto"/>
          </w:tcPr>
          <w:p w:rsidR="001A3289" w:rsidRPr="0049541C" w:rsidRDefault="001A3289" w:rsidP="001A3289">
            <w:pPr>
              <w:pStyle w:val="Web"/>
              <w:spacing w:before="0" w:beforeAutospacing="0" w:after="0" w:afterAutospacing="0"/>
              <w:jc w:val="center"/>
              <w:rPr>
                <w:rFonts w:ascii="Times New Roman" w:eastAsia="標楷體" w:hAnsi="Times New Roman" w:cs="Times New Roman"/>
                <w:bCs/>
              </w:rPr>
            </w:pPr>
            <w:r w:rsidRPr="0049541C">
              <w:rPr>
                <w:rFonts w:ascii="Times New Roman" w:eastAsia="標楷體" w:hAnsi="Times New Roman" w:cs="Times New Roman"/>
                <w:bCs/>
              </w:rPr>
              <w:t>航線</w:t>
            </w:r>
          </w:p>
        </w:tc>
        <w:tc>
          <w:tcPr>
            <w:tcW w:w="1317" w:type="pct"/>
            <w:tcBorders>
              <w:right w:val="single" w:sz="4" w:space="0" w:color="BDD6EE"/>
            </w:tcBorders>
            <w:shd w:val="clear" w:color="auto" w:fill="auto"/>
          </w:tcPr>
          <w:p w:rsidR="001A3289" w:rsidRPr="0049541C" w:rsidRDefault="001A3289" w:rsidP="001A3289">
            <w:pPr>
              <w:pStyle w:val="Web"/>
              <w:spacing w:before="0" w:beforeAutospacing="0" w:after="0" w:afterAutospacing="0"/>
              <w:rPr>
                <w:rFonts w:ascii="Times New Roman" w:eastAsia="標楷體" w:hAnsi="Times New Roman" w:cs="Times New Roman"/>
              </w:rPr>
            </w:pPr>
            <w:r w:rsidRPr="0049541C">
              <w:rPr>
                <w:rFonts w:ascii="Times New Roman" w:eastAsia="標楷體" w:hAnsi="Times New Roman" w:cs="Times New Roman" w:hint="eastAsia"/>
              </w:rPr>
              <w:t>赤崁</w:t>
            </w:r>
            <w:r w:rsidRPr="0049541C">
              <w:rPr>
                <w:rFonts w:ascii="Times New Roman" w:eastAsia="標楷體" w:hAnsi="Times New Roman" w:cs="Times New Roman"/>
              </w:rPr>
              <w:t>←→</w:t>
            </w:r>
            <w:r w:rsidRPr="0049541C">
              <w:rPr>
                <w:rFonts w:ascii="Times New Roman" w:eastAsia="標楷體" w:hAnsi="Times New Roman" w:cs="Times New Roman" w:hint="eastAsia"/>
              </w:rPr>
              <w:t>吉貝</w:t>
            </w:r>
          </w:p>
        </w:tc>
        <w:tc>
          <w:tcPr>
            <w:tcW w:w="2221" w:type="pct"/>
            <w:vMerge w:val="restart"/>
            <w:tcBorders>
              <w:left w:val="single" w:sz="4" w:space="0" w:color="BDD6EE"/>
            </w:tcBorders>
            <w:shd w:val="clear" w:color="auto" w:fill="auto"/>
            <w:vAlign w:val="center"/>
          </w:tcPr>
          <w:p w:rsidR="001A3289" w:rsidRPr="0049541C" w:rsidRDefault="001A3289" w:rsidP="001A3289">
            <w:pPr>
              <w:pStyle w:val="Web"/>
              <w:spacing w:before="0" w:beforeAutospacing="0" w:after="0" w:afterAutospacing="0"/>
              <w:jc w:val="both"/>
              <w:rPr>
                <w:rFonts w:ascii="Times New Roman" w:eastAsia="標楷體" w:hAnsi="Times New Roman" w:cs="Times New Roman"/>
                <w:sz w:val="22"/>
              </w:rPr>
            </w:pPr>
            <w:r w:rsidRPr="0049541C">
              <w:rPr>
                <w:rFonts w:ascii="Times New Roman" w:eastAsia="標楷體" w:hAnsi="Times New Roman" w:cs="Times New Roman"/>
                <w:sz w:val="22"/>
              </w:rPr>
              <w:t>赤崁出發：每整點鐘一船班</w:t>
            </w:r>
          </w:p>
          <w:p w:rsidR="001A3289" w:rsidRPr="0049541C" w:rsidRDefault="001A3289" w:rsidP="001A3289">
            <w:pPr>
              <w:pStyle w:val="Web"/>
              <w:spacing w:before="0" w:beforeAutospacing="0" w:after="0" w:afterAutospacing="0"/>
              <w:jc w:val="both"/>
              <w:rPr>
                <w:rFonts w:ascii="Times New Roman" w:eastAsia="標楷體" w:hAnsi="Times New Roman" w:cs="Times New Roman"/>
                <w:sz w:val="22"/>
              </w:rPr>
            </w:pPr>
            <w:r w:rsidRPr="0049541C">
              <w:rPr>
                <w:rFonts w:ascii="Times New Roman" w:eastAsia="標楷體" w:hAnsi="Times New Roman" w:cs="Times New Roman"/>
                <w:sz w:val="22"/>
              </w:rPr>
              <w:t>吉貝出發</w:t>
            </w:r>
            <w:r w:rsidRPr="0049541C">
              <w:rPr>
                <w:rFonts w:ascii="Times New Roman" w:eastAsia="標楷體" w:hAnsi="Times New Roman" w:cs="Times New Roman"/>
                <w:sz w:val="22"/>
              </w:rPr>
              <w:t>:</w:t>
            </w:r>
            <w:r w:rsidRPr="0049541C">
              <w:rPr>
                <w:rFonts w:ascii="Times New Roman" w:eastAsia="標楷體" w:hAnsi="Times New Roman" w:cs="Times New Roman"/>
                <w:sz w:val="22"/>
              </w:rPr>
              <w:t>每半點鐘一船班</w:t>
            </w:r>
          </w:p>
        </w:tc>
      </w:tr>
      <w:tr w:rsidR="0049541C" w:rsidRPr="0049541C" w:rsidTr="001A3289">
        <w:trPr>
          <w:trHeight w:val="20"/>
        </w:trPr>
        <w:tc>
          <w:tcPr>
            <w:tcW w:w="884" w:type="pct"/>
            <w:vMerge/>
            <w:shd w:val="clear" w:color="auto" w:fill="DEEAF6"/>
            <w:vAlign w:val="center"/>
          </w:tcPr>
          <w:p w:rsidR="001A3289" w:rsidRPr="0049541C" w:rsidRDefault="001A3289" w:rsidP="001A3289">
            <w:pPr>
              <w:rPr>
                <w:rFonts w:ascii="標楷體" w:eastAsia="標楷體" w:hAnsi="標楷體"/>
                <w:szCs w:val="26"/>
              </w:rPr>
            </w:pPr>
          </w:p>
        </w:tc>
        <w:tc>
          <w:tcPr>
            <w:tcW w:w="578" w:type="pct"/>
            <w:shd w:val="clear" w:color="auto" w:fill="DEEAF6"/>
          </w:tcPr>
          <w:p w:rsidR="001A3289" w:rsidRPr="0049541C" w:rsidRDefault="001A3289" w:rsidP="001A3289">
            <w:pPr>
              <w:pStyle w:val="Web"/>
              <w:spacing w:before="0" w:beforeAutospacing="0" w:after="0" w:afterAutospacing="0"/>
              <w:jc w:val="center"/>
              <w:rPr>
                <w:rFonts w:ascii="Times New Roman" w:eastAsia="標楷體" w:hAnsi="Times New Roman" w:cs="Times New Roman"/>
                <w:bCs/>
              </w:rPr>
            </w:pPr>
            <w:r w:rsidRPr="0049541C">
              <w:rPr>
                <w:rFonts w:ascii="Times New Roman" w:eastAsia="標楷體" w:hAnsi="Times New Roman" w:cs="Times New Roman"/>
                <w:bCs/>
              </w:rPr>
              <w:t>電話</w:t>
            </w:r>
          </w:p>
        </w:tc>
        <w:tc>
          <w:tcPr>
            <w:tcW w:w="1317" w:type="pct"/>
            <w:tcBorders>
              <w:right w:val="single" w:sz="4" w:space="0" w:color="BDD6EE"/>
            </w:tcBorders>
            <w:shd w:val="clear" w:color="auto" w:fill="DEEAF6"/>
          </w:tcPr>
          <w:p w:rsidR="001A3289" w:rsidRPr="0049541C" w:rsidRDefault="001A3289" w:rsidP="001A3289">
            <w:pPr>
              <w:pStyle w:val="Web"/>
              <w:spacing w:before="0" w:beforeAutospacing="0" w:after="0" w:afterAutospacing="0"/>
              <w:rPr>
                <w:rFonts w:ascii="Times New Roman" w:eastAsia="標楷體" w:hAnsi="Times New Roman" w:cs="Times New Roman"/>
              </w:rPr>
            </w:pPr>
            <w:r w:rsidRPr="0049541C">
              <w:rPr>
                <w:rFonts w:ascii="Times New Roman" w:eastAsia="標楷體" w:hAnsi="Times New Roman" w:cs="Times New Roman"/>
              </w:rPr>
              <w:t>(06)993-2362</w:t>
            </w:r>
          </w:p>
        </w:tc>
        <w:tc>
          <w:tcPr>
            <w:tcW w:w="2221" w:type="pct"/>
            <w:vMerge/>
            <w:tcBorders>
              <w:left w:val="single" w:sz="4" w:space="0" w:color="BDD6EE"/>
            </w:tcBorders>
            <w:shd w:val="clear" w:color="auto" w:fill="DEEAF6"/>
            <w:vAlign w:val="center"/>
          </w:tcPr>
          <w:p w:rsidR="001A3289" w:rsidRPr="0049541C" w:rsidRDefault="001A3289" w:rsidP="001A3289">
            <w:pPr>
              <w:pStyle w:val="Web"/>
              <w:spacing w:before="0" w:beforeAutospacing="0" w:after="0" w:afterAutospacing="0"/>
              <w:jc w:val="both"/>
              <w:rPr>
                <w:rFonts w:ascii="Times New Roman" w:eastAsia="標楷體" w:hAnsi="Times New Roman" w:cs="Times New Roman"/>
                <w:sz w:val="22"/>
              </w:rPr>
            </w:pPr>
          </w:p>
        </w:tc>
      </w:tr>
      <w:tr w:rsidR="0049541C" w:rsidRPr="0049541C" w:rsidTr="001A3289">
        <w:trPr>
          <w:trHeight w:val="20"/>
        </w:trPr>
        <w:tc>
          <w:tcPr>
            <w:tcW w:w="884" w:type="pct"/>
            <w:vMerge w:val="restart"/>
            <w:shd w:val="clear" w:color="auto" w:fill="auto"/>
            <w:vAlign w:val="center"/>
          </w:tcPr>
          <w:p w:rsidR="001A3289" w:rsidRPr="0049541C" w:rsidRDefault="001A3289" w:rsidP="001A3289">
            <w:pPr>
              <w:rPr>
                <w:rFonts w:ascii="標楷體" w:eastAsia="標楷體" w:hAnsi="標楷體"/>
                <w:szCs w:val="26"/>
              </w:rPr>
            </w:pPr>
            <w:r w:rsidRPr="0049541C">
              <w:rPr>
                <w:rFonts w:ascii="標楷體" w:eastAsia="標楷體" w:hAnsi="標楷體" w:hint="eastAsia"/>
                <w:szCs w:val="26"/>
              </w:rPr>
              <w:t>金八達</w:t>
            </w:r>
          </w:p>
        </w:tc>
        <w:tc>
          <w:tcPr>
            <w:tcW w:w="578" w:type="pct"/>
            <w:shd w:val="clear" w:color="auto" w:fill="auto"/>
          </w:tcPr>
          <w:p w:rsidR="001A3289" w:rsidRPr="0049541C" w:rsidRDefault="001A3289" w:rsidP="001A3289">
            <w:pPr>
              <w:pStyle w:val="Web"/>
              <w:spacing w:before="0" w:beforeAutospacing="0" w:after="0" w:afterAutospacing="0"/>
              <w:jc w:val="center"/>
              <w:rPr>
                <w:rFonts w:ascii="Times New Roman" w:eastAsia="標楷體" w:hAnsi="Times New Roman" w:cs="Times New Roman"/>
                <w:bCs/>
              </w:rPr>
            </w:pPr>
            <w:r w:rsidRPr="0049541C">
              <w:rPr>
                <w:rFonts w:ascii="Times New Roman" w:eastAsia="標楷體" w:hAnsi="Times New Roman" w:cs="Times New Roman"/>
                <w:bCs/>
              </w:rPr>
              <w:t>航線</w:t>
            </w:r>
          </w:p>
        </w:tc>
        <w:tc>
          <w:tcPr>
            <w:tcW w:w="1317" w:type="pct"/>
            <w:tcBorders>
              <w:right w:val="single" w:sz="4" w:space="0" w:color="BDD6EE"/>
            </w:tcBorders>
            <w:shd w:val="clear" w:color="auto" w:fill="auto"/>
          </w:tcPr>
          <w:p w:rsidR="001A3289" w:rsidRPr="0049541C" w:rsidRDefault="001A3289" w:rsidP="001A3289">
            <w:pPr>
              <w:pStyle w:val="Web"/>
              <w:spacing w:before="0" w:beforeAutospacing="0" w:after="0" w:afterAutospacing="0"/>
              <w:rPr>
                <w:rFonts w:ascii="Times New Roman" w:eastAsia="標楷體" w:hAnsi="Times New Roman" w:cs="Times New Roman"/>
              </w:rPr>
            </w:pPr>
            <w:r w:rsidRPr="0049541C">
              <w:rPr>
                <w:rFonts w:ascii="Times New Roman" w:eastAsia="標楷體" w:hAnsi="Times New Roman" w:cs="Times New Roman" w:hint="eastAsia"/>
              </w:rPr>
              <w:t>赤崁</w:t>
            </w:r>
            <w:r w:rsidRPr="0049541C">
              <w:rPr>
                <w:rFonts w:ascii="Times New Roman" w:eastAsia="標楷體" w:hAnsi="Times New Roman" w:cs="Times New Roman"/>
              </w:rPr>
              <w:t>←→</w:t>
            </w:r>
            <w:r w:rsidRPr="0049541C">
              <w:rPr>
                <w:rFonts w:ascii="Times New Roman" w:eastAsia="標楷體" w:hAnsi="Times New Roman" w:cs="Times New Roman" w:hint="eastAsia"/>
              </w:rPr>
              <w:t>吉貝</w:t>
            </w:r>
          </w:p>
        </w:tc>
        <w:tc>
          <w:tcPr>
            <w:tcW w:w="2221" w:type="pct"/>
            <w:vMerge w:val="restart"/>
            <w:tcBorders>
              <w:left w:val="single" w:sz="4" w:space="0" w:color="BDD6EE"/>
            </w:tcBorders>
            <w:shd w:val="clear" w:color="auto" w:fill="auto"/>
            <w:vAlign w:val="center"/>
          </w:tcPr>
          <w:p w:rsidR="001A3289" w:rsidRPr="0049541C" w:rsidRDefault="001A3289" w:rsidP="001A3289">
            <w:pPr>
              <w:pStyle w:val="Web"/>
              <w:spacing w:before="0" w:beforeAutospacing="0" w:after="0" w:afterAutospacing="0"/>
              <w:jc w:val="both"/>
              <w:rPr>
                <w:rFonts w:ascii="Times New Roman" w:eastAsia="標楷體" w:hAnsi="Times New Roman" w:cs="Times New Roman"/>
                <w:sz w:val="22"/>
              </w:rPr>
            </w:pPr>
            <w:r w:rsidRPr="0049541C">
              <w:rPr>
                <w:rFonts w:ascii="Times New Roman" w:eastAsia="標楷體" w:hAnsi="Times New Roman" w:cs="Times New Roman"/>
                <w:sz w:val="22"/>
              </w:rPr>
              <w:t>赤崁出發：每整點鐘一船班</w:t>
            </w:r>
          </w:p>
          <w:p w:rsidR="001A3289" w:rsidRPr="0049541C" w:rsidRDefault="001A3289" w:rsidP="001A3289">
            <w:pPr>
              <w:pStyle w:val="Web"/>
              <w:spacing w:before="0" w:beforeAutospacing="0" w:after="0" w:afterAutospacing="0"/>
              <w:jc w:val="both"/>
              <w:rPr>
                <w:rFonts w:ascii="Times New Roman" w:eastAsia="標楷體" w:hAnsi="Times New Roman" w:cs="Times New Roman"/>
                <w:sz w:val="22"/>
              </w:rPr>
            </w:pPr>
            <w:r w:rsidRPr="0049541C">
              <w:rPr>
                <w:rFonts w:ascii="Times New Roman" w:eastAsia="標楷體" w:hAnsi="Times New Roman" w:cs="Times New Roman"/>
                <w:sz w:val="22"/>
              </w:rPr>
              <w:t>吉貝出發</w:t>
            </w:r>
            <w:r w:rsidRPr="0049541C">
              <w:rPr>
                <w:rFonts w:ascii="Times New Roman" w:eastAsia="標楷體" w:hAnsi="Times New Roman" w:cs="Times New Roman"/>
                <w:sz w:val="22"/>
              </w:rPr>
              <w:t>:</w:t>
            </w:r>
            <w:r w:rsidRPr="0049541C">
              <w:rPr>
                <w:rFonts w:ascii="Times New Roman" w:eastAsia="標楷體" w:hAnsi="Times New Roman" w:cs="Times New Roman"/>
                <w:sz w:val="22"/>
              </w:rPr>
              <w:t>每半點鐘一船班</w:t>
            </w:r>
          </w:p>
        </w:tc>
      </w:tr>
      <w:tr w:rsidR="0049541C" w:rsidRPr="0049541C" w:rsidTr="001A3289">
        <w:trPr>
          <w:trHeight w:val="20"/>
        </w:trPr>
        <w:tc>
          <w:tcPr>
            <w:tcW w:w="884" w:type="pct"/>
            <w:vMerge/>
            <w:shd w:val="clear" w:color="auto" w:fill="DEEAF6"/>
            <w:vAlign w:val="center"/>
          </w:tcPr>
          <w:p w:rsidR="001A3289" w:rsidRPr="0049541C" w:rsidRDefault="001A3289" w:rsidP="001A3289">
            <w:pPr>
              <w:jc w:val="center"/>
              <w:rPr>
                <w:rFonts w:ascii="標楷體" w:eastAsia="標楷體" w:hAnsi="標楷體"/>
                <w:szCs w:val="26"/>
              </w:rPr>
            </w:pPr>
          </w:p>
        </w:tc>
        <w:tc>
          <w:tcPr>
            <w:tcW w:w="578" w:type="pct"/>
            <w:shd w:val="clear" w:color="auto" w:fill="DEEAF6"/>
          </w:tcPr>
          <w:p w:rsidR="001A3289" w:rsidRPr="0049541C" w:rsidRDefault="001A3289" w:rsidP="001A3289">
            <w:pPr>
              <w:pStyle w:val="Web"/>
              <w:spacing w:before="0" w:beforeAutospacing="0" w:after="0" w:afterAutospacing="0"/>
              <w:jc w:val="center"/>
              <w:rPr>
                <w:rFonts w:ascii="Times New Roman" w:eastAsia="標楷體" w:hAnsi="Times New Roman" w:cs="Times New Roman"/>
                <w:bCs/>
              </w:rPr>
            </w:pPr>
            <w:r w:rsidRPr="0049541C">
              <w:rPr>
                <w:rFonts w:ascii="Times New Roman" w:eastAsia="標楷體" w:hAnsi="Times New Roman" w:cs="Times New Roman"/>
                <w:bCs/>
              </w:rPr>
              <w:t>電話</w:t>
            </w:r>
          </w:p>
        </w:tc>
        <w:tc>
          <w:tcPr>
            <w:tcW w:w="1317" w:type="pct"/>
            <w:tcBorders>
              <w:right w:val="single" w:sz="4" w:space="0" w:color="BDD6EE"/>
            </w:tcBorders>
            <w:shd w:val="clear" w:color="auto" w:fill="DEEAF6"/>
          </w:tcPr>
          <w:p w:rsidR="001A3289" w:rsidRPr="0049541C" w:rsidRDefault="001A3289" w:rsidP="001A3289">
            <w:pPr>
              <w:pStyle w:val="Web"/>
              <w:spacing w:before="0" w:beforeAutospacing="0" w:after="0" w:afterAutospacing="0"/>
              <w:rPr>
                <w:rFonts w:ascii="Times New Roman" w:eastAsia="標楷體" w:hAnsi="Times New Roman" w:cs="Times New Roman"/>
              </w:rPr>
            </w:pPr>
            <w:r w:rsidRPr="0049541C">
              <w:rPr>
                <w:rFonts w:ascii="Times New Roman" w:eastAsia="標楷體" w:hAnsi="Times New Roman" w:cs="Times New Roman"/>
              </w:rPr>
              <w:t>(06)993-3551</w:t>
            </w:r>
          </w:p>
        </w:tc>
        <w:tc>
          <w:tcPr>
            <w:tcW w:w="2221" w:type="pct"/>
            <w:vMerge/>
            <w:tcBorders>
              <w:left w:val="single" w:sz="4" w:space="0" w:color="BDD6EE"/>
            </w:tcBorders>
            <w:shd w:val="clear" w:color="auto" w:fill="DEEAF6"/>
          </w:tcPr>
          <w:p w:rsidR="001A3289" w:rsidRPr="0049541C" w:rsidRDefault="001A3289" w:rsidP="001A3289">
            <w:pPr>
              <w:pStyle w:val="Web"/>
              <w:spacing w:before="0" w:beforeAutospacing="0" w:after="0" w:afterAutospacing="0"/>
              <w:rPr>
                <w:rFonts w:ascii="Times New Roman" w:eastAsia="標楷體" w:hAnsi="Times New Roman" w:cs="Times New Roman"/>
              </w:rPr>
            </w:pPr>
          </w:p>
        </w:tc>
      </w:tr>
    </w:tbl>
    <w:p w:rsidR="001A3289" w:rsidRPr="0049541C" w:rsidRDefault="001A3289" w:rsidP="001A3289">
      <w:pPr>
        <w:pStyle w:val="a9"/>
        <w:numPr>
          <w:ilvl w:val="0"/>
          <w:numId w:val="8"/>
        </w:numPr>
        <w:ind w:leftChars="0" w:left="1276" w:hanging="796"/>
        <w:rPr>
          <w:rFonts w:ascii="標楷體" w:eastAsia="標楷體" w:hAnsi="標楷體"/>
          <w:sz w:val="28"/>
          <w:u w:val="double"/>
        </w:rPr>
      </w:pPr>
      <w:r w:rsidRPr="0049541C">
        <w:rPr>
          <w:rFonts w:ascii="標楷體" w:eastAsia="標楷體" w:hAnsi="標楷體" w:hint="eastAsia"/>
          <w:sz w:val="28"/>
          <w:u w:val="double"/>
        </w:rPr>
        <w:t>馬公往返赤崁交通資訊</w:t>
      </w:r>
    </w:p>
    <w:p w:rsidR="001A3289" w:rsidRPr="0049541C" w:rsidRDefault="001A3289" w:rsidP="001A3289">
      <w:pPr>
        <w:pStyle w:val="a9"/>
        <w:numPr>
          <w:ilvl w:val="3"/>
          <w:numId w:val="9"/>
        </w:numPr>
        <w:ind w:leftChars="0" w:left="1701" w:hanging="425"/>
        <w:rPr>
          <w:rFonts w:ascii="Comic Sans MS" w:eastAsia="標楷體" w:hAnsi="Comic Sans MS"/>
          <w:sz w:val="26"/>
          <w:szCs w:val="26"/>
        </w:rPr>
      </w:pPr>
      <w:r w:rsidRPr="0049541C">
        <w:rPr>
          <w:rFonts w:ascii="Comic Sans MS" w:eastAsia="標楷體" w:hAnsi="Comic Sans MS" w:hint="eastAsia"/>
          <w:sz w:val="26"/>
          <w:szCs w:val="26"/>
        </w:rPr>
        <w:t>馬公機場租車業者聯絡資訊</w:t>
      </w:r>
      <w:r w:rsidRPr="0049541C">
        <w:rPr>
          <w:rFonts w:ascii="Comic Sans MS" w:eastAsia="標楷體" w:hAnsi="Comic Sans MS" w:hint="eastAsia"/>
          <w:sz w:val="26"/>
          <w:szCs w:val="26"/>
        </w:rPr>
        <w:t>(</w:t>
      </w:r>
      <w:r w:rsidRPr="0049541C">
        <w:rPr>
          <w:rFonts w:ascii="Comic Sans MS" w:eastAsia="標楷體" w:hAnsi="Comic Sans MS" w:hint="eastAsia"/>
          <w:sz w:val="26"/>
          <w:szCs w:val="26"/>
        </w:rPr>
        <w:t>往赤崁方向約</w:t>
      </w:r>
      <w:r w:rsidRPr="0049541C">
        <w:rPr>
          <w:rFonts w:ascii="Comic Sans MS" w:eastAsia="標楷體" w:hAnsi="Comic Sans MS" w:hint="eastAsia"/>
          <w:sz w:val="26"/>
          <w:szCs w:val="26"/>
        </w:rPr>
        <w:t>25</w:t>
      </w:r>
      <w:r w:rsidRPr="0049541C">
        <w:rPr>
          <w:rFonts w:ascii="Comic Sans MS" w:eastAsia="標楷體" w:hAnsi="Comic Sans MS" w:hint="eastAsia"/>
          <w:sz w:val="26"/>
          <w:szCs w:val="26"/>
        </w:rPr>
        <w:t>分</w:t>
      </w:r>
      <w:r w:rsidRPr="0049541C">
        <w:rPr>
          <w:rFonts w:ascii="Comic Sans MS" w:eastAsia="標楷體" w:hAnsi="Comic Sans MS" w:hint="eastAsia"/>
          <w:sz w:val="26"/>
          <w:szCs w:val="26"/>
        </w:rPr>
        <w:t>)</w:t>
      </w:r>
    </w:p>
    <w:tbl>
      <w:tblPr>
        <w:tblW w:w="6662" w:type="dxa"/>
        <w:tblInd w:w="1696"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1276"/>
        <w:gridCol w:w="5386"/>
      </w:tblGrid>
      <w:tr w:rsidR="0049541C" w:rsidRPr="0049541C" w:rsidTr="00E71EC7">
        <w:trPr>
          <w:trHeight w:val="340"/>
        </w:trPr>
        <w:tc>
          <w:tcPr>
            <w:tcW w:w="1276" w:type="dxa"/>
            <w:tcBorders>
              <w:top w:val="single" w:sz="4" w:space="0" w:color="5B9BD5"/>
              <w:left w:val="single" w:sz="4" w:space="0" w:color="5B9BD5"/>
              <w:bottom w:val="single" w:sz="4" w:space="0" w:color="5B9BD5"/>
              <w:right w:val="single" w:sz="4" w:space="0" w:color="BDD6EE"/>
            </w:tcBorders>
            <w:shd w:val="clear" w:color="auto" w:fill="auto"/>
            <w:vAlign w:val="center"/>
          </w:tcPr>
          <w:p w:rsidR="001A3289" w:rsidRPr="0049541C" w:rsidRDefault="001A3289" w:rsidP="00E71EC7">
            <w:pPr>
              <w:jc w:val="distribute"/>
              <w:rPr>
                <w:rFonts w:ascii="標楷體" w:eastAsia="標楷體" w:hAnsi="標楷體"/>
                <w:szCs w:val="26"/>
              </w:rPr>
            </w:pPr>
            <w:r w:rsidRPr="0049541C">
              <w:rPr>
                <w:rFonts w:ascii="標楷體" w:eastAsia="標楷體" w:hAnsi="標楷體" w:hint="eastAsia"/>
                <w:szCs w:val="26"/>
              </w:rPr>
              <w:t>日昇租車</w:t>
            </w:r>
          </w:p>
        </w:tc>
        <w:tc>
          <w:tcPr>
            <w:tcW w:w="5386" w:type="dxa"/>
            <w:tcBorders>
              <w:top w:val="single" w:sz="4" w:space="0" w:color="5B9BD5"/>
              <w:left w:val="single" w:sz="4" w:space="0" w:color="BDD6EE"/>
              <w:bottom w:val="single" w:sz="4" w:space="0" w:color="5B9BD5"/>
              <w:right w:val="single" w:sz="4" w:space="0" w:color="5B9BD5"/>
            </w:tcBorders>
            <w:shd w:val="clear" w:color="auto" w:fill="auto"/>
            <w:vAlign w:val="center"/>
          </w:tcPr>
          <w:p w:rsidR="001A3289" w:rsidRPr="0049541C" w:rsidRDefault="001A3289" w:rsidP="00E71EC7">
            <w:pPr>
              <w:pStyle w:val="Web"/>
              <w:spacing w:before="0" w:beforeAutospacing="0" w:after="0" w:afterAutospacing="0"/>
              <w:jc w:val="both"/>
              <w:rPr>
                <w:rFonts w:ascii="標楷體" w:eastAsia="標楷體" w:hAnsi="標楷體" w:cs="Arial"/>
                <w:bCs/>
                <w:szCs w:val="20"/>
              </w:rPr>
            </w:pPr>
            <w:r w:rsidRPr="0049541C">
              <w:rPr>
                <w:rFonts w:ascii="標楷體" w:eastAsia="標楷體" w:hAnsi="標楷體" w:cs="Arial" w:hint="eastAsia"/>
                <w:bCs/>
                <w:szCs w:val="20"/>
              </w:rPr>
              <w:t>機場</w:t>
            </w:r>
            <w:r w:rsidRPr="0049541C">
              <w:rPr>
                <w:rFonts w:ascii="標楷體" w:eastAsia="標楷體" w:hAnsi="標楷體" w:cs="Arial"/>
                <w:bCs/>
                <w:szCs w:val="20"/>
              </w:rPr>
              <w:t>一樓到站出口處左側</w:t>
            </w:r>
            <w:r w:rsidRPr="0049541C">
              <w:rPr>
                <w:rFonts w:ascii="標楷體" w:eastAsia="標楷體" w:hAnsi="標楷體" w:cs="Arial" w:hint="eastAsia"/>
                <w:bCs/>
                <w:szCs w:val="20"/>
              </w:rPr>
              <w:t xml:space="preserve"> </w:t>
            </w:r>
            <w:r w:rsidRPr="0049541C">
              <w:rPr>
                <w:rFonts w:ascii="標楷體" w:eastAsia="標楷體" w:hAnsi="標楷體" w:cs="Arial"/>
                <w:bCs/>
                <w:szCs w:val="20"/>
              </w:rPr>
              <w:t>供租車服務</w:t>
            </w:r>
          </w:p>
          <w:p w:rsidR="001A3289" w:rsidRPr="0049541C" w:rsidRDefault="001A3289" w:rsidP="00E71EC7">
            <w:pPr>
              <w:pStyle w:val="Web"/>
              <w:spacing w:before="0" w:beforeAutospacing="0" w:after="0" w:afterAutospacing="0"/>
              <w:jc w:val="both"/>
              <w:rPr>
                <w:rFonts w:ascii="標楷體" w:eastAsia="標楷體" w:hAnsi="標楷體" w:cs="Arial"/>
                <w:bCs/>
                <w:szCs w:val="20"/>
              </w:rPr>
            </w:pPr>
            <w:r w:rsidRPr="0049541C">
              <w:rPr>
                <w:rFonts w:ascii="標楷體" w:eastAsia="標楷體" w:hAnsi="標楷體" w:cs="Arial"/>
                <w:bCs/>
                <w:szCs w:val="20"/>
              </w:rPr>
              <w:t>（休旅車、轎車、機車）時間 : 07:30 ~ 19:30</w:t>
            </w:r>
          </w:p>
          <w:p w:rsidR="001A3289" w:rsidRPr="0049541C" w:rsidRDefault="001A3289" w:rsidP="00E71EC7">
            <w:pPr>
              <w:pStyle w:val="Web"/>
              <w:spacing w:before="0" w:beforeAutospacing="0" w:after="0" w:afterAutospacing="0"/>
              <w:jc w:val="both"/>
              <w:rPr>
                <w:rFonts w:ascii="標楷體" w:eastAsia="標楷體" w:hAnsi="標楷體" w:cs="Arial"/>
                <w:bCs/>
                <w:szCs w:val="20"/>
              </w:rPr>
            </w:pPr>
            <w:r w:rsidRPr="0049541C">
              <w:rPr>
                <w:rFonts w:ascii="標楷體" w:eastAsia="標楷體" w:hAnsi="標楷體" w:cs="Arial"/>
                <w:bCs/>
                <w:szCs w:val="20"/>
              </w:rPr>
              <w:t>電話 : 06-9221277</w:t>
            </w:r>
            <w:r w:rsidRPr="0049541C">
              <w:rPr>
                <w:rFonts w:cs="Arial" w:hint="eastAsia"/>
                <w:bCs/>
                <w:szCs w:val="20"/>
              </w:rPr>
              <w:t>、</w:t>
            </w:r>
            <w:r w:rsidRPr="0049541C">
              <w:rPr>
                <w:rFonts w:ascii="標楷體" w:eastAsia="標楷體" w:hAnsi="標楷體" w:cs="Arial"/>
                <w:bCs/>
                <w:szCs w:val="20"/>
              </w:rPr>
              <w:t>9228588</w:t>
            </w:r>
          </w:p>
        </w:tc>
      </w:tr>
    </w:tbl>
    <w:p w:rsidR="001A3289" w:rsidRPr="0049541C" w:rsidRDefault="001A3289" w:rsidP="001A3289">
      <w:pPr>
        <w:ind w:left="646" w:firstLineChars="405" w:firstLine="1053"/>
        <w:rPr>
          <w:rFonts w:ascii="Comic Sans MS" w:eastAsia="標楷體" w:hAnsi="Comic Sans MS"/>
          <w:sz w:val="28"/>
          <w:szCs w:val="28"/>
        </w:rPr>
      </w:pPr>
      <w:r w:rsidRPr="0049541C">
        <w:rPr>
          <w:rFonts w:ascii="Comic Sans MS" w:eastAsia="標楷體" w:hAnsi="Comic Sans MS" w:hint="eastAsia"/>
          <w:sz w:val="26"/>
          <w:szCs w:val="26"/>
        </w:rPr>
        <w:t>馬公機場計程車業者聯絡資訊</w:t>
      </w:r>
      <w:r w:rsidRPr="0049541C">
        <w:rPr>
          <w:rFonts w:ascii="Comic Sans MS" w:eastAsia="標楷體" w:hAnsi="Comic Sans MS" w:hint="eastAsia"/>
          <w:sz w:val="26"/>
          <w:szCs w:val="26"/>
        </w:rPr>
        <w:t>(</w:t>
      </w:r>
      <w:r w:rsidRPr="0049541C">
        <w:rPr>
          <w:rFonts w:ascii="Comic Sans MS" w:eastAsia="標楷體" w:hAnsi="Comic Sans MS" w:hint="eastAsia"/>
          <w:sz w:val="26"/>
          <w:szCs w:val="26"/>
        </w:rPr>
        <w:t>往赤崁方向約</w:t>
      </w:r>
      <w:r w:rsidRPr="0049541C">
        <w:rPr>
          <w:rFonts w:ascii="Comic Sans MS" w:eastAsia="標楷體" w:hAnsi="Comic Sans MS" w:hint="eastAsia"/>
          <w:sz w:val="26"/>
          <w:szCs w:val="26"/>
        </w:rPr>
        <w:t>25</w:t>
      </w:r>
      <w:r w:rsidRPr="0049541C">
        <w:rPr>
          <w:rFonts w:ascii="Comic Sans MS" w:eastAsia="標楷體" w:hAnsi="Comic Sans MS" w:hint="eastAsia"/>
          <w:sz w:val="26"/>
          <w:szCs w:val="26"/>
        </w:rPr>
        <w:t>分</w:t>
      </w:r>
      <w:r w:rsidRPr="0049541C">
        <w:rPr>
          <w:rFonts w:ascii="Comic Sans MS" w:eastAsia="標楷體" w:hAnsi="Comic Sans MS" w:hint="eastAsia"/>
          <w:sz w:val="26"/>
          <w:szCs w:val="26"/>
        </w:rPr>
        <w:t>)</w:t>
      </w:r>
    </w:p>
    <w:tbl>
      <w:tblPr>
        <w:tblW w:w="6626" w:type="dxa"/>
        <w:tblInd w:w="1696"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1276"/>
        <w:gridCol w:w="5350"/>
      </w:tblGrid>
      <w:tr w:rsidR="0049541C" w:rsidRPr="0049541C" w:rsidTr="00E71EC7">
        <w:trPr>
          <w:trHeight w:val="20"/>
        </w:trPr>
        <w:tc>
          <w:tcPr>
            <w:tcW w:w="1276" w:type="dxa"/>
            <w:tcBorders>
              <w:top w:val="single" w:sz="4" w:space="0" w:color="5B9BD5"/>
              <w:left w:val="single" w:sz="4" w:space="0" w:color="5B9BD5"/>
              <w:bottom w:val="single" w:sz="4" w:space="0" w:color="5B9BD5"/>
              <w:right w:val="nil"/>
            </w:tcBorders>
            <w:shd w:val="clear" w:color="auto" w:fill="auto"/>
            <w:vAlign w:val="center"/>
          </w:tcPr>
          <w:p w:rsidR="001A3289" w:rsidRPr="0049541C" w:rsidRDefault="001A3289" w:rsidP="00E71EC7">
            <w:pPr>
              <w:pStyle w:val="Web"/>
              <w:spacing w:before="0" w:beforeAutospacing="0" w:after="0" w:afterAutospacing="0"/>
              <w:jc w:val="center"/>
              <w:rPr>
                <w:rFonts w:ascii="標楷體" w:eastAsia="標楷體" w:hAnsi="標楷體"/>
                <w:bCs/>
                <w:szCs w:val="20"/>
              </w:rPr>
            </w:pPr>
            <w:r w:rsidRPr="0049541C">
              <w:rPr>
                <w:rFonts w:ascii="標楷體" w:eastAsia="標楷體" w:hAnsi="標楷體"/>
                <w:bCs/>
                <w:szCs w:val="20"/>
              </w:rPr>
              <w:t>計程車</w:t>
            </w:r>
          </w:p>
        </w:tc>
        <w:tc>
          <w:tcPr>
            <w:tcW w:w="5350" w:type="dxa"/>
            <w:tcBorders>
              <w:top w:val="single" w:sz="4" w:space="0" w:color="5B9BD5"/>
              <w:left w:val="single" w:sz="4" w:space="0" w:color="BDD6EE"/>
              <w:bottom w:val="single" w:sz="4" w:space="0" w:color="5B9BD5"/>
              <w:right w:val="single" w:sz="4" w:space="0" w:color="5B9BD5"/>
            </w:tcBorders>
            <w:shd w:val="clear" w:color="auto" w:fill="auto"/>
            <w:vAlign w:val="center"/>
          </w:tcPr>
          <w:p w:rsidR="001A3289" w:rsidRPr="0049541C" w:rsidRDefault="001A3289" w:rsidP="00E71EC7">
            <w:pPr>
              <w:pStyle w:val="Web"/>
              <w:spacing w:before="0" w:beforeAutospacing="0" w:after="0" w:afterAutospacing="0"/>
              <w:jc w:val="both"/>
              <w:rPr>
                <w:rFonts w:ascii="標楷體" w:eastAsia="標楷體" w:hAnsi="標楷體"/>
                <w:bCs/>
                <w:szCs w:val="20"/>
              </w:rPr>
            </w:pPr>
            <w:r w:rsidRPr="0049541C">
              <w:rPr>
                <w:rFonts w:ascii="標楷體" w:eastAsia="標楷體" w:hAnsi="標楷體"/>
                <w:bCs/>
                <w:szCs w:val="20"/>
              </w:rPr>
              <w:t>航廈到站出口處，由機場至馬公市區250-300元</w:t>
            </w:r>
          </w:p>
        </w:tc>
      </w:tr>
    </w:tbl>
    <w:p w:rsidR="001A3289" w:rsidRPr="0049541C" w:rsidRDefault="001A3289" w:rsidP="001A3289">
      <w:pPr>
        <w:pStyle w:val="a9"/>
        <w:numPr>
          <w:ilvl w:val="3"/>
          <w:numId w:val="9"/>
        </w:numPr>
        <w:ind w:leftChars="0" w:left="1701"/>
        <w:rPr>
          <w:rFonts w:ascii="Comic Sans MS" w:eastAsia="標楷體" w:hAnsi="Comic Sans MS"/>
          <w:sz w:val="26"/>
          <w:szCs w:val="26"/>
        </w:rPr>
      </w:pPr>
      <w:r w:rsidRPr="0049541C">
        <w:rPr>
          <w:rFonts w:ascii="Comic Sans MS" w:eastAsia="標楷體" w:hAnsi="Comic Sans MS" w:hint="eastAsia"/>
          <w:sz w:val="26"/>
          <w:szCs w:val="26"/>
        </w:rPr>
        <w:t>馬公港鄰近計程車業者聯絡資訊</w:t>
      </w:r>
      <w:r w:rsidRPr="0049541C">
        <w:rPr>
          <w:rFonts w:ascii="Comic Sans MS" w:eastAsia="標楷體" w:hAnsi="Comic Sans MS" w:hint="eastAsia"/>
          <w:sz w:val="26"/>
          <w:szCs w:val="26"/>
        </w:rPr>
        <w:t>(</w:t>
      </w:r>
      <w:r w:rsidRPr="0049541C">
        <w:rPr>
          <w:rFonts w:ascii="Comic Sans MS" w:eastAsia="標楷體" w:hAnsi="Comic Sans MS" w:hint="eastAsia"/>
          <w:sz w:val="26"/>
          <w:szCs w:val="26"/>
        </w:rPr>
        <w:t>往赤崁方向約</w:t>
      </w:r>
      <w:r w:rsidRPr="0049541C">
        <w:rPr>
          <w:rFonts w:ascii="Comic Sans MS" w:eastAsia="標楷體" w:hAnsi="Comic Sans MS" w:hint="eastAsia"/>
          <w:sz w:val="26"/>
          <w:szCs w:val="26"/>
        </w:rPr>
        <w:t>25</w:t>
      </w:r>
      <w:r w:rsidRPr="0049541C">
        <w:rPr>
          <w:rFonts w:ascii="Comic Sans MS" w:eastAsia="標楷體" w:hAnsi="Comic Sans MS" w:hint="eastAsia"/>
          <w:sz w:val="26"/>
          <w:szCs w:val="26"/>
        </w:rPr>
        <w:t>分</w:t>
      </w:r>
      <w:r w:rsidRPr="0049541C">
        <w:rPr>
          <w:rFonts w:ascii="Comic Sans MS" w:eastAsia="標楷體" w:hAnsi="Comic Sans MS" w:hint="eastAsia"/>
          <w:sz w:val="26"/>
          <w:szCs w:val="26"/>
        </w:rPr>
        <w:t>)</w:t>
      </w:r>
    </w:p>
    <w:tbl>
      <w:tblPr>
        <w:tblW w:w="6626" w:type="dxa"/>
        <w:tblInd w:w="1696"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1134"/>
        <w:gridCol w:w="5492"/>
      </w:tblGrid>
      <w:tr w:rsidR="0049541C" w:rsidRPr="0049541C" w:rsidTr="00E71EC7">
        <w:trPr>
          <w:trHeight w:val="20"/>
        </w:trPr>
        <w:tc>
          <w:tcPr>
            <w:tcW w:w="1134" w:type="dxa"/>
            <w:tcBorders>
              <w:top w:val="single" w:sz="4" w:space="0" w:color="5B9BD5"/>
              <w:left w:val="single" w:sz="4" w:space="0" w:color="5B9BD5"/>
              <w:bottom w:val="single" w:sz="4" w:space="0" w:color="5B9BD5"/>
              <w:right w:val="nil"/>
            </w:tcBorders>
            <w:shd w:val="clear" w:color="auto" w:fill="auto"/>
            <w:vAlign w:val="center"/>
          </w:tcPr>
          <w:p w:rsidR="001A3289" w:rsidRPr="0049541C" w:rsidRDefault="001A3289" w:rsidP="00E71EC7">
            <w:pPr>
              <w:pStyle w:val="Web"/>
              <w:spacing w:before="0" w:beforeAutospacing="0" w:after="0" w:afterAutospacing="0"/>
              <w:jc w:val="center"/>
              <w:rPr>
                <w:rFonts w:ascii="標楷體" w:eastAsia="標楷體" w:hAnsi="標楷體"/>
                <w:b/>
                <w:bCs/>
                <w:szCs w:val="20"/>
              </w:rPr>
            </w:pPr>
            <w:r w:rsidRPr="0049541C">
              <w:rPr>
                <w:rFonts w:ascii="標楷體" w:eastAsia="標楷體" w:hAnsi="標楷體"/>
                <w:b/>
                <w:bCs/>
                <w:szCs w:val="20"/>
              </w:rPr>
              <w:t>澎湖</w:t>
            </w:r>
          </w:p>
          <w:p w:rsidR="001A3289" w:rsidRPr="0049541C" w:rsidRDefault="001A3289" w:rsidP="001A3289">
            <w:pPr>
              <w:pStyle w:val="Web"/>
              <w:spacing w:before="0" w:beforeAutospacing="0" w:after="0" w:afterAutospacing="0"/>
              <w:jc w:val="center"/>
              <w:rPr>
                <w:rFonts w:ascii="標楷體" w:eastAsia="標楷體" w:hAnsi="標楷體"/>
                <w:bCs/>
                <w:szCs w:val="20"/>
              </w:rPr>
            </w:pPr>
            <w:r w:rsidRPr="0049541C">
              <w:rPr>
                <w:rFonts w:ascii="標楷體" w:eastAsia="標楷體" w:hAnsi="標楷體" w:hint="eastAsia"/>
                <w:b/>
                <w:bCs/>
                <w:szCs w:val="20"/>
              </w:rPr>
              <w:t>聯合</w:t>
            </w:r>
            <w:r w:rsidRPr="0049541C">
              <w:rPr>
                <w:rFonts w:ascii="標楷體" w:eastAsia="標楷體" w:hAnsi="標楷體"/>
                <w:b/>
                <w:bCs/>
                <w:szCs w:val="20"/>
              </w:rPr>
              <w:t>計程車</w:t>
            </w:r>
            <w:r w:rsidRPr="0049541C">
              <w:rPr>
                <w:rFonts w:ascii="標楷體" w:eastAsia="標楷體" w:hAnsi="標楷體" w:hint="eastAsia"/>
                <w:b/>
                <w:bCs/>
                <w:szCs w:val="20"/>
              </w:rPr>
              <w:t>行</w:t>
            </w:r>
          </w:p>
        </w:tc>
        <w:tc>
          <w:tcPr>
            <w:tcW w:w="5492" w:type="dxa"/>
            <w:tcBorders>
              <w:top w:val="single" w:sz="4" w:space="0" w:color="5B9BD5"/>
              <w:left w:val="single" w:sz="4" w:space="0" w:color="BDD6EE"/>
              <w:bottom w:val="single" w:sz="4" w:space="0" w:color="5B9BD5"/>
              <w:right w:val="single" w:sz="4" w:space="0" w:color="5B9BD5"/>
            </w:tcBorders>
            <w:shd w:val="clear" w:color="auto" w:fill="auto"/>
            <w:vAlign w:val="center"/>
          </w:tcPr>
          <w:p w:rsidR="001A3289" w:rsidRPr="0049541C" w:rsidRDefault="001A3289" w:rsidP="006367AB">
            <w:pPr>
              <w:pStyle w:val="Web"/>
              <w:spacing w:before="0" w:beforeAutospacing="0" w:after="0" w:afterAutospacing="0"/>
              <w:jc w:val="both"/>
              <w:rPr>
                <w:rFonts w:ascii="標楷體" w:eastAsia="標楷體" w:hAnsi="標楷體"/>
                <w:bCs/>
                <w:szCs w:val="20"/>
              </w:rPr>
            </w:pPr>
            <w:r w:rsidRPr="0049541C">
              <w:rPr>
                <w:rFonts w:ascii="標楷體" w:eastAsia="標楷體" w:hAnsi="標楷體" w:cs="Arial"/>
                <w:bCs/>
                <w:szCs w:val="20"/>
              </w:rPr>
              <w:t>電話 :</w:t>
            </w:r>
            <w:r w:rsidRPr="0049541C">
              <w:rPr>
                <w:rFonts w:ascii="標楷體" w:eastAsia="標楷體" w:hAnsi="標楷體"/>
                <w:bCs/>
                <w:szCs w:val="20"/>
              </w:rPr>
              <w:t xml:space="preserve"> </w:t>
            </w:r>
            <w:r w:rsidRPr="0049541C">
              <w:rPr>
                <w:rFonts w:ascii="標楷體" w:eastAsia="標楷體" w:hAnsi="標楷體"/>
                <w:b/>
                <w:bCs/>
                <w:szCs w:val="20"/>
              </w:rPr>
              <w:t>(06)927-</w:t>
            </w:r>
            <w:r w:rsidRPr="0049541C">
              <w:rPr>
                <w:rFonts w:ascii="標楷體" w:eastAsia="標楷體" w:hAnsi="標楷體" w:hint="eastAsia"/>
                <w:b/>
                <w:bCs/>
                <w:szCs w:val="20"/>
              </w:rPr>
              <w:t>7277</w:t>
            </w:r>
            <w:r w:rsidRPr="0049541C">
              <w:rPr>
                <w:rFonts w:ascii="標楷體" w:eastAsia="標楷體" w:hAnsi="標楷體" w:hint="eastAsia"/>
                <w:bCs/>
                <w:szCs w:val="20"/>
              </w:rPr>
              <w:t>；</w:t>
            </w:r>
            <w:r w:rsidRPr="0049541C">
              <w:rPr>
                <w:rFonts w:ascii="標楷體" w:eastAsia="標楷體" w:hAnsi="標楷體"/>
                <w:bCs/>
                <w:szCs w:val="20"/>
              </w:rPr>
              <w:t>採用現場叫價方式，無跳表計價方式的服務，務必於搭乘前詢問司機確定價錢，避免造成誤解</w:t>
            </w:r>
            <w:r w:rsidRPr="0049541C">
              <w:rPr>
                <w:rFonts w:hint="eastAsia"/>
                <w:bCs/>
                <w:szCs w:val="20"/>
              </w:rPr>
              <w:t>，</w:t>
            </w:r>
            <w:r w:rsidRPr="0049541C">
              <w:rPr>
                <w:rFonts w:ascii="標楷體" w:eastAsia="標楷體" w:hAnsi="標楷體" w:hint="eastAsia"/>
                <w:bCs/>
                <w:szCs w:val="20"/>
              </w:rPr>
              <w:t>馬公港</w:t>
            </w:r>
            <w:r w:rsidRPr="0049541C">
              <w:rPr>
                <w:rFonts w:ascii="標楷體" w:eastAsia="標楷體" w:hAnsi="標楷體"/>
                <w:bCs/>
                <w:szCs w:val="20"/>
              </w:rPr>
              <w:t>至</w:t>
            </w:r>
            <w:r w:rsidRPr="0049541C">
              <w:rPr>
                <w:rFonts w:ascii="標楷體" w:eastAsia="標楷體" w:hAnsi="標楷體" w:hint="eastAsia"/>
                <w:bCs/>
                <w:szCs w:val="20"/>
              </w:rPr>
              <w:t>赤崁港</w:t>
            </w:r>
            <w:r w:rsidRPr="0049541C">
              <w:rPr>
                <w:rFonts w:ascii="標楷體" w:eastAsia="標楷體" w:hAnsi="標楷體"/>
                <w:bCs/>
                <w:szCs w:val="20"/>
              </w:rPr>
              <w:t>，車費約300元左右。</w:t>
            </w:r>
          </w:p>
        </w:tc>
      </w:tr>
    </w:tbl>
    <w:p w:rsidR="001A3289" w:rsidRPr="0049541C" w:rsidRDefault="001A3289" w:rsidP="001A3289">
      <w:pPr>
        <w:pStyle w:val="a9"/>
        <w:ind w:leftChars="0" w:left="1701"/>
        <w:rPr>
          <w:rFonts w:ascii="Comic Sans MS" w:eastAsia="標楷體" w:hAnsi="Comic Sans MS"/>
          <w:sz w:val="26"/>
          <w:szCs w:val="26"/>
        </w:rPr>
      </w:pPr>
      <w:r w:rsidRPr="0049541C">
        <w:rPr>
          <w:rFonts w:ascii="Comic Sans MS" w:eastAsia="標楷體" w:hAnsi="Comic Sans MS" w:hint="eastAsia"/>
          <w:sz w:val="26"/>
          <w:szCs w:val="26"/>
        </w:rPr>
        <w:t>馬公港鄰近租車業者</w:t>
      </w:r>
      <w:r w:rsidRPr="0049541C">
        <w:rPr>
          <w:rFonts w:ascii="Comic Sans MS" w:eastAsia="標楷體" w:hAnsi="Comic Sans MS" w:hint="eastAsia"/>
          <w:sz w:val="26"/>
          <w:szCs w:val="26"/>
        </w:rPr>
        <w:t>(</w:t>
      </w:r>
      <w:r w:rsidRPr="0049541C">
        <w:rPr>
          <w:rFonts w:ascii="Comic Sans MS" w:eastAsia="標楷體" w:hAnsi="Comic Sans MS" w:hint="eastAsia"/>
          <w:sz w:val="26"/>
          <w:szCs w:val="26"/>
        </w:rPr>
        <w:t>往赤崁方向</w:t>
      </w:r>
      <w:r w:rsidRPr="0049541C">
        <w:rPr>
          <w:rFonts w:ascii="Comic Sans MS" w:eastAsia="標楷體" w:hAnsi="Comic Sans MS"/>
          <w:sz w:val="26"/>
          <w:szCs w:val="26"/>
        </w:rPr>
        <w:t>25~30</w:t>
      </w:r>
      <w:r w:rsidRPr="0049541C">
        <w:rPr>
          <w:rFonts w:ascii="Comic Sans MS" w:eastAsia="標楷體" w:hAnsi="Comic Sans MS" w:hint="eastAsia"/>
          <w:sz w:val="26"/>
          <w:szCs w:val="26"/>
        </w:rPr>
        <w:t>分</w:t>
      </w:r>
      <w:r w:rsidRPr="0049541C">
        <w:rPr>
          <w:rFonts w:ascii="Comic Sans MS" w:eastAsia="標楷體" w:hAnsi="Comic Sans MS" w:hint="eastAsia"/>
          <w:sz w:val="26"/>
          <w:szCs w:val="26"/>
        </w:rPr>
        <w:t>)</w:t>
      </w:r>
    </w:p>
    <w:tbl>
      <w:tblPr>
        <w:tblW w:w="5950" w:type="dxa"/>
        <w:tblInd w:w="1608"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2330"/>
        <w:gridCol w:w="1316"/>
        <w:gridCol w:w="2304"/>
      </w:tblGrid>
      <w:tr w:rsidR="0049541C" w:rsidRPr="0049541C" w:rsidTr="001A3289">
        <w:trPr>
          <w:trHeight w:val="17"/>
        </w:trPr>
        <w:tc>
          <w:tcPr>
            <w:tcW w:w="2383" w:type="dxa"/>
            <w:tcBorders>
              <w:top w:val="single" w:sz="4" w:space="0" w:color="5B9BD5"/>
              <w:left w:val="single" w:sz="4" w:space="0" w:color="5B9BD5"/>
              <w:bottom w:val="single" w:sz="4" w:space="0" w:color="5B9BD5"/>
              <w:right w:val="single" w:sz="4" w:space="0" w:color="BDD6EE"/>
            </w:tcBorders>
            <w:shd w:val="clear" w:color="auto" w:fill="auto"/>
            <w:vAlign w:val="center"/>
          </w:tcPr>
          <w:p w:rsidR="001A3289" w:rsidRPr="0049541C" w:rsidRDefault="001A3289" w:rsidP="001A3289">
            <w:pPr>
              <w:pStyle w:val="Web"/>
              <w:spacing w:before="0" w:beforeAutospacing="0" w:after="0" w:afterAutospacing="0" w:line="240" w:lineRule="exact"/>
              <w:jc w:val="center"/>
              <w:rPr>
                <w:rFonts w:ascii="Times New Roman" w:eastAsia="標楷體" w:hAnsi="Times New Roman" w:cs="Times New Roman"/>
                <w:bCs/>
                <w:sz w:val="22"/>
                <w:szCs w:val="20"/>
              </w:rPr>
            </w:pPr>
            <w:r w:rsidRPr="0049541C">
              <w:rPr>
                <w:rFonts w:ascii="Times New Roman" w:eastAsia="標楷體" w:hAnsi="Times New Roman" w:cs="Times New Roman"/>
                <w:bCs/>
                <w:sz w:val="22"/>
                <w:szCs w:val="20"/>
              </w:rPr>
              <w:t>車行名稱</w:t>
            </w:r>
          </w:p>
        </w:tc>
        <w:tc>
          <w:tcPr>
            <w:tcW w:w="1212" w:type="dxa"/>
            <w:tcBorders>
              <w:top w:val="single" w:sz="4" w:space="0" w:color="5B9BD5"/>
              <w:left w:val="single" w:sz="4" w:space="0" w:color="BDD6EE"/>
              <w:bottom w:val="single" w:sz="4" w:space="0" w:color="5B9BD5"/>
              <w:right w:val="single" w:sz="4" w:space="0" w:color="BDD6EE"/>
            </w:tcBorders>
            <w:shd w:val="clear" w:color="auto" w:fill="auto"/>
            <w:vAlign w:val="center"/>
          </w:tcPr>
          <w:p w:rsidR="001A3289" w:rsidRPr="0049541C" w:rsidRDefault="001A3289" w:rsidP="001A3289">
            <w:pPr>
              <w:pStyle w:val="Web"/>
              <w:spacing w:before="0" w:beforeAutospacing="0" w:after="0" w:afterAutospacing="0" w:line="240" w:lineRule="exact"/>
              <w:jc w:val="center"/>
              <w:rPr>
                <w:rFonts w:ascii="Times New Roman" w:eastAsia="標楷體" w:hAnsi="Times New Roman" w:cs="Times New Roman"/>
                <w:bCs/>
                <w:sz w:val="22"/>
                <w:szCs w:val="20"/>
              </w:rPr>
            </w:pPr>
            <w:r w:rsidRPr="0049541C">
              <w:rPr>
                <w:rFonts w:ascii="Times New Roman" w:eastAsia="標楷體" w:hAnsi="Times New Roman" w:cs="Times New Roman"/>
                <w:bCs/>
                <w:sz w:val="22"/>
                <w:szCs w:val="20"/>
              </w:rPr>
              <w:t>電話</w:t>
            </w:r>
          </w:p>
        </w:tc>
        <w:tc>
          <w:tcPr>
            <w:tcW w:w="2355" w:type="dxa"/>
            <w:tcBorders>
              <w:top w:val="single" w:sz="4" w:space="0" w:color="5B9BD5"/>
              <w:left w:val="single" w:sz="4" w:space="0" w:color="BDD6EE"/>
              <w:bottom w:val="single" w:sz="4" w:space="0" w:color="5B9BD5"/>
              <w:right w:val="single" w:sz="4" w:space="0" w:color="5B9BD5"/>
            </w:tcBorders>
            <w:shd w:val="clear" w:color="auto" w:fill="auto"/>
            <w:vAlign w:val="center"/>
          </w:tcPr>
          <w:p w:rsidR="001A3289" w:rsidRPr="0049541C" w:rsidRDefault="001A3289" w:rsidP="001A3289">
            <w:pPr>
              <w:pStyle w:val="Web"/>
              <w:spacing w:before="0" w:beforeAutospacing="0" w:after="0" w:afterAutospacing="0" w:line="240" w:lineRule="exact"/>
              <w:jc w:val="center"/>
              <w:rPr>
                <w:rFonts w:ascii="Times New Roman" w:eastAsia="標楷體" w:hAnsi="Times New Roman" w:cs="Times New Roman"/>
                <w:bCs/>
                <w:sz w:val="22"/>
                <w:szCs w:val="20"/>
              </w:rPr>
            </w:pPr>
            <w:r w:rsidRPr="0049541C">
              <w:rPr>
                <w:rFonts w:ascii="Times New Roman" w:eastAsia="標楷體" w:hAnsi="Times New Roman" w:cs="Times New Roman"/>
                <w:bCs/>
                <w:sz w:val="22"/>
                <w:szCs w:val="20"/>
              </w:rPr>
              <w:t>澎湖縣地址</w:t>
            </w:r>
          </w:p>
        </w:tc>
      </w:tr>
      <w:tr w:rsidR="0049541C" w:rsidRPr="0049541C" w:rsidTr="001A3289">
        <w:trPr>
          <w:trHeight w:val="17"/>
        </w:trPr>
        <w:tc>
          <w:tcPr>
            <w:tcW w:w="2383" w:type="dxa"/>
            <w:shd w:val="clear" w:color="auto" w:fill="DEEAF6"/>
            <w:vAlign w:val="center"/>
          </w:tcPr>
          <w:p w:rsidR="001A3289" w:rsidRPr="0049541C" w:rsidRDefault="001A3289" w:rsidP="001A3289">
            <w:pPr>
              <w:pStyle w:val="Web"/>
              <w:spacing w:before="0" w:beforeAutospacing="0" w:after="0" w:afterAutospacing="0" w:line="240" w:lineRule="exact"/>
              <w:jc w:val="both"/>
              <w:rPr>
                <w:rFonts w:ascii="Times New Roman" w:eastAsia="標楷體" w:hAnsi="Times New Roman" w:cs="Times New Roman"/>
                <w:bCs/>
                <w:sz w:val="22"/>
                <w:szCs w:val="20"/>
              </w:rPr>
            </w:pPr>
            <w:r w:rsidRPr="0049541C">
              <w:rPr>
                <w:rFonts w:ascii="Times New Roman" w:eastAsia="標楷體" w:hAnsi="Times New Roman" w:cs="Times New Roman"/>
                <w:bCs/>
                <w:sz w:val="22"/>
                <w:szCs w:val="20"/>
              </w:rPr>
              <w:t>日展租車行合發旅遊中心</w:t>
            </w:r>
          </w:p>
        </w:tc>
        <w:tc>
          <w:tcPr>
            <w:tcW w:w="1212" w:type="dxa"/>
            <w:shd w:val="clear" w:color="auto" w:fill="DEEAF6"/>
            <w:vAlign w:val="center"/>
          </w:tcPr>
          <w:p w:rsidR="001A3289" w:rsidRPr="0049541C" w:rsidRDefault="001A3289" w:rsidP="001A3289">
            <w:pPr>
              <w:pStyle w:val="Web"/>
              <w:spacing w:before="0" w:beforeAutospacing="0" w:after="0" w:afterAutospacing="0" w:line="240" w:lineRule="exact"/>
              <w:jc w:val="both"/>
              <w:rPr>
                <w:rFonts w:ascii="Times New Roman" w:eastAsia="標楷體" w:hAnsi="Times New Roman" w:cs="Times New Roman"/>
                <w:sz w:val="22"/>
                <w:szCs w:val="20"/>
              </w:rPr>
            </w:pPr>
            <w:r w:rsidRPr="0049541C">
              <w:rPr>
                <w:rFonts w:ascii="Times New Roman" w:eastAsia="標楷體" w:hAnsi="Times New Roman" w:cs="Times New Roman"/>
                <w:sz w:val="22"/>
                <w:szCs w:val="20"/>
              </w:rPr>
              <w:t>0918525490</w:t>
            </w:r>
          </w:p>
        </w:tc>
        <w:tc>
          <w:tcPr>
            <w:tcW w:w="2355" w:type="dxa"/>
            <w:shd w:val="clear" w:color="auto" w:fill="DEEAF6"/>
            <w:vAlign w:val="center"/>
          </w:tcPr>
          <w:p w:rsidR="001A3289" w:rsidRPr="0049541C" w:rsidRDefault="001A3289" w:rsidP="001A3289">
            <w:pPr>
              <w:pStyle w:val="Web"/>
              <w:spacing w:before="0" w:beforeAutospacing="0" w:after="0" w:afterAutospacing="0" w:line="240" w:lineRule="exact"/>
              <w:jc w:val="both"/>
              <w:rPr>
                <w:rFonts w:ascii="Times New Roman" w:eastAsia="標楷體" w:hAnsi="Times New Roman" w:cs="Times New Roman"/>
                <w:sz w:val="22"/>
                <w:szCs w:val="20"/>
              </w:rPr>
            </w:pPr>
            <w:r w:rsidRPr="0049541C">
              <w:rPr>
                <w:rFonts w:ascii="Times New Roman" w:eastAsia="標楷體" w:hAnsi="Times New Roman" w:cs="Times New Roman"/>
                <w:sz w:val="22"/>
                <w:szCs w:val="20"/>
              </w:rPr>
              <w:t>馬公市臨海路</w:t>
            </w:r>
            <w:r w:rsidRPr="0049541C">
              <w:rPr>
                <w:rFonts w:ascii="Times New Roman" w:eastAsia="標楷體" w:hAnsi="Times New Roman" w:cs="Times New Roman"/>
                <w:sz w:val="22"/>
                <w:szCs w:val="20"/>
              </w:rPr>
              <w:t>11-1</w:t>
            </w:r>
            <w:r w:rsidRPr="0049541C">
              <w:rPr>
                <w:rFonts w:ascii="Times New Roman" w:eastAsia="標楷體" w:hAnsi="Times New Roman" w:cs="Times New Roman"/>
                <w:sz w:val="22"/>
                <w:szCs w:val="20"/>
              </w:rPr>
              <w:t>號</w:t>
            </w:r>
          </w:p>
        </w:tc>
      </w:tr>
      <w:tr w:rsidR="0049541C" w:rsidRPr="0049541C" w:rsidTr="001A3289">
        <w:trPr>
          <w:trHeight w:val="17"/>
        </w:trPr>
        <w:tc>
          <w:tcPr>
            <w:tcW w:w="2383" w:type="dxa"/>
            <w:shd w:val="clear" w:color="auto" w:fill="auto"/>
            <w:vAlign w:val="center"/>
          </w:tcPr>
          <w:p w:rsidR="001A3289" w:rsidRPr="0049541C" w:rsidRDefault="001A3289" w:rsidP="001A3289">
            <w:pPr>
              <w:pStyle w:val="Web"/>
              <w:spacing w:before="0" w:beforeAutospacing="0" w:after="0" w:afterAutospacing="0" w:line="240" w:lineRule="exact"/>
              <w:jc w:val="both"/>
              <w:rPr>
                <w:rFonts w:ascii="Times New Roman" w:eastAsia="標楷體" w:hAnsi="Times New Roman" w:cs="Times New Roman"/>
                <w:bCs/>
                <w:sz w:val="22"/>
                <w:szCs w:val="20"/>
              </w:rPr>
            </w:pPr>
            <w:r w:rsidRPr="0049541C">
              <w:rPr>
                <w:rFonts w:ascii="Times New Roman" w:eastAsia="標楷體" w:hAnsi="Times New Roman" w:cs="Times New Roman"/>
                <w:bCs/>
                <w:sz w:val="22"/>
                <w:szCs w:val="20"/>
              </w:rPr>
              <w:t>上正小客車租賃</w:t>
            </w:r>
            <w:r w:rsidRPr="0049541C">
              <w:rPr>
                <w:rFonts w:ascii="Times New Roman" w:eastAsia="標楷體" w:hAnsi="Times New Roman" w:cs="Times New Roman"/>
                <w:bCs/>
                <w:sz w:val="22"/>
                <w:szCs w:val="20"/>
              </w:rPr>
              <w:t>(</w:t>
            </w:r>
            <w:r w:rsidRPr="0049541C">
              <w:rPr>
                <w:rFonts w:ascii="Times New Roman" w:eastAsia="標楷體" w:hAnsi="Times New Roman" w:cs="Times New Roman"/>
                <w:bCs/>
                <w:sz w:val="22"/>
                <w:szCs w:val="20"/>
              </w:rPr>
              <w:t>有</w:t>
            </w:r>
            <w:r w:rsidRPr="0049541C">
              <w:rPr>
                <w:rFonts w:ascii="Times New Roman" w:eastAsia="標楷體" w:hAnsi="Times New Roman" w:cs="Times New Roman"/>
                <w:bCs/>
                <w:sz w:val="22"/>
                <w:szCs w:val="20"/>
              </w:rPr>
              <w:t>)</w:t>
            </w:r>
          </w:p>
        </w:tc>
        <w:tc>
          <w:tcPr>
            <w:tcW w:w="1212" w:type="dxa"/>
            <w:shd w:val="clear" w:color="auto" w:fill="auto"/>
            <w:vAlign w:val="center"/>
          </w:tcPr>
          <w:p w:rsidR="001A3289" w:rsidRPr="0049541C" w:rsidRDefault="001A3289" w:rsidP="001A3289">
            <w:pPr>
              <w:pStyle w:val="Web"/>
              <w:spacing w:before="0" w:beforeAutospacing="0" w:after="0" w:afterAutospacing="0" w:line="240" w:lineRule="exact"/>
              <w:jc w:val="both"/>
              <w:rPr>
                <w:rFonts w:ascii="Times New Roman" w:eastAsia="標楷體" w:hAnsi="Times New Roman" w:cs="Times New Roman"/>
                <w:sz w:val="22"/>
                <w:szCs w:val="20"/>
              </w:rPr>
            </w:pPr>
            <w:r w:rsidRPr="0049541C">
              <w:rPr>
                <w:rFonts w:ascii="Times New Roman" w:eastAsia="標楷體" w:hAnsi="Times New Roman" w:cs="Times New Roman"/>
                <w:sz w:val="22"/>
                <w:szCs w:val="20"/>
              </w:rPr>
              <w:t>06-9274447</w:t>
            </w:r>
          </w:p>
        </w:tc>
        <w:tc>
          <w:tcPr>
            <w:tcW w:w="2355" w:type="dxa"/>
            <w:shd w:val="clear" w:color="auto" w:fill="auto"/>
            <w:vAlign w:val="center"/>
          </w:tcPr>
          <w:p w:rsidR="001A3289" w:rsidRPr="0049541C" w:rsidRDefault="001A3289" w:rsidP="001A3289">
            <w:pPr>
              <w:pStyle w:val="Web"/>
              <w:spacing w:before="0" w:beforeAutospacing="0" w:after="0" w:afterAutospacing="0" w:line="240" w:lineRule="exact"/>
              <w:jc w:val="both"/>
              <w:rPr>
                <w:rFonts w:ascii="Times New Roman" w:eastAsia="標楷體" w:hAnsi="Times New Roman" w:cs="Times New Roman"/>
                <w:sz w:val="22"/>
                <w:szCs w:val="20"/>
              </w:rPr>
            </w:pPr>
            <w:r w:rsidRPr="0049541C">
              <w:rPr>
                <w:rFonts w:ascii="Times New Roman" w:eastAsia="標楷體" w:hAnsi="Times New Roman" w:cs="Times New Roman"/>
                <w:sz w:val="22"/>
                <w:szCs w:val="20"/>
              </w:rPr>
              <w:t>馬公市臨海路</w:t>
            </w:r>
            <w:r w:rsidRPr="0049541C">
              <w:rPr>
                <w:rFonts w:ascii="Times New Roman" w:eastAsia="標楷體" w:hAnsi="Times New Roman" w:cs="Times New Roman"/>
                <w:sz w:val="22"/>
                <w:szCs w:val="20"/>
              </w:rPr>
              <w:t>36</w:t>
            </w:r>
            <w:r w:rsidRPr="0049541C">
              <w:rPr>
                <w:rFonts w:ascii="Times New Roman" w:eastAsia="標楷體" w:hAnsi="Times New Roman" w:cs="Times New Roman"/>
                <w:sz w:val="22"/>
                <w:szCs w:val="20"/>
              </w:rPr>
              <w:t>號</w:t>
            </w:r>
          </w:p>
        </w:tc>
      </w:tr>
      <w:tr w:rsidR="0049541C" w:rsidRPr="0049541C" w:rsidTr="001A3289">
        <w:trPr>
          <w:trHeight w:val="17"/>
        </w:trPr>
        <w:tc>
          <w:tcPr>
            <w:tcW w:w="2383" w:type="dxa"/>
            <w:shd w:val="clear" w:color="auto" w:fill="DEEAF6"/>
            <w:vAlign w:val="center"/>
          </w:tcPr>
          <w:p w:rsidR="001A3289" w:rsidRPr="0049541C" w:rsidRDefault="001A3289" w:rsidP="001A3289">
            <w:pPr>
              <w:pStyle w:val="Web"/>
              <w:spacing w:before="0" w:beforeAutospacing="0" w:after="0" w:afterAutospacing="0" w:line="240" w:lineRule="exact"/>
              <w:jc w:val="both"/>
              <w:rPr>
                <w:rFonts w:ascii="Times New Roman" w:eastAsia="標楷體" w:hAnsi="Times New Roman" w:cs="Times New Roman"/>
                <w:bCs/>
                <w:sz w:val="22"/>
                <w:szCs w:val="20"/>
              </w:rPr>
            </w:pPr>
            <w:r w:rsidRPr="0049541C">
              <w:rPr>
                <w:rFonts w:ascii="Times New Roman" w:eastAsia="標楷體" w:hAnsi="Times New Roman" w:cs="Times New Roman"/>
                <w:bCs/>
                <w:sz w:val="22"/>
                <w:szCs w:val="20"/>
              </w:rPr>
              <w:t>六合車行</w:t>
            </w:r>
          </w:p>
        </w:tc>
        <w:tc>
          <w:tcPr>
            <w:tcW w:w="1212" w:type="dxa"/>
            <w:shd w:val="clear" w:color="auto" w:fill="DEEAF6"/>
            <w:vAlign w:val="center"/>
          </w:tcPr>
          <w:p w:rsidR="001A3289" w:rsidRPr="0049541C" w:rsidRDefault="001A3289" w:rsidP="001A3289">
            <w:pPr>
              <w:pStyle w:val="Web"/>
              <w:spacing w:before="0" w:beforeAutospacing="0" w:after="0" w:afterAutospacing="0" w:line="240" w:lineRule="exact"/>
              <w:jc w:val="both"/>
              <w:rPr>
                <w:rFonts w:ascii="Times New Roman" w:eastAsia="標楷體" w:hAnsi="Times New Roman" w:cs="Times New Roman"/>
                <w:sz w:val="22"/>
                <w:szCs w:val="20"/>
              </w:rPr>
            </w:pPr>
            <w:r w:rsidRPr="0049541C">
              <w:rPr>
                <w:rFonts w:ascii="Times New Roman" w:eastAsia="標楷體" w:hAnsi="Times New Roman" w:cs="Times New Roman"/>
                <w:sz w:val="22"/>
                <w:szCs w:val="20"/>
              </w:rPr>
              <w:t>06-9276891</w:t>
            </w:r>
          </w:p>
        </w:tc>
        <w:tc>
          <w:tcPr>
            <w:tcW w:w="2355" w:type="dxa"/>
            <w:shd w:val="clear" w:color="auto" w:fill="DEEAF6"/>
            <w:vAlign w:val="center"/>
          </w:tcPr>
          <w:p w:rsidR="001A3289" w:rsidRPr="0049541C" w:rsidRDefault="001A3289" w:rsidP="001A3289">
            <w:pPr>
              <w:pStyle w:val="Web"/>
              <w:spacing w:before="0" w:beforeAutospacing="0" w:after="0" w:afterAutospacing="0" w:line="240" w:lineRule="exact"/>
              <w:jc w:val="both"/>
              <w:rPr>
                <w:rFonts w:ascii="Times New Roman" w:eastAsia="標楷體" w:hAnsi="Times New Roman" w:cs="Times New Roman"/>
                <w:sz w:val="22"/>
                <w:szCs w:val="20"/>
              </w:rPr>
            </w:pPr>
            <w:r w:rsidRPr="0049541C">
              <w:rPr>
                <w:rFonts w:ascii="Times New Roman" w:eastAsia="標楷體" w:hAnsi="Times New Roman" w:cs="Times New Roman"/>
                <w:sz w:val="22"/>
                <w:szCs w:val="20"/>
              </w:rPr>
              <w:t>馬公市民福路</w:t>
            </w:r>
            <w:r w:rsidRPr="0049541C">
              <w:rPr>
                <w:rFonts w:ascii="Times New Roman" w:eastAsia="標楷體" w:hAnsi="Times New Roman" w:cs="Times New Roman"/>
                <w:sz w:val="22"/>
                <w:szCs w:val="20"/>
              </w:rPr>
              <w:t>2</w:t>
            </w:r>
            <w:r w:rsidRPr="0049541C">
              <w:rPr>
                <w:rFonts w:ascii="Times New Roman" w:eastAsia="標楷體" w:hAnsi="Times New Roman" w:cs="Times New Roman"/>
                <w:sz w:val="22"/>
                <w:szCs w:val="20"/>
              </w:rPr>
              <w:t>號</w:t>
            </w:r>
          </w:p>
        </w:tc>
      </w:tr>
      <w:tr w:rsidR="0049541C" w:rsidRPr="0049541C" w:rsidTr="001A3289">
        <w:trPr>
          <w:trHeight w:val="17"/>
        </w:trPr>
        <w:tc>
          <w:tcPr>
            <w:tcW w:w="2383" w:type="dxa"/>
            <w:shd w:val="clear" w:color="auto" w:fill="auto"/>
            <w:vAlign w:val="center"/>
          </w:tcPr>
          <w:p w:rsidR="001A3289" w:rsidRPr="0049541C" w:rsidRDefault="001A3289" w:rsidP="001A3289">
            <w:pPr>
              <w:pStyle w:val="Web"/>
              <w:spacing w:before="0" w:beforeAutospacing="0" w:after="0" w:afterAutospacing="0" w:line="240" w:lineRule="exact"/>
              <w:jc w:val="both"/>
              <w:rPr>
                <w:rFonts w:ascii="Times New Roman" w:eastAsia="標楷體" w:hAnsi="Times New Roman" w:cs="Times New Roman"/>
                <w:bCs/>
                <w:sz w:val="22"/>
                <w:szCs w:val="20"/>
              </w:rPr>
            </w:pPr>
            <w:r w:rsidRPr="0049541C">
              <w:rPr>
                <w:rFonts w:ascii="Times New Roman" w:eastAsia="標楷體" w:hAnsi="Times New Roman" w:cs="Times New Roman"/>
                <w:bCs/>
                <w:sz w:val="22"/>
                <w:szCs w:val="20"/>
              </w:rPr>
              <w:t>大興租車行</w:t>
            </w:r>
          </w:p>
        </w:tc>
        <w:tc>
          <w:tcPr>
            <w:tcW w:w="1212" w:type="dxa"/>
            <w:shd w:val="clear" w:color="auto" w:fill="auto"/>
            <w:vAlign w:val="center"/>
          </w:tcPr>
          <w:p w:rsidR="001A3289" w:rsidRPr="0049541C" w:rsidRDefault="001A3289" w:rsidP="001A3289">
            <w:pPr>
              <w:pStyle w:val="Web"/>
              <w:spacing w:before="0" w:beforeAutospacing="0" w:after="0" w:afterAutospacing="0" w:line="240" w:lineRule="exact"/>
              <w:jc w:val="both"/>
              <w:rPr>
                <w:rFonts w:ascii="Times New Roman" w:eastAsia="標楷體" w:hAnsi="Times New Roman" w:cs="Times New Roman"/>
                <w:sz w:val="22"/>
                <w:szCs w:val="20"/>
              </w:rPr>
            </w:pPr>
            <w:r w:rsidRPr="0049541C">
              <w:rPr>
                <w:rFonts w:ascii="Times New Roman" w:eastAsia="標楷體" w:hAnsi="Times New Roman" w:cs="Times New Roman"/>
                <w:sz w:val="22"/>
                <w:szCs w:val="20"/>
              </w:rPr>
              <w:t>06-9261193</w:t>
            </w:r>
          </w:p>
        </w:tc>
        <w:tc>
          <w:tcPr>
            <w:tcW w:w="2355" w:type="dxa"/>
            <w:shd w:val="clear" w:color="auto" w:fill="auto"/>
            <w:vAlign w:val="center"/>
          </w:tcPr>
          <w:p w:rsidR="001A3289" w:rsidRPr="0049541C" w:rsidRDefault="001A3289" w:rsidP="001A3289">
            <w:pPr>
              <w:pStyle w:val="Web"/>
              <w:spacing w:before="0" w:beforeAutospacing="0" w:after="0" w:afterAutospacing="0" w:line="240" w:lineRule="exact"/>
              <w:jc w:val="both"/>
              <w:rPr>
                <w:rFonts w:ascii="Times New Roman" w:eastAsia="標楷體" w:hAnsi="Times New Roman" w:cs="Times New Roman"/>
                <w:sz w:val="22"/>
                <w:szCs w:val="20"/>
              </w:rPr>
            </w:pPr>
            <w:r w:rsidRPr="0049541C">
              <w:rPr>
                <w:rFonts w:ascii="Times New Roman" w:eastAsia="標楷體" w:hAnsi="Times New Roman" w:cs="Times New Roman"/>
                <w:sz w:val="22"/>
                <w:szCs w:val="20"/>
              </w:rPr>
              <w:t>馬公市中興路</w:t>
            </w:r>
            <w:r w:rsidRPr="0049541C">
              <w:rPr>
                <w:rFonts w:ascii="Times New Roman" w:eastAsia="標楷體" w:hAnsi="Times New Roman" w:cs="Times New Roman"/>
                <w:sz w:val="22"/>
                <w:szCs w:val="20"/>
              </w:rPr>
              <w:t>34</w:t>
            </w:r>
            <w:r w:rsidRPr="0049541C">
              <w:rPr>
                <w:rFonts w:ascii="Times New Roman" w:eastAsia="標楷體" w:hAnsi="Times New Roman" w:cs="Times New Roman"/>
                <w:sz w:val="22"/>
                <w:szCs w:val="20"/>
              </w:rPr>
              <w:t>號</w:t>
            </w:r>
          </w:p>
        </w:tc>
      </w:tr>
      <w:tr w:rsidR="0049541C" w:rsidRPr="0049541C" w:rsidTr="001A3289">
        <w:trPr>
          <w:trHeight w:val="17"/>
        </w:trPr>
        <w:tc>
          <w:tcPr>
            <w:tcW w:w="2383" w:type="dxa"/>
            <w:shd w:val="clear" w:color="auto" w:fill="DEEAF6"/>
            <w:vAlign w:val="center"/>
          </w:tcPr>
          <w:p w:rsidR="001A3289" w:rsidRPr="0049541C" w:rsidRDefault="001A3289" w:rsidP="001A3289">
            <w:pPr>
              <w:pStyle w:val="Web"/>
              <w:spacing w:before="0" w:beforeAutospacing="0" w:after="0" w:afterAutospacing="0" w:line="240" w:lineRule="exact"/>
              <w:jc w:val="both"/>
              <w:rPr>
                <w:rFonts w:ascii="Times New Roman" w:eastAsia="標楷體" w:hAnsi="Times New Roman" w:cs="Times New Roman"/>
                <w:bCs/>
                <w:sz w:val="22"/>
                <w:szCs w:val="20"/>
              </w:rPr>
            </w:pPr>
            <w:r w:rsidRPr="0049541C">
              <w:rPr>
                <w:rFonts w:ascii="Times New Roman" w:eastAsia="標楷體" w:hAnsi="Times New Roman" w:cs="Times New Roman"/>
                <w:bCs/>
                <w:sz w:val="22"/>
                <w:szCs w:val="20"/>
              </w:rPr>
              <w:t>國隆小客車租賃</w:t>
            </w:r>
            <w:r w:rsidRPr="0049541C">
              <w:rPr>
                <w:rFonts w:ascii="Times New Roman" w:eastAsia="標楷體" w:hAnsi="Times New Roman" w:cs="Times New Roman"/>
                <w:bCs/>
                <w:sz w:val="22"/>
                <w:szCs w:val="20"/>
              </w:rPr>
              <w:t>(</w:t>
            </w:r>
            <w:r w:rsidRPr="0049541C">
              <w:rPr>
                <w:rFonts w:ascii="Times New Roman" w:eastAsia="標楷體" w:hAnsi="Times New Roman" w:cs="Times New Roman"/>
                <w:bCs/>
                <w:sz w:val="22"/>
                <w:szCs w:val="20"/>
              </w:rPr>
              <w:t>有</w:t>
            </w:r>
            <w:r w:rsidRPr="0049541C">
              <w:rPr>
                <w:rFonts w:ascii="Times New Roman" w:eastAsia="標楷體" w:hAnsi="Times New Roman" w:cs="Times New Roman"/>
                <w:bCs/>
                <w:sz w:val="22"/>
                <w:szCs w:val="20"/>
              </w:rPr>
              <w:t>)</w:t>
            </w:r>
          </w:p>
        </w:tc>
        <w:tc>
          <w:tcPr>
            <w:tcW w:w="1212" w:type="dxa"/>
            <w:shd w:val="clear" w:color="auto" w:fill="DEEAF6"/>
            <w:vAlign w:val="center"/>
          </w:tcPr>
          <w:p w:rsidR="001A3289" w:rsidRPr="0049541C" w:rsidRDefault="001A3289" w:rsidP="001A3289">
            <w:pPr>
              <w:pStyle w:val="Web"/>
              <w:spacing w:before="0" w:beforeAutospacing="0" w:after="0" w:afterAutospacing="0" w:line="240" w:lineRule="exact"/>
              <w:jc w:val="both"/>
              <w:rPr>
                <w:rFonts w:ascii="Times New Roman" w:eastAsia="標楷體" w:hAnsi="Times New Roman" w:cs="Times New Roman"/>
                <w:sz w:val="22"/>
                <w:szCs w:val="20"/>
              </w:rPr>
            </w:pPr>
            <w:r w:rsidRPr="0049541C">
              <w:rPr>
                <w:rFonts w:ascii="Times New Roman" w:eastAsia="標楷體" w:hAnsi="Times New Roman" w:cs="Times New Roman"/>
                <w:sz w:val="22"/>
                <w:szCs w:val="20"/>
              </w:rPr>
              <w:t>06-9277778</w:t>
            </w:r>
          </w:p>
        </w:tc>
        <w:tc>
          <w:tcPr>
            <w:tcW w:w="2355" w:type="dxa"/>
            <w:shd w:val="clear" w:color="auto" w:fill="DEEAF6"/>
            <w:vAlign w:val="center"/>
          </w:tcPr>
          <w:p w:rsidR="001A3289" w:rsidRPr="0049541C" w:rsidRDefault="001A3289" w:rsidP="001A3289">
            <w:pPr>
              <w:pStyle w:val="Web"/>
              <w:spacing w:before="0" w:beforeAutospacing="0" w:after="0" w:afterAutospacing="0" w:line="240" w:lineRule="exact"/>
              <w:jc w:val="both"/>
              <w:rPr>
                <w:rFonts w:ascii="Times New Roman" w:eastAsia="標楷體" w:hAnsi="Times New Roman" w:cs="Times New Roman"/>
                <w:sz w:val="22"/>
                <w:szCs w:val="20"/>
              </w:rPr>
            </w:pPr>
            <w:r w:rsidRPr="0049541C">
              <w:rPr>
                <w:rFonts w:ascii="Times New Roman" w:eastAsia="標楷體" w:hAnsi="Times New Roman" w:cs="Times New Roman"/>
                <w:sz w:val="22"/>
                <w:szCs w:val="20"/>
              </w:rPr>
              <w:t>馬公市中興路</w:t>
            </w:r>
            <w:r w:rsidRPr="0049541C">
              <w:rPr>
                <w:rFonts w:ascii="Times New Roman" w:eastAsia="標楷體" w:hAnsi="Times New Roman" w:cs="Times New Roman"/>
                <w:sz w:val="22"/>
                <w:szCs w:val="20"/>
              </w:rPr>
              <w:t>39</w:t>
            </w:r>
            <w:r w:rsidRPr="0049541C">
              <w:rPr>
                <w:rFonts w:ascii="Times New Roman" w:eastAsia="標楷體" w:hAnsi="Times New Roman" w:cs="Times New Roman"/>
                <w:sz w:val="22"/>
                <w:szCs w:val="20"/>
              </w:rPr>
              <w:t>號</w:t>
            </w:r>
          </w:p>
        </w:tc>
      </w:tr>
      <w:tr w:rsidR="0049541C" w:rsidRPr="0049541C" w:rsidTr="001A3289">
        <w:trPr>
          <w:trHeight w:val="17"/>
        </w:trPr>
        <w:tc>
          <w:tcPr>
            <w:tcW w:w="2383" w:type="dxa"/>
            <w:shd w:val="clear" w:color="auto" w:fill="auto"/>
            <w:vAlign w:val="center"/>
          </w:tcPr>
          <w:p w:rsidR="001A3289" w:rsidRPr="0049541C" w:rsidRDefault="001A3289" w:rsidP="001A3289">
            <w:pPr>
              <w:pStyle w:val="Web"/>
              <w:spacing w:before="0" w:beforeAutospacing="0" w:after="0" w:afterAutospacing="0" w:line="240" w:lineRule="exact"/>
              <w:jc w:val="both"/>
              <w:rPr>
                <w:rFonts w:ascii="Times New Roman" w:eastAsia="標楷體" w:hAnsi="Times New Roman" w:cs="Times New Roman"/>
                <w:bCs/>
                <w:sz w:val="22"/>
                <w:szCs w:val="20"/>
              </w:rPr>
            </w:pPr>
            <w:r w:rsidRPr="0049541C">
              <w:rPr>
                <w:rFonts w:ascii="Times New Roman" w:eastAsia="標楷體" w:hAnsi="Times New Roman" w:cs="Times New Roman"/>
                <w:bCs/>
                <w:sz w:val="22"/>
                <w:szCs w:val="20"/>
              </w:rPr>
              <w:t>瑞麟車出租行</w:t>
            </w:r>
          </w:p>
        </w:tc>
        <w:tc>
          <w:tcPr>
            <w:tcW w:w="1212" w:type="dxa"/>
            <w:shd w:val="clear" w:color="auto" w:fill="auto"/>
            <w:vAlign w:val="center"/>
          </w:tcPr>
          <w:p w:rsidR="001A3289" w:rsidRPr="0049541C" w:rsidRDefault="001A3289" w:rsidP="001A3289">
            <w:pPr>
              <w:pStyle w:val="Web"/>
              <w:spacing w:before="0" w:beforeAutospacing="0" w:after="0" w:afterAutospacing="0" w:line="240" w:lineRule="exact"/>
              <w:jc w:val="both"/>
              <w:rPr>
                <w:rFonts w:ascii="Times New Roman" w:eastAsia="標楷體" w:hAnsi="Times New Roman" w:cs="Times New Roman"/>
                <w:sz w:val="22"/>
                <w:szCs w:val="20"/>
              </w:rPr>
            </w:pPr>
            <w:r w:rsidRPr="0049541C">
              <w:rPr>
                <w:rFonts w:ascii="Times New Roman" w:eastAsia="標楷體" w:hAnsi="Times New Roman" w:cs="Times New Roman"/>
                <w:sz w:val="22"/>
                <w:szCs w:val="20"/>
              </w:rPr>
              <w:t>06-9279714</w:t>
            </w:r>
          </w:p>
        </w:tc>
        <w:tc>
          <w:tcPr>
            <w:tcW w:w="2355" w:type="dxa"/>
            <w:shd w:val="clear" w:color="auto" w:fill="auto"/>
            <w:vAlign w:val="center"/>
          </w:tcPr>
          <w:p w:rsidR="001A3289" w:rsidRPr="0049541C" w:rsidRDefault="001A3289" w:rsidP="001A3289">
            <w:pPr>
              <w:pStyle w:val="Web"/>
              <w:spacing w:before="0" w:beforeAutospacing="0" w:after="0" w:afterAutospacing="0" w:line="240" w:lineRule="exact"/>
              <w:jc w:val="both"/>
              <w:rPr>
                <w:rFonts w:ascii="Times New Roman" w:eastAsia="標楷體" w:hAnsi="Times New Roman" w:cs="Times New Roman"/>
                <w:sz w:val="22"/>
                <w:szCs w:val="20"/>
              </w:rPr>
            </w:pPr>
            <w:r w:rsidRPr="0049541C">
              <w:rPr>
                <w:rFonts w:ascii="Times New Roman" w:eastAsia="標楷體" w:hAnsi="Times New Roman" w:cs="Times New Roman"/>
                <w:sz w:val="22"/>
                <w:szCs w:val="20"/>
              </w:rPr>
              <w:t>馬公市光明路</w:t>
            </w:r>
            <w:r w:rsidRPr="0049541C">
              <w:rPr>
                <w:rFonts w:ascii="Times New Roman" w:eastAsia="標楷體" w:hAnsi="Times New Roman" w:cs="Times New Roman"/>
                <w:sz w:val="22"/>
                <w:szCs w:val="20"/>
              </w:rPr>
              <w:t>43</w:t>
            </w:r>
            <w:r w:rsidRPr="0049541C">
              <w:rPr>
                <w:rFonts w:ascii="Times New Roman" w:eastAsia="標楷體" w:hAnsi="Times New Roman" w:cs="Times New Roman"/>
                <w:sz w:val="22"/>
                <w:szCs w:val="20"/>
              </w:rPr>
              <w:t>號</w:t>
            </w:r>
          </w:p>
        </w:tc>
      </w:tr>
      <w:tr w:rsidR="0049541C" w:rsidRPr="0049541C" w:rsidTr="001A3289">
        <w:trPr>
          <w:trHeight w:val="17"/>
        </w:trPr>
        <w:tc>
          <w:tcPr>
            <w:tcW w:w="2383" w:type="dxa"/>
            <w:shd w:val="clear" w:color="auto" w:fill="DEEAF6"/>
            <w:vAlign w:val="center"/>
          </w:tcPr>
          <w:p w:rsidR="001A3289" w:rsidRPr="0049541C" w:rsidRDefault="001A3289" w:rsidP="001A3289">
            <w:pPr>
              <w:pStyle w:val="Web"/>
              <w:spacing w:before="0" w:beforeAutospacing="0" w:after="0" w:afterAutospacing="0" w:line="240" w:lineRule="exact"/>
              <w:jc w:val="both"/>
              <w:rPr>
                <w:rFonts w:ascii="Times New Roman" w:eastAsia="標楷體" w:hAnsi="Times New Roman" w:cs="Times New Roman"/>
                <w:bCs/>
                <w:sz w:val="22"/>
                <w:szCs w:val="20"/>
              </w:rPr>
            </w:pPr>
            <w:r w:rsidRPr="0049541C">
              <w:rPr>
                <w:rFonts w:ascii="Times New Roman" w:eastAsia="標楷體" w:hAnsi="Times New Roman" w:cs="Times New Roman"/>
                <w:bCs/>
                <w:sz w:val="22"/>
                <w:szCs w:val="20"/>
              </w:rPr>
              <w:t>復興小客車租賃有限公司</w:t>
            </w:r>
          </w:p>
        </w:tc>
        <w:tc>
          <w:tcPr>
            <w:tcW w:w="1212" w:type="dxa"/>
            <w:shd w:val="clear" w:color="auto" w:fill="DEEAF6"/>
            <w:vAlign w:val="center"/>
          </w:tcPr>
          <w:p w:rsidR="001A3289" w:rsidRPr="0049541C" w:rsidRDefault="001A3289" w:rsidP="001A3289">
            <w:pPr>
              <w:pStyle w:val="Web"/>
              <w:spacing w:before="0" w:beforeAutospacing="0" w:after="0" w:afterAutospacing="0" w:line="240" w:lineRule="exact"/>
              <w:jc w:val="both"/>
              <w:rPr>
                <w:rFonts w:ascii="Times New Roman" w:eastAsia="標楷體" w:hAnsi="Times New Roman" w:cs="Times New Roman"/>
                <w:sz w:val="22"/>
                <w:szCs w:val="20"/>
              </w:rPr>
            </w:pPr>
            <w:r w:rsidRPr="0049541C">
              <w:rPr>
                <w:rFonts w:ascii="Times New Roman" w:eastAsia="標楷體" w:hAnsi="Times New Roman" w:cs="Times New Roman"/>
                <w:sz w:val="22"/>
                <w:szCs w:val="20"/>
              </w:rPr>
              <w:t>06-9276541</w:t>
            </w:r>
          </w:p>
        </w:tc>
        <w:tc>
          <w:tcPr>
            <w:tcW w:w="2355" w:type="dxa"/>
            <w:shd w:val="clear" w:color="auto" w:fill="DEEAF6"/>
            <w:vAlign w:val="center"/>
          </w:tcPr>
          <w:p w:rsidR="001A3289" w:rsidRPr="0049541C" w:rsidRDefault="001A3289" w:rsidP="001A3289">
            <w:pPr>
              <w:pStyle w:val="Web"/>
              <w:spacing w:before="0" w:beforeAutospacing="0" w:after="0" w:afterAutospacing="0" w:line="240" w:lineRule="exact"/>
              <w:jc w:val="both"/>
              <w:rPr>
                <w:rFonts w:ascii="Times New Roman" w:eastAsia="標楷體" w:hAnsi="Times New Roman" w:cs="Times New Roman"/>
                <w:sz w:val="22"/>
                <w:szCs w:val="20"/>
              </w:rPr>
            </w:pPr>
            <w:r w:rsidRPr="0049541C">
              <w:rPr>
                <w:rFonts w:ascii="Times New Roman" w:eastAsia="標楷體" w:hAnsi="Times New Roman" w:cs="Times New Roman"/>
                <w:sz w:val="22"/>
                <w:szCs w:val="20"/>
              </w:rPr>
              <w:t>馬公市仁愛路</w:t>
            </w:r>
            <w:r w:rsidRPr="0049541C">
              <w:rPr>
                <w:rFonts w:ascii="Times New Roman" w:eastAsia="標楷體" w:hAnsi="Times New Roman" w:cs="Times New Roman"/>
                <w:sz w:val="22"/>
                <w:szCs w:val="20"/>
              </w:rPr>
              <w:t>73</w:t>
            </w:r>
            <w:r w:rsidRPr="0049541C">
              <w:rPr>
                <w:rFonts w:ascii="Times New Roman" w:eastAsia="標楷體" w:hAnsi="Times New Roman" w:cs="Times New Roman"/>
                <w:sz w:val="22"/>
                <w:szCs w:val="20"/>
              </w:rPr>
              <w:t>號之</w:t>
            </w:r>
            <w:r w:rsidRPr="0049541C">
              <w:rPr>
                <w:rFonts w:ascii="Times New Roman" w:eastAsia="標楷體" w:hAnsi="Times New Roman" w:cs="Times New Roman"/>
                <w:sz w:val="22"/>
                <w:szCs w:val="20"/>
              </w:rPr>
              <w:t>2</w:t>
            </w:r>
          </w:p>
        </w:tc>
      </w:tr>
      <w:tr w:rsidR="0049541C" w:rsidRPr="0049541C" w:rsidTr="001A3289">
        <w:trPr>
          <w:trHeight w:val="17"/>
        </w:trPr>
        <w:tc>
          <w:tcPr>
            <w:tcW w:w="2383" w:type="dxa"/>
            <w:shd w:val="clear" w:color="auto" w:fill="auto"/>
            <w:vAlign w:val="center"/>
          </w:tcPr>
          <w:p w:rsidR="001A3289" w:rsidRPr="0049541C" w:rsidRDefault="001A3289" w:rsidP="001A3289">
            <w:pPr>
              <w:pStyle w:val="Web"/>
              <w:spacing w:before="0" w:beforeAutospacing="0" w:after="0" w:afterAutospacing="0" w:line="240" w:lineRule="exact"/>
              <w:jc w:val="both"/>
              <w:rPr>
                <w:rFonts w:ascii="Times New Roman" w:eastAsia="標楷體" w:hAnsi="Times New Roman" w:cs="Times New Roman"/>
                <w:bCs/>
                <w:sz w:val="22"/>
                <w:szCs w:val="20"/>
              </w:rPr>
            </w:pPr>
            <w:r w:rsidRPr="0049541C">
              <w:rPr>
                <w:rFonts w:ascii="Times New Roman" w:eastAsia="標楷體" w:hAnsi="Times New Roman" w:cs="Times New Roman"/>
                <w:bCs/>
                <w:sz w:val="22"/>
                <w:szCs w:val="20"/>
              </w:rPr>
              <w:t>佶麟小客車租賃</w:t>
            </w:r>
          </w:p>
        </w:tc>
        <w:tc>
          <w:tcPr>
            <w:tcW w:w="1212" w:type="dxa"/>
            <w:shd w:val="clear" w:color="auto" w:fill="auto"/>
            <w:vAlign w:val="center"/>
          </w:tcPr>
          <w:p w:rsidR="001A3289" w:rsidRPr="0049541C" w:rsidRDefault="001A3289" w:rsidP="001A3289">
            <w:pPr>
              <w:pStyle w:val="Web"/>
              <w:spacing w:before="0" w:beforeAutospacing="0" w:after="0" w:afterAutospacing="0" w:line="240" w:lineRule="exact"/>
              <w:jc w:val="both"/>
              <w:rPr>
                <w:rFonts w:ascii="Times New Roman" w:eastAsia="標楷體" w:hAnsi="Times New Roman" w:cs="Times New Roman"/>
                <w:sz w:val="22"/>
                <w:szCs w:val="20"/>
              </w:rPr>
            </w:pPr>
            <w:r w:rsidRPr="0049541C">
              <w:rPr>
                <w:rFonts w:ascii="Times New Roman" w:eastAsia="標楷體" w:hAnsi="Times New Roman" w:cs="Times New Roman"/>
                <w:sz w:val="22"/>
                <w:szCs w:val="20"/>
              </w:rPr>
              <w:t>06-9279690</w:t>
            </w:r>
          </w:p>
        </w:tc>
        <w:tc>
          <w:tcPr>
            <w:tcW w:w="2355" w:type="dxa"/>
            <w:shd w:val="clear" w:color="auto" w:fill="auto"/>
            <w:vAlign w:val="center"/>
          </w:tcPr>
          <w:p w:rsidR="001A3289" w:rsidRPr="0049541C" w:rsidRDefault="001A3289" w:rsidP="001A3289">
            <w:pPr>
              <w:pStyle w:val="Web"/>
              <w:spacing w:before="0" w:beforeAutospacing="0" w:after="0" w:afterAutospacing="0" w:line="240" w:lineRule="exact"/>
              <w:jc w:val="both"/>
              <w:rPr>
                <w:rFonts w:ascii="Times New Roman" w:eastAsia="標楷體" w:hAnsi="Times New Roman" w:cs="Times New Roman"/>
                <w:sz w:val="22"/>
                <w:szCs w:val="20"/>
              </w:rPr>
            </w:pPr>
            <w:r w:rsidRPr="0049541C">
              <w:rPr>
                <w:rFonts w:ascii="Times New Roman" w:eastAsia="標楷體" w:hAnsi="Times New Roman" w:cs="Times New Roman"/>
                <w:sz w:val="22"/>
                <w:szCs w:val="20"/>
              </w:rPr>
              <w:t>馬公市光明路</w:t>
            </w:r>
            <w:r w:rsidRPr="0049541C">
              <w:rPr>
                <w:rFonts w:ascii="Times New Roman" w:eastAsia="標楷體" w:hAnsi="Times New Roman" w:cs="Times New Roman"/>
                <w:sz w:val="22"/>
                <w:szCs w:val="20"/>
              </w:rPr>
              <w:t>43</w:t>
            </w:r>
            <w:r w:rsidRPr="0049541C">
              <w:rPr>
                <w:rFonts w:ascii="Times New Roman" w:eastAsia="標楷體" w:hAnsi="Times New Roman" w:cs="Times New Roman"/>
                <w:sz w:val="22"/>
                <w:szCs w:val="20"/>
              </w:rPr>
              <w:t>號</w:t>
            </w:r>
          </w:p>
        </w:tc>
      </w:tr>
      <w:tr w:rsidR="0049541C" w:rsidRPr="0049541C" w:rsidTr="001A3289">
        <w:trPr>
          <w:trHeight w:val="17"/>
        </w:trPr>
        <w:tc>
          <w:tcPr>
            <w:tcW w:w="2383" w:type="dxa"/>
            <w:shd w:val="clear" w:color="auto" w:fill="DEEAF6"/>
            <w:vAlign w:val="center"/>
          </w:tcPr>
          <w:p w:rsidR="001A3289" w:rsidRPr="0049541C" w:rsidRDefault="001A3289" w:rsidP="001A3289">
            <w:pPr>
              <w:pStyle w:val="Web"/>
              <w:spacing w:before="0" w:beforeAutospacing="0" w:after="0" w:afterAutospacing="0" w:line="240" w:lineRule="exact"/>
              <w:jc w:val="both"/>
              <w:rPr>
                <w:rFonts w:ascii="Times New Roman" w:eastAsia="標楷體" w:hAnsi="Times New Roman" w:cs="Times New Roman"/>
                <w:bCs/>
                <w:sz w:val="22"/>
                <w:szCs w:val="20"/>
              </w:rPr>
            </w:pPr>
            <w:r w:rsidRPr="0049541C">
              <w:rPr>
                <w:rFonts w:ascii="Times New Roman" w:eastAsia="標楷體" w:hAnsi="Times New Roman" w:cs="Times New Roman"/>
                <w:bCs/>
                <w:sz w:val="22"/>
                <w:szCs w:val="20"/>
              </w:rPr>
              <w:t>168</w:t>
            </w:r>
            <w:r w:rsidRPr="0049541C">
              <w:rPr>
                <w:rFonts w:ascii="Times New Roman" w:eastAsia="標楷體" w:hAnsi="Times New Roman" w:cs="Times New Roman"/>
                <w:bCs/>
                <w:sz w:val="22"/>
                <w:szCs w:val="20"/>
              </w:rPr>
              <w:t>租車</w:t>
            </w:r>
          </w:p>
        </w:tc>
        <w:tc>
          <w:tcPr>
            <w:tcW w:w="1212" w:type="dxa"/>
            <w:shd w:val="clear" w:color="auto" w:fill="DEEAF6"/>
            <w:vAlign w:val="center"/>
          </w:tcPr>
          <w:p w:rsidR="001A3289" w:rsidRPr="0049541C" w:rsidRDefault="001A3289" w:rsidP="001A3289">
            <w:pPr>
              <w:pStyle w:val="Web"/>
              <w:spacing w:before="0" w:beforeAutospacing="0" w:after="0" w:afterAutospacing="0" w:line="240" w:lineRule="exact"/>
              <w:jc w:val="both"/>
              <w:rPr>
                <w:rFonts w:ascii="Times New Roman" w:eastAsia="標楷體" w:hAnsi="Times New Roman" w:cs="Times New Roman"/>
                <w:sz w:val="22"/>
                <w:szCs w:val="20"/>
              </w:rPr>
            </w:pPr>
            <w:r w:rsidRPr="0049541C">
              <w:rPr>
                <w:rFonts w:ascii="Times New Roman" w:eastAsia="標楷體" w:hAnsi="Times New Roman" w:cs="Times New Roman"/>
                <w:sz w:val="22"/>
                <w:szCs w:val="20"/>
              </w:rPr>
              <w:t>06-9270288</w:t>
            </w:r>
          </w:p>
        </w:tc>
        <w:tc>
          <w:tcPr>
            <w:tcW w:w="2355" w:type="dxa"/>
            <w:shd w:val="clear" w:color="auto" w:fill="DEEAF6"/>
            <w:vAlign w:val="center"/>
          </w:tcPr>
          <w:p w:rsidR="001A3289" w:rsidRPr="0049541C" w:rsidRDefault="001A3289" w:rsidP="001A3289">
            <w:pPr>
              <w:pStyle w:val="Web"/>
              <w:spacing w:before="0" w:beforeAutospacing="0" w:after="0" w:afterAutospacing="0" w:line="240" w:lineRule="exact"/>
              <w:jc w:val="both"/>
              <w:rPr>
                <w:rFonts w:ascii="Times New Roman" w:eastAsia="標楷體" w:hAnsi="Times New Roman" w:cs="Times New Roman"/>
                <w:sz w:val="22"/>
                <w:szCs w:val="20"/>
              </w:rPr>
            </w:pPr>
            <w:r w:rsidRPr="0049541C">
              <w:rPr>
                <w:rFonts w:ascii="Times New Roman" w:eastAsia="標楷體" w:hAnsi="Times New Roman" w:cs="Times New Roman"/>
                <w:sz w:val="22"/>
                <w:szCs w:val="20"/>
              </w:rPr>
              <w:t>馬公市民族路</w:t>
            </w:r>
            <w:r w:rsidRPr="0049541C">
              <w:rPr>
                <w:rFonts w:ascii="Times New Roman" w:eastAsia="標楷體" w:hAnsi="Times New Roman" w:cs="Times New Roman"/>
                <w:sz w:val="22"/>
                <w:szCs w:val="20"/>
              </w:rPr>
              <w:t>30</w:t>
            </w:r>
            <w:r w:rsidRPr="0049541C">
              <w:rPr>
                <w:rFonts w:ascii="Times New Roman" w:eastAsia="標楷體" w:hAnsi="Times New Roman" w:cs="Times New Roman"/>
                <w:sz w:val="22"/>
                <w:szCs w:val="20"/>
              </w:rPr>
              <w:t>號</w:t>
            </w:r>
          </w:p>
        </w:tc>
      </w:tr>
    </w:tbl>
    <w:p w:rsidR="001A3289" w:rsidRPr="0049541C" w:rsidRDefault="001A3289" w:rsidP="001A3289">
      <w:pPr>
        <w:ind w:left="264" w:firstLineChars="490" w:firstLine="1176"/>
        <w:jc w:val="both"/>
        <w:rPr>
          <w:rFonts w:ascii="Comic Sans MS" w:eastAsia="標楷體" w:hAnsi="Comic Sans MS"/>
          <w:szCs w:val="26"/>
        </w:rPr>
      </w:pPr>
      <w:r w:rsidRPr="0049541C">
        <w:rPr>
          <w:rFonts w:ascii="Comic Sans MS" w:eastAsia="標楷體" w:hAnsi="Comic Sans MS"/>
          <w:szCs w:val="26"/>
        </w:rPr>
        <w:t>【注意事項】租賃汽機車請務必記得攜帶「台灣駕照」，無照恕不</w:t>
      </w:r>
    </w:p>
    <w:p w:rsidR="001A3289" w:rsidRPr="0049541C" w:rsidRDefault="001A3289" w:rsidP="001A3289">
      <w:pPr>
        <w:ind w:left="264" w:firstLineChars="490" w:firstLine="1176"/>
        <w:jc w:val="both"/>
        <w:rPr>
          <w:rFonts w:ascii="標楷體" w:eastAsia="標楷體" w:hAnsi="標楷體" w:cs="Arial"/>
          <w:bCs/>
        </w:rPr>
      </w:pPr>
      <w:r w:rsidRPr="0049541C">
        <w:rPr>
          <w:rFonts w:ascii="Comic Sans MS" w:eastAsia="標楷體" w:hAnsi="Comic Sans MS"/>
          <w:szCs w:val="26"/>
        </w:rPr>
        <w:t>提供租賃。</w:t>
      </w:r>
    </w:p>
    <w:p w:rsidR="003E5F09" w:rsidRPr="0049541C" w:rsidRDefault="003E5F09"/>
    <w:sectPr w:rsidR="003E5F09" w:rsidRPr="0049541C" w:rsidSect="000E15F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69C" w:rsidRDefault="00CF069C" w:rsidP="000E15F3">
      <w:r>
        <w:separator/>
      </w:r>
    </w:p>
  </w:endnote>
  <w:endnote w:type="continuationSeparator" w:id="0">
    <w:p w:rsidR="00CF069C" w:rsidRDefault="00CF069C" w:rsidP="000E15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C90" w:rsidRDefault="000E15F3" w:rsidP="007E683C">
    <w:pPr>
      <w:pStyle w:val="a5"/>
      <w:framePr w:wrap="around" w:vAnchor="text" w:hAnchor="margin" w:xAlign="right" w:y="1"/>
      <w:rPr>
        <w:rStyle w:val="a7"/>
      </w:rPr>
    </w:pPr>
    <w:r>
      <w:rPr>
        <w:rStyle w:val="a7"/>
      </w:rPr>
      <w:fldChar w:fldCharType="begin"/>
    </w:r>
    <w:r w:rsidR="00A41E4F">
      <w:rPr>
        <w:rStyle w:val="a7"/>
      </w:rPr>
      <w:instrText xml:space="preserve">PAGE  </w:instrText>
    </w:r>
    <w:r>
      <w:rPr>
        <w:rStyle w:val="a7"/>
      </w:rPr>
      <w:fldChar w:fldCharType="end"/>
    </w:r>
  </w:p>
  <w:p w:rsidR="001E3C90" w:rsidRDefault="00CF069C" w:rsidP="007E683C">
    <w:pPr>
      <w:pStyle w:val="a5"/>
      <w:ind w:right="360"/>
    </w:pPr>
  </w:p>
  <w:p w:rsidR="001E3C90" w:rsidRDefault="00CF069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C90" w:rsidRDefault="000E15F3" w:rsidP="007E683C">
    <w:pPr>
      <w:pStyle w:val="a5"/>
      <w:framePr w:wrap="around" w:vAnchor="text" w:hAnchor="margin" w:xAlign="right" w:y="1"/>
      <w:rPr>
        <w:rStyle w:val="a7"/>
      </w:rPr>
    </w:pPr>
    <w:r>
      <w:rPr>
        <w:rStyle w:val="a7"/>
      </w:rPr>
      <w:fldChar w:fldCharType="begin"/>
    </w:r>
    <w:r w:rsidR="00A41E4F">
      <w:rPr>
        <w:rStyle w:val="a7"/>
      </w:rPr>
      <w:instrText xml:space="preserve">PAGE  </w:instrText>
    </w:r>
    <w:r>
      <w:rPr>
        <w:rStyle w:val="a7"/>
      </w:rPr>
      <w:fldChar w:fldCharType="separate"/>
    </w:r>
    <w:r w:rsidR="007C6E0C">
      <w:rPr>
        <w:rStyle w:val="a7"/>
        <w:noProof/>
      </w:rPr>
      <w:t>6</w:t>
    </w:r>
    <w:r>
      <w:rPr>
        <w:rStyle w:val="a7"/>
      </w:rPr>
      <w:fldChar w:fldCharType="end"/>
    </w:r>
  </w:p>
  <w:p w:rsidR="001E3C90" w:rsidRDefault="000E15F3" w:rsidP="007E683C">
    <w:pPr>
      <w:rPr>
        <w:rFonts w:ascii="標楷體" w:eastAsia="標楷體" w:hAnsi="標楷體"/>
        <w:smallCaps/>
        <w:sz w:val="20"/>
      </w:rPr>
    </w:pPr>
    <w:r w:rsidRPr="000E15F3">
      <w:rPr>
        <w:noProof/>
      </w:rPr>
      <w:pict>
        <v:line id="_x0000_s2050" style="position:absolute;z-index:251660288;visibility:visible;mso-wrap-distance-top:-1e-4mm;mso-wrap-distance-bottom:-1e-4mm;mso-position-horizontal:center;mso-position-horizontal-relative:margin" from="0,-1.95pt" to="416.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" strokeweight="3pt">
          <v:stroke linestyle="thinThin"/>
          <w10:wrap anchorx="margin"/>
        </v:line>
      </w:pict>
    </w:r>
    <w:r w:rsidR="00A41E4F" w:rsidRPr="001B7EE5">
      <w:rPr>
        <w:rFonts w:ascii="標楷體" w:eastAsia="標楷體" w:hAnsi="標楷體" w:hint="eastAsia"/>
        <w:smallCaps/>
        <w:sz w:val="20"/>
      </w:rPr>
      <w:t>指導單位:</w:t>
    </w:r>
    <w:r w:rsidR="00A41E4F" w:rsidRPr="001B7EE5">
      <w:rPr>
        <w:rFonts w:ascii="標楷體" w:eastAsia="標楷體" w:hAnsi="標楷體"/>
        <w:smallCaps/>
        <w:sz w:val="20"/>
      </w:rPr>
      <w:t>交通部觀光局澎湖國家風景區管理處</w:t>
    </w:r>
  </w:p>
  <w:p w:rsidR="001E3C90" w:rsidRPr="008308DC" w:rsidRDefault="00A41E4F">
    <w:pPr>
      <w:rPr>
        <w:rFonts w:ascii="標楷體" w:eastAsia="標楷體" w:hAnsi="標楷體"/>
        <w:smallCaps/>
        <w:sz w:val="20"/>
      </w:rPr>
    </w:pPr>
    <w:r w:rsidRPr="001B7EE5">
      <w:rPr>
        <w:rFonts w:ascii="標楷體" w:eastAsia="標楷體" w:hAnsi="標楷體" w:hint="eastAsia"/>
        <w:smallCaps/>
        <w:sz w:val="20"/>
      </w:rPr>
      <w:t>承辦單位</w:t>
    </w:r>
    <w:r w:rsidRPr="001B7EE5">
      <w:rPr>
        <w:rFonts w:ascii="標楷體" w:eastAsia="標楷體" w:hAnsi="標楷體"/>
        <w:smallCaps/>
        <w:sz w:val="20"/>
      </w:rPr>
      <w:t>:新研綠能科技有限公司</w:t>
    </w:r>
    <w:r>
      <w:rPr>
        <w:rFonts w:ascii="標楷體" w:eastAsia="標楷體" w:hAnsi="標楷體" w:hint="eastAsia"/>
        <w:smallCaps/>
        <w:sz w:val="20"/>
      </w:rPr>
      <w:t xml:space="preserve">   </w:t>
    </w:r>
    <w:r w:rsidRPr="001B7EE5">
      <w:rPr>
        <w:rFonts w:ascii="標楷體" w:eastAsia="標楷體" w:hAnsi="標楷體" w:hint="eastAsia"/>
        <w:smallCaps/>
        <w:sz w:val="20"/>
      </w:rPr>
      <w:t>協辦單位:澎湖海洋文化協會</w:t>
    </w:r>
    <w:r>
      <w:rPr>
        <w:rFonts w:ascii="標楷體" w:eastAsia="標楷體" w:hAnsi="標楷體" w:hint="eastAsia"/>
        <w:smallCaps/>
        <w:sz w:val="20"/>
      </w:rPr>
      <w:t>、財團法人海洋公民基金會</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69C" w:rsidRDefault="00CF069C" w:rsidP="000E15F3">
      <w:r>
        <w:separator/>
      </w:r>
    </w:p>
  </w:footnote>
  <w:footnote w:type="continuationSeparator" w:id="0">
    <w:p w:rsidR="00CF069C" w:rsidRDefault="00CF069C" w:rsidP="000E15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C90" w:rsidRPr="00B67EE2" w:rsidRDefault="00A41E4F" w:rsidP="000F3760">
    <w:pPr>
      <w:pStyle w:val="a3"/>
      <w:rPr>
        <w:rFonts w:ascii="標楷體" w:eastAsia="標楷體" w:hAnsi="標楷體"/>
        <w:sz w:val="24"/>
      </w:rPr>
    </w:pPr>
    <w:r w:rsidRPr="00B67EE2">
      <w:rPr>
        <w:rFonts w:ascii="標楷體" w:eastAsia="標楷體" w:hAnsi="標楷體" w:hint="eastAsia"/>
        <w:sz w:val="24"/>
      </w:rPr>
      <w:t>澎湖群島生態環境教育場域發展計畫</w:t>
    </w:r>
  </w:p>
  <w:p w:rsidR="001E3C90" w:rsidRPr="00F50D73" w:rsidRDefault="000E15F3" w:rsidP="000F3760">
    <w:pPr>
      <w:pStyle w:val="a3"/>
    </w:pPr>
    <w:r>
      <w:rPr>
        <w:noProof/>
      </w:rPr>
      <w:pict>
        <v:line id="Line 36" o:spid="_x0000_s2049" style="position:absolute;z-index:251659264;visibility:visible;mso-wrap-distance-top:-19e-5mm;mso-wrap-distance-bottom:-19e-5mm;mso-position-horizontal:left;mso-position-horizontal-relative:margin" from="0,21.85pt" to="413.8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qrgGw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" strokeweight="3pt">
          <v:stroke linestyle="thinThin"/>
          <w10:wrap anchorx="margin"/>
        </v:line>
      </w:pict>
    </w:r>
    <w:r w:rsidR="00A41E4F" w:rsidRPr="00B67EE2">
      <w:rPr>
        <w:rFonts w:ascii="標楷體" w:eastAsia="標楷體" w:hAnsi="標楷體" w:hint="eastAsia"/>
        <w:sz w:val="24"/>
      </w:rPr>
      <w:t>澎湖吉貝石滬</w:t>
    </w:r>
    <w:r w:rsidR="00A41E4F">
      <w:rPr>
        <w:rFonts w:ascii="標楷體" w:eastAsia="標楷體" w:hAnsi="標楷體" w:hint="eastAsia"/>
        <w:sz w:val="24"/>
      </w:rPr>
      <w:t xml:space="preserve">群 </w:t>
    </w:r>
    <w:r w:rsidR="00A41E4F" w:rsidRPr="00B67EE2">
      <w:rPr>
        <w:rFonts w:ascii="標楷體" w:eastAsia="標楷體" w:hAnsi="標楷體" w:hint="eastAsia"/>
        <w:sz w:val="24"/>
      </w:rPr>
      <w:t>環境教育活動規劃書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8.45pt;height:78.45pt" o:bullet="t">
        <v:imagedata r:id="rId1" o:title="clip_image001"/>
      </v:shape>
    </w:pict>
  </w:numPicBullet>
  <w:abstractNum w:abstractNumId="0">
    <w:nsid w:val="03CD7220"/>
    <w:multiLevelType w:val="hybridMultilevel"/>
    <w:tmpl w:val="233AB398"/>
    <w:lvl w:ilvl="0" w:tplc="B6849E6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3321B3"/>
    <w:multiLevelType w:val="hybridMultilevel"/>
    <w:tmpl w:val="4EFEF1FE"/>
    <w:lvl w:ilvl="0" w:tplc="B108F598">
      <w:start w:val="6"/>
      <w:numFmt w:val="taiwaneseCountingThousand"/>
      <w:lvlText w:val="%1、"/>
      <w:lvlJc w:val="left"/>
      <w:pPr>
        <w:ind w:left="2847" w:hanging="720"/>
      </w:pPr>
      <w:rPr>
        <w:rFonts w:hint="default"/>
        <w:lang w:val="en-US"/>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2">
    <w:nsid w:val="23F06555"/>
    <w:multiLevelType w:val="hybridMultilevel"/>
    <w:tmpl w:val="62689B02"/>
    <w:lvl w:ilvl="0" w:tplc="0C183C4A">
      <w:start w:val="1"/>
      <w:numFmt w:val="decimal"/>
      <w:lvlText w:val="%1."/>
      <w:lvlJc w:val="left"/>
      <w:pPr>
        <w:ind w:left="138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9FC65D1"/>
    <w:multiLevelType w:val="hybridMultilevel"/>
    <w:tmpl w:val="B254D50C"/>
    <w:lvl w:ilvl="0" w:tplc="2D58FE1C">
      <w:start w:val="1"/>
      <w:numFmt w:val="bullet"/>
      <w:lvlText w:val=""/>
      <w:lvlPicBulletId w:val="0"/>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2AFC337C"/>
    <w:multiLevelType w:val="hybridMultilevel"/>
    <w:tmpl w:val="F87C5136"/>
    <w:lvl w:ilvl="0" w:tplc="5560A4C0">
      <w:start w:val="1"/>
      <w:numFmt w:val="taiwaneseCountingThousand"/>
      <w:lvlText w:val="(%1)"/>
      <w:lvlJc w:val="left"/>
      <w:pPr>
        <w:ind w:left="1855" w:hanging="72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5">
    <w:nsid w:val="5499453D"/>
    <w:multiLevelType w:val="hybridMultilevel"/>
    <w:tmpl w:val="F46A332A"/>
    <w:lvl w:ilvl="0" w:tplc="3968CE00">
      <w:start w:val="1"/>
      <w:numFmt w:val="decimal"/>
      <w:lvlText w:val="(%1)"/>
      <w:lvlJc w:val="left"/>
      <w:pPr>
        <w:ind w:left="2880" w:hanging="480"/>
      </w:pPr>
      <w:rPr>
        <w:rFonts w:hint="default"/>
        <w:b w:val="0"/>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6">
    <w:nsid w:val="5B1F0F42"/>
    <w:multiLevelType w:val="hybridMultilevel"/>
    <w:tmpl w:val="779C03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7AC23303"/>
    <w:multiLevelType w:val="hybridMultilevel"/>
    <w:tmpl w:val="7742A2CE"/>
    <w:lvl w:ilvl="0" w:tplc="6EFE6688">
      <w:start w:val="1"/>
      <w:numFmt w:val="decimal"/>
      <w:lvlText w:val="%1."/>
      <w:lvlJc w:val="left"/>
      <w:pPr>
        <w:ind w:left="1387"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E513D10"/>
    <w:multiLevelType w:val="hybridMultilevel"/>
    <w:tmpl w:val="A6F212A8"/>
    <w:lvl w:ilvl="0" w:tplc="B448B3DC">
      <w:start w:val="1"/>
      <w:numFmt w:val="taiwaneseCountingThousand"/>
      <w:lvlText w:val="(%1)"/>
      <w:lvlJc w:val="left"/>
      <w:pPr>
        <w:ind w:left="1473" w:hanging="480"/>
      </w:pPr>
      <w:rPr>
        <w:rFonts w:ascii="標楷體" w:eastAsia="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3"/>
  </w:num>
  <w:num w:numId="2">
    <w:abstractNumId w:val="8"/>
  </w:num>
  <w:num w:numId="3">
    <w:abstractNumId w:val="7"/>
  </w:num>
  <w:num w:numId="4">
    <w:abstractNumId w:val="2"/>
  </w:num>
  <w:num w:numId="5">
    <w:abstractNumId w:val="6"/>
  </w:num>
  <w:num w:numId="6">
    <w:abstractNumId w:val="0"/>
  </w:num>
  <w:num w:numId="7">
    <w:abstractNumId w:val="1"/>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3289"/>
    <w:rsid w:val="000420E2"/>
    <w:rsid w:val="00047983"/>
    <w:rsid w:val="000E15F3"/>
    <w:rsid w:val="001A3289"/>
    <w:rsid w:val="002408DD"/>
    <w:rsid w:val="00274ACC"/>
    <w:rsid w:val="003E5F09"/>
    <w:rsid w:val="00407B05"/>
    <w:rsid w:val="0049541C"/>
    <w:rsid w:val="006367AB"/>
    <w:rsid w:val="0072552E"/>
    <w:rsid w:val="007C6E0C"/>
    <w:rsid w:val="0080480F"/>
    <w:rsid w:val="00A41E4F"/>
    <w:rsid w:val="00AB16F7"/>
    <w:rsid w:val="00AC065E"/>
    <w:rsid w:val="00C337AD"/>
    <w:rsid w:val="00CD2E3D"/>
    <w:rsid w:val="00CF069C"/>
    <w:rsid w:val="00D638C1"/>
    <w:rsid w:val="00E80400"/>
    <w:rsid w:val="00E8691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289"/>
    <w:pPr>
      <w:widowControl w:val="0"/>
    </w:pPr>
    <w:rPr>
      <w:rFonts w:ascii="Times New Roman" w:eastAsia="新細明體" w:hAnsi="Times New Roman" w:cs="Times New Roman"/>
      <w:szCs w:val="20"/>
    </w:rPr>
  </w:style>
  <w:style w:type="paragraph" w:styleId="1">
    <w:name w:val="heading 1"/>
    <w:aliases w:val="章名,第n章,段落距離,w標題 1"/>
    <w:basedOn w:val="a"/>
    <w:next w:val="a"/>
    <w:link w:val="10"/>
    <w:qFormat/>
    <w:rsid w:val="001A3289"/>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章名 字元,第n章 字元,段落距離 字元,w標題 1 字元"/>
    <w:basedOn w:val="a0"/>
    <w:link w:val="1"/>
    <w:rsid w:val="001A3289"/>
    <w:rPr>
      <w:rFonts w:ascii="Arial" w:eastAsia="新細明體" w:hAnsi="Arial" w:cs="Times New Roman"/>
      <w:b/>
      <w:bCs/>
      <w:kern w:val="52"/>
      <w:sz w:val="52"/>
      <w:szCs w:val="52"/>
    </w:rPr>
  </w:style>
  <w:style w:type="paragraph" w:styleId="a3">
    <w:name w:val="header"/>
    <w:basedOn w:val="a"/>
    <w:link w:val="a4"/>
    <w:rsid w:val="001A3289"/>
    <w:pPr>
      <w:tabs>
        <w:tab w:val="center" w:pos="4153"/>
        <w:tab w:val="right" w:pos="8306"/>
      </w:tabs>
      <w:snapToGrid w:val="0"/>
    </w:pPr>
    <w:rPr>
      <w:sz w:val="20"/>
    </w:rPr>
  </w:style>
  <w:style w:type="character" w:customStyle="1" w:styleId="a4">
    <w:name w:val="頁首 字元"/>
    <w:basedOn w:val="a0"/>
    <w:link w:val="a3"/>
    <w:rsid w:val="001A3289"/>
    <w:rPr>
      <w:rFonts w:ascii="Times New Roman" w:eastAsia="新細明體" w:hAnsi="Times New Roman" w:cs="Times New Roman"/>
      <w:sz w:val="20"/>
      <w:szCs w:val="20"/>
    </w:rPr>
  </w:style>
  <w:style w:type="paragraph" w:styleId="a5">
    <w:name w:val="footer"/>
    <w:basedOn w:val="a"/>
    <w:link w:val="a6"/>
    <w:rsid w:val="001A3289"/>
    <w:pPr>
      <w:tabs>
        <w:tab w:val="center" w:pos="4153"/>
        <w:tab w:val="right" w:pos="8306"/>
      </w:tabs>
      <w:snapToGrid w:val="0"/>
    </w:pPr>
    <w:rPr>
      <w:sz w:val="20"/>
    </w:rPr>
  </w:style>
  <w:style w:type="character" w:customStyle="1" w:styleId="a6">
    <w:name w:val="頁尾 字元"/>
    <w:basedOn w:val="a0"/>
    <w:link w:val="a5"/>
    <w:rsid w:val="001A3289"/>
    <w:rPr>
      <w:rFonts w:ascii="Times New Roman" w:eastAsia="新細明體" w:hAnsi="Times New Roman" w:cs="Times New Roman"/>
      <w:sz w:val="20"/>
      <w:szCs w:val="20"/>
    </w:rPr>
  </w:style>
  <w:style w:type="character" w:styleId="a7">
    <w:name w:val="page number"/>
    <w:basedOn w:val="a0"/>
    <w:rsid w:val="001A3289"/>
  </w:style>
  <w:style w:type="paragraph" w:styleId="Web">
    <w:name w:val="Normal (Web)"/>
    <w:basedOn w:val="a"/>
    <w:uiPriority w:val="99"/>
    <w:rsid w:val="001A3289"/>
    <w:pPr>
      <w:widowControl/>
      <w:spacing w:before="100" w:beforeAutospacing="1" w:after="100" w:afterAutospacing="1"/>
    </w:pPr>
    <w:rPr>
      <w:rFonts w:ascii="新細明體" w:hAnsi="新細明體" w:cs="新細明體"/>
      <w:kern w:val="0"/>
      <w:szCs w:val="24"/>
    </w:rPr>
  </w:style>
  <w:style w:type="character" w:styleId="a8">
    <w:name w:val="Hyperlink"/>
    <w:uiPriority w:val="99"/>
    <w:rsid w:val="001A3289"/>
    <w:rPr>
      <w:color w:val="0000FF"/>
      <w:u w:val="single"/>
    </w:rPr>
  </w:style>
  <w:style w:type="paragraph" w:styleId="a9">
    <w:name w:val="List Paragraph"/>
    <w:basedOn w:val="a"/>
    <w:uiPriority w:val="34"/>
    <w:qFormat/>
    <w:rsid w:val="001A3289"/>
    <w:pPr>
      <w:ind w:leftChars="200" w:left="480"/>
    </w:pPr>
    <w:rPr>
      <w:szCs w:val="24"/>
    </w:rPr>
  </w:style>
  <w:style w:type="paragraph" w:styleId="aa">
    <w:name w:val="No Spacing"/>
    <w:uiPriority w:val="1"/>
    <w:qFormat/>
    <w:rsid w:val="001A3289"/>
    <w:pPr>
      <w:widowControl w:val="0"/>
    </w:pPr>
    <w:rPr>
      <w:rFonts w:ascii="Times New Roman" w:eastAsia="新細明體" w:hAnsi="Times New Roman" w:cs="Times New Roman"/>
      <w:szCs w:val="20"/>
    </w:rPr>
  </w:style>
  <w:style w:type="paragraph" w:styleId="ab">
    <w:name w:val="Body Text Indent"/>
    <w:basedOn w:val="a"/>
    <w:link w:val="ac"/>
    <w:unhideWhenUsed/>
    <w:rsid w:val="001A3289"/>
    <w:pPr>
      <w:spacing w:after="120"/>
      <w:ind w:leftChars="200" w:left="480"/>
    </w:pPr>
  </w:style>
  <w:style w:type="character" w:customStyle="1" w:styleId="ac">
    <w:name w:val="本文縮排 字元"/>
    <w:basedOn w:val="a0"/>
    <w:link w:val="ab"/>
    <w:rsid w:val="001A3289"/>
    <w:rPr>
      <w:rFonts w:ascii="Times New Roman" w:eastAsia="新細明體" w:hAnsi="Times New Roman" w:cs="Times New Roman"/>
      <w:szCs w:val="20"/>
    </w:rPr>
  </w:style>
  <w:style w:type="character" w:styleId="ad">
    <w:name w:val="Strong"/>
    <w:uiPriority w:val="22"/>
    <w:qFormat/>
    <w:rsid w:val="001A3289"/>
    <w:rPr>
      <w:b/>
      <w:bCs/>
    </w:rPr>
  </w:style>
  <w:style w:type="paragraph" w:styleId="ae">
    <w:name w:val="Balloon Text"/>
    <w:basedOn w:val="a"/>
    <w:link w:val="af"/>
    <w:uiPriority w:val="99"/>
    <w:semiHidden/>
    <w:unhideWhenUsed/>
    <w:rsid w:val="0072552E"/>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72552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289"/>
    <w:pPr>
      <w:widowControl w:val="0"/>
    </w:pPr>
    <w:rPr>
      <w:rFonts w:ascii="Times New Roman" w:eastAsia="新細明體" w:hAnsi="Times New Roman" w:cs="Times New Roman"/>
      <w:szCs w:val="20"/>
    </w:rPr>
  </w:style>
  <w:style w:type="paragraph" w:styleId="1">
    <w:name w:val="heading 1"/>
    <w:aliases w:val="章名,第n章,段落距離,w標題 1"/>
    <w:basedOn w:val="a"/>
    <w:next w:val="a"/>
    <w:link w:val="10"/>
    <w:qFormat/>
    <w:rsid w:val="001A3289"/>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1A3289"/>
    <w:rPr>
      <w:rFonts w:ascii="Arial" w:eastAsia="新細明體" w:hAnsi="Arial" w:cs="Times New Roman"/>
      <w:b/>
      <w:bCs/>
      <w:kern w:val="52"/>
      <w:sz w:val="52"/>
      <w:szCs w:val="52"/>
    </w:rPr>
  </w:style>
  <w:style w:type="paragraph" w:styleId="a3">
    <w:name w:val="header"/>
    <w:basedOn w:val="a"/>
    <w:link w:val="a4"/>
    <w:rsid w:val="001A3289"/>
    <w:pPr>
      <w:tabs>
        <w:tab w:val="center" w:pos="4153"/>
        <w:tab w:val="right" w:pos="8306"/>
      </w:tabs>
      <w:snapToGrid w:val="0"/>
    </w:pPr>
    <w:rPr>
      <w:sz w:val="20"/>
    </w:rPr>
  </w:style>
  <w:style w:type="character" w:customStyle="1" w:styleId="a4">
    <w:name w:val="頁首 字元"/>
    <w:basedOn w:val="a0"/>
    <w:link w:val="a3"/>
    <w:rsid w:val="001A3289"/>
    <w:rPr>
      <w:rFonts w:ascii="Times New Roman" w:eastAsia="新細明體" w:hAnsi="Times New Roman" w:cs="Times New Roman"/>
      <w:sz w:val="20"/>
      <w:szCs w:val="20"/>
    </w:rPr>
  </w:style>
  <w:style w:type="paragraph" w:styleId="a5">
    <w:name w:val="footer"/>
    <w:basedOn w:val="a"/>
    <w:link w:val="a6"/>
    <w:rsid w:val="001A3289"/>
    <w:pPr>
      <w:tabs>
        <w:tab w:val="center" w:pos="4153"/>
        <w:tab w:val="right" w:pos="8306"/>
      </w:tabs>
      <w:snapToGrid w:val="0"/>
    </w:pPr>
    <w:rPr>
      <w:sz w:val="20"/>
    </w:rPr>
  </w:style>
  <w:style w:type="character" w:customStyle="1" w:styleId="a6">
    <w:name w:val="頁尾 字元"/>
    <w:basedOn w:val="a0"/>
    <w:link w:val="a5"/>
    <w:rsid w:val="001A3289"/>
    <w:rPr>
      <w:rFonts w:ascii="Times New Roman" w:eastAsia="新細明體" w:hAnsi="Times New Roman" w:cs="Times New Roman"/>
      <w:sz w:val="20"/>
      <w:szCs w:val="20"/>
    </w:rPr>
  </w:style>
  <w:style w:type="character" w:styleId="a7">
    <w:name w:val="page number"/>
    <w:basedOn w:val="a0"/>
    <w:rsid w:val="001A3289"/>
  </w:style>
  <w:style w:type="paragraph" w:styleId="Web">
    <w:name w:val="Normal (Web)"/>
    <w:basedOn w:val="a"/>
    <w:uiPriority w:val="99"/>
    <w:rsid w:val="001A3289"/>
    <w:pPr>
      <w:widowControl/>
      <w:spacing w:before="100" w:beforeAutospacing="1" w:after="100" w:afterAutospacing="1"/>
    </w:pPr>
    <w:rPr>
      <w:rFonts w:ascii="新細明體" w:hAnsi="新細明體" w:cs="新細明體"/>
      <w:kern w:val="0"/>
      <w:szCs w:val="24"/>
    </w:rPr>
  </w:style>
  <w:style w:type="character" w:styleId="a8">
    <w:name w:val="Hyperlink"/>
    <w:uiPriority w:val="99"/>
    <w:rsid w:val="001A3289"/>
    <w:rPr>
      <w:color w:val="0000FF"/>
      <w:u w:val="single"/>
    </w:rPr>
  </w:style>
  <w:style w:type="paragraph" w:styleId="a9">
    <w:name w:val="List Paragraph"/>
    <w:basedOn w:val="a"/>
    <w:uiPriority w:val="34"/>
    <w:qFormat/>
    <w:rsid w:val="001A3289"/>
    <w:pPr>
      <w:ind w:leftChars="200" w:left="480"/>
    </w:pPr>
    <w:rPr>
      <w:szCs w:val="24"/>
    </w:rPr>
  </w:style>
  <w:style w:type="paragraph" w:styleId="aa">
    <w:name w:val="No Spacing"/>
    <w:uiPriority w:val="1"/>
    <w:qFormat/>
    <w:rsid w:val="001A3289"/>
    <w:pPr>
      <w:widowControl w:val="0"/>
    </w:pPr>
    <w:rPr>
      <w:rFonts w:ascii="Times New Roman" w:eastAsia="新細明體" w:hAnsi="Times New Roman" w:cs="Times New Roman"/>
      <w:szCs w:val="20"/>
    </w:rPr>
  </w:style>
  <w:style w:type="paragraph" w:styleId="ab">
    <w:name w:val="Body Text Indent"/>
    <w:basedOn w:val="a"/>
    <w:link w:val="ac"/>
    <w:unhideWhenUsed/>
    <w:rsid w:val="001A3289"/>
    <w:pPr>
      <w:spacing w:after="120"/>
      <w:ind w:leftChars="200" w:left="480"/>
    </w:pPr>
  </w:style>
  <w:style w:type="character" w:customStyle="1" w:styleId="ac">
    <w:name w:val="本文縮排 字元"/>
    <w:basedOn w:val="a0"/>
    <w:link w:val="ab"/>
    <w:rsid w:val="001A3289"/>
    <w:rPr>
      <w:rFonts w:ascii="Times New Roman" w:eastAsia="新細明體" w:hAnsi="Times New Roman" w:cs="Times New Roman"/>
      <w:szCs w:val="20"/>
    </w:rPr>
  </w:style>
  <w:style w:type="character" w:styleId="ad">
    <w:name w:val="Strong"/>
    <w:uiPriority w:val="22"/>
    <w:qFormat/>
    <w:rsid w:val="001A3289"/>
    <w:rPr>
      <w:b/>
      <w:bCs/>
    </w:rPr>
  </w:style>
  <w:style w:type="paragraph" w:styleId="ae">
    <w:name w:val="Balloon Text"/>
    <w:basedOn w:val="a"/>
    <w:link w:val="af"/>
    <w:uiPriority w:val="99"/>
    <w:semiHidden/>
    <w:unhideWhenUsed/>
    <w:rsid w:val="0072552E"/>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72552E"/>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ghu-nsa.gov.tw" TargetMode="External"/><Relationship Id="rId13" Type="http://schemas.openxmlformats.org/officeDocument/2006/relationships/header" Target="header1.xml"/><Relationship Id="rId18" Type="http://schemas.openxmlformats.org/officeDocument/2006/relationships/hyperlink" Target="http://www.tnc-kao.com.tw/about.asp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goo.gl/WHgxgi" TargetMode="External"/><Relationship Id="rId12" Type="http://schemas.openxmlformats.org/officeDocument/2006/relationships/hyperlink" Target="mailto:kuotinnan@gmail.com" TargetMode="External"/><Relationship Id="rId17" Type="http://schemas.openxmlformats.org/officeDocument/2006/relationships/hyperlink" Target="http://www.fat.com.tw/" TargetMode="External"/><Relationship Id="rId2" Type="http://schemas.openxmlformats.org/officeDocument/2006/relationships/styles" Target="styles.xml"/><Relationship Id="rId16" Type="http://schemas.openxmlformats.org/officeDocument/2006/relationships/hyperlink" Target="http://www.mandarin-airlines.com/" TargetMode="External"/><Relationship Id="rId20" Type="http://schemas.openxmlformats.org/officeDocument/2006/relationships/hyperlink" Target="http://www.aaaaa.com.t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uniair.com.tw/uniairec/index1.aspx" TargetMode="Externa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yperlink" Target="http://www.first-today.com.tw/index.asp" TargetMode="External"/><Relationship Id="rId4" Type="http://schemas.openxmlformats.org/officeDocument/2006/relationships/webSettings" Target="webSettings.xml"/><Relationship Id="rId9" Type="http://schemas.openxmlformats.org/officeDocument/2006/relationships/hyperlink" Target="mailto:kuotinnan@gmail.com" TargetMode="External"/><Relationship Id="rId14" Type="http://schemas.openxmlformats.org/officeDocument/2006/relationships/hyperlink" Target="http://www.tna.com.tw/"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690</Words>
  <Characters>3936</Characters>
  <Application>Microsoft Office Word</Application>
  <DocSecurity>0</DocSecurity>
  <Lines>32</Lines>
  <Paragraphs>9</Paragraphs>
  <ScaleCrop>false</ScaleCrop>
  <Company/>
  <LinksUpToDate>false</LinksUpToDate>
  <CharactersWithSpaces>4617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蔡秀英</dc:creator>
  <cp:lastModifiedBy>USER</cp:lastModifiedBy>
  <cp:revision>2</cp:revision>
  <cp:lastPrinted>2015-03-27T09:20:00Z</cp:lastPrinted>
  <dcterms:created xsi:type="dcterms:W3CDTF">2015-04-24T06:49:00Z</dcterms:created>
  <dcterms:modified xsi:type="dcterms:W3CDTF">2015-04-24T06:49:00Z</dcterms:modified>
</cp:coreProperties>
</file>