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720" w:rsidRPr="005C45D6" w:rsidRDefault="00FB0D59">
      <w:pPr>
        <w:jc w:val="center"/>
        <w:rPr>
          <w:rFonts w:ascii="標楷體" w:eastAsia="標楷體" w:hAnsi="標楷體"/>
          <w:b/>
          <w:snapToGrid w:val="0"/>
          <w:sz w:val="32"/>
          <w:szCs w:val="32"/>
        </w:rPr>
      </w:pPr>
      <w:r w:rsidRPr="005C45D6">
        <w:rPr>
          <w:rFonts w:ascii="標楷體" w:eastAsia="標楷體" w:hAnsi="標楷體" w:hint="eastAsia"/>
          <w:b/>
          <w:bCs/>
          <w:sz w:val="32"/>
          <w:szCs w:val="32"/>
        </w:rPr>
        <w:t>澎湖縣</w:t>
      </w:r>
      <w:r w:rsidR="00734EEC">
        <w:rPr>
          <w:rFonts w:ascii="標楷體" w:eastAsia="標楷體" w:hAnsi="標楷體" w:hint="eastAsia"/>
          <w:b/>
          <w:bCs/>
          <w:sz w:val="32"/>
          <w:szCs w:val="32"/>
        </w:rPr>
        <w:t>113</w:t>
      </w:r>
      <w:r w:rsidRPr="005C45D6"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r w:rsidRPr="005C45D6">
        <w:rPr>
          <w:rFonts w:ascii="標楷體" w:eastAsia="標楷體" w:hAnsi="標楷體" w:hint="eastAsia"/>
          <w:b/>
          <w:snapToGrid w:val="0"/>
          <w:sz w:val="32"/>
          <w:szCs w:val="32"/>
        </w:rPr>
        <w:t>校園性侵害性騷擾</w:t>
      </w:r>
      <w:r w:rsidR="00C10720" w:rsidRPr="005C45D6">
        <w:rPr>
          <w:rFonts w:ascii="標楷體" w:eastAsia="標楷體" w:hAnsi="標楷體" w:hint="eastAsia"/>
          <w:b/>
          <w:snapToGrid w:val="0"/>
          <w:sz w:val="32"/>
          <w:szCs w:val="32"/>
        </w:rPr>
        <w:t>或性霸凌</w:t>
      </w:r>
      <w:r w:rsidRPr="005C45D6">
        <w:rPr>
          <w:rFonts w:ascii="標楷體" w:eastAsia="標楷體" w:hAnsi="標楷體" w:hint="eastAsia"/>
          <w:b/>
          <w:snapToGrid w:val="0"/>
          <w:sz w:val="32"/>
          <w:szCs w:val="32"/>
        </w:rPr>
        <w:t>事件調查專業人員</w:t>
      </w:r>
    </w:p>
    <w:p w:rsidR="00FB0D59" w:rsidRPr="005C45D6" w:rsidRDefault="0069302D" w:rsidP="00603F19">
      <w:pPr>
        <w:jc w:val="center"/>
        <w:rPr>
          <w:rFonts w:ascii="標楷體" w:eastAsia="標楷體" w:hAnsi="標楷體"/>
          <w:b/>
          <w:snapToGrid w:val="0"/>
          <w:sz w:val="32"/>
          <w:szCs w:val="32"/>
        </w:rPr>
      </w:pPr>
      <w:r w:rsidRPr="005C45D6">
        <w:rPr>
          <w:rFonts w:ascii="標楷體" w:eastAsia="標楷體" w:hAnsi="標楷體" w:hint="eastAsia"/>
          <w:b/>
          <w:snapToGrid w:val="0"/>
          <w:sz w:val="32"/>
          <w:szCs w:val="32"/>
        </w:rPr>
        <w:t>（</w:t>
      </w:r>
      <w:r w:rsidR="00603F19" w:rsidRPr="005C45D6">
        <w:rPr>
          <w:rFonts w:ascii="標楷體" w:eastAsia="標楷體" w:hAnsi="標楷體" w:hint="eastAsia"/>
          <w:b/>
          <w:snapToGrid w:val="0"/>
          <w:sz w:val="32"/>
          <w:szCs w:val="32"/>
        </w:rPr>
        <w:t>進</w:t>
      </w:r>
      <w:r w:rsidR="003C71A2" w:rsidRPr="005C45D6">
        <w:rPr>
          <w:rFonts w:ascii="標楷體" w:eastAsia="標楷體" w:hAnsi="標楷體" w:hint="eastAsia"/>
          <w:b/>
          <w:snapToGrid w:val="0"/>
          <w:sz w:val="32"/>
          <w:szCs w:val="32"/>
        </w:rPr>
        <w:t>階課程）</w:t>
      </w:r>
      <w:r w:rsidR="00FB0D59" w:rsidRPr="005C45D6">
        <w:rPr>
          <w:rFonts w:ascii="標楷體" w:eastAsia="標楷體" w:hAnsi="標楷體" w:hint="eastAsia"/>
          <w:b/>
          <w:snapToGrid w:val="0"/>
          <w:sz w:val="32"/>
          <w:szCs w:val="32"/>
        </w:rPr>
        <w:t>培訓</w:t>
      </w:r>
      <w:r w:rsidR="00FB0D59" w:rsidRPr="005C45D6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FB0D59" w:rsidRPr="00064520" w:rsidRDefault="00FB0D59" w:rsidP="00064520">
      <w:pPr>
        <w:pStyle w:val="ac"/>
        <w:numPr>
          <w:ilvl w:val="0"/>
          <w:numId w:val="22"/>
        </w:numPr>
        <w:tabs>
          <w:tab w:val="left" w:pos="-3360"/>
        </w:tabs>
        <w:spacing w:beforeLines="50" w:before="180"/>
        <w:ind w:leftChars="0"/>
        <w:rPr>
          <w:rFonts w:ascii="標楷體" w:eastAsia="標楷體" w:hAnsi="標楷體"/>
          <w:b/>
          <w:bCs/>
          <w:sz w:val="26"/>
          <w:szCs w:val="26"/>
        </w:rPr>
      </w:pPr>
      <w:r w:rsidRPr="00064520">
        <w:rPr>
          <w:rFonts w:ascii="標楷體" w:eastAsia="標楷體" w:hAnsi="標楷體" w:hint="eastAsia"/>
          <w:b/>
          <w:bCs/>
          <w:sz w:val="26"/>
          <w:szCs w:val="26"/>
        </w:rPr>
        <w:t>依據</w:t>
      </w:r>
    </w:p>
    <w:p w:rsidR="00FB0D59" w:rsidRPr="00A04A1D" w:rsidRDefault="00064520" w:rsidP="00064520">
      <w:pPr>
        <w:pStyle w:val="a3"/>
        <w:spacing w:before="60" w:after="60"/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 xml:space="preserve">    一、</w:t>
      </w:r>
      <w:r w:rsidR="00FB0D59"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教育部</w:t>
      </w:r>
      <w:r w:rsidR="00734EEC">
        <w:rPr>
          <w:rFonts w:ascii="標楷體" w:eastAsia="標楷體" w:hAnsi="標楷體" w:cs="Times New Roman" w:hint="eastAsia"/>
          <w:color w:val="000000"/>
          <w:sz w:val="26"/>
          <w:szCs w:val="26"/>
        </w:rPr>
        <w:t>113</w:t>
      </w:r>
      <w:r w:rsidR="00FB0D59"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年度「友善校園」學生事務與輔導工作計畫。</w:t>
      </w:r>
    </w:p>
    <w:p w:rsidR="00FB0D59" w:rsidRPr="00A04A1D" w:rsidRDefault="00064520" w:rsidP="00064520">
      <w:pPr>
        <w:pStyle w:val="a3"/>
        <w:spacing w:before="60" w:after="60"/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 xml:space="preserve">    二、</w:t>
      </w:r>
      <w:r w:rsidR="00FB0D59"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澎湖縣</w:t>
      </w:r>
      <w:r w:rsidR="00734EEC">
        <w:rPr>
          <w:rFonts w:ascii="標楷體" w:eastAsia="標楷體" w:hAnsi="標楷體" w:cs="Times New Roman" w:hint="eastAsia"/>
          <w:color w:val="000000"/>
          <w:sz w:val="26"/>
          <w:szCs w:val="26"/>
        </w:rPr>
        <w:t>113</w:t>
      </w:r>
      <w:r w:rsidR="00FB0D59"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年度「友善校園」學生事務與輔導工作計畫。</w:t>
      </w:r>
    </w:p>
    <w:p w:rsidR="00FB0D59" w:rsidRPr="00A04A1D" w:rsidRDefault="00FB0D59">
      <w:pPr>
        <w:pStyle w:val="a3"/>
        <w:spacing w:before="60" w:after="60"/>
        <w:ind w:left="480"/>
        <w:rPr>
          <w:rFonts w:ascii="標楷體" w:eastAsia="標楷體" w:hAnsi="標楷體" w:cs="Times New Roman"/>
          <w:color w:val="000000"/>
          <w:sz w:val="26"/>
          <w:szCs w:val="26"/>
        </w:rPr>
      </w:pPr>
    </w:p>
    <w:p w:rsidR="00FB0D59" w:rsidRPr="00064520" w:rsidRDefault="00FB0D59" w:rsidP="00064520">
      <w:pPr>
        <w:pStyle w:val="ac"/>
        <w:numPr>
          <w:ilvl w:val="0"/>
          <w:numId w:val="22"/>
        </w:numPr>
        <w:tabs>
          <w:tab w:val="left" w:pos="-3360"/>
        </w:tabs>
        <w:spacing w:beforeLines="50" w:before="180"/>
        <w:ind w:leftChars="0"/>
        <w:rPr>
          <w:rFonts w:ascii="標楷體" w:eastAsia="標楷體" w:hAnsi="標楷體"/>
          <w:b/>
          <w:bCs/>
          <w:sz w:val="26"/>
          <w:szCs w:val="26"/>
        </w:rPr>
      </w:pPr>
      <w:r w:rsidRPr="00064520">
        <w:rPr>
          <w:rFonts w:ascii="標楷體" w:eastAsia="標楷體" w:hAnsi="標楷體" w:hint="eastAsia"/>
          <w:b/>
          <w:bCs/>
          <w:sz w:val="26"/>
          <w:szCs w:val="26"/>
        </w:rPr>
        <w:t>目的</w:t>
      </w:r>
    </w:p>
    <w:p w:rsidR="00FB0D59" w:rsidRPr="00A04A1D" w:rsidRDefault="008B4FB2" w:rsidP="008B4FB2">
      <w:pPr>
        <w:pStyle w:val="a3"/>
        <w:spacing w:before="60" w:after="60"/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 xml:space="preserve">    一、</w:t>
      </w:r>
      <w:r w:rsidR="00FB0D59"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依性別平等教育法第30條及校園性侵害或性騷擾防治準則第16條辦理。</w:t>
      </w:r>
    </w:p>
    <w:p w:rsidR="00FB0D59" w:rsidRPr="00A04A1D" w:rsidRDefault="00064520" w:rsidP="00064520">
      <w:pPr>
        <w:pStyle w:val="a3"/>
        <w:spacing w:before="60" w:after="60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8B4FB2">
        <w:rPr>
          <w:rFonts w:ascii="標楷體" w:eastAsia="標楷體" w:hAnsi="標楷體" w:cs="Times New Roman" w:hint="eastAsia"/>
          <w:color w:val="000000"/>
          <w:sz w:val="26"/>
          <w:szCs w:val="26"/>
        </w:rPr>
        <w:t xml:space="preserve">    二、</w:t>
      </w:r>
      <w:r w:rsidR="00FB0D59" w:rsidRPr="008B4FB2">
        <w:rPr>
          <w:rFonts w:ascii="標楷體" w:eastAsia="標楷體" w:hAnsi="標楷體" w:cs="Times New Roman" w:hint="eastAsia"/>
          <w:color w:val="000000"/>
          <w:sz w:val="26"/>
          <w:szCs w:val="26"/>
        </w:rPr>
        <w:t>依法建置本縣性侵害或性騷擾事件調查專業人員人才庫。</w:t>
      </w:r>
    </w:p>
    <w:p w:rsidR="00FB0D59" w:rsidRPr="00A04A1D" w:rsidRDefault="00064520" w:rsidP="00064520">
      <w:pPr>
        <w:pStyle w:val="a3"/>
        <w:spacing w:before="60" w:after="60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8B4FB2">
        <w:rPr>
          <w:rFonts w:ascii="標楷體" w:eastAsia="標楷體" w:hAnsi="標楷體" w:cs="Times New Roman" w:hint="eastAsia"/>
          <w:color w:val="000000"/>
          <w:sz w:val="26"/>
          <w:szCs w:val="26"/>
        </w:rPr>
        <w:t xml:space="preserve">    三、</w:t>
      </w:r>
      <w:r w:rsidR="00FB0D59" w:rsidRPr="008B4FB2">
        <w:rPr>
          <w:rFonts w:ascii="標楷體" w:eastAsia="標楷體" w:hAnsi="標楷體" w:cs="Times New Roman" w:hint="eastAsia"/>
          <w:color w:val="000000"/>
          <w:sz w:val="26"/>
          <w:szCs w:val="26"/>
        </w:rPr>
        <w:t>協助本縣學校依法進行校園性侵害性騷擾</w:t>
      </w:r>
      <w:r w:rsidR="007F1045" w:rsidRPr="008B4FB2">
        <w:rPr>
          <w:rFonts w:ascii="標楷體" w:eastAsia="標楷體" w:hAnsi="標楷體" w:cs="Times New Roman" w:hint="eastAsia"/>
          <w:color w:val="000000"/>
          <w:sz w:val="26"/>
          <w:szCs w:val="26"/>
        </w:rPr>
        <w:t>或性霸凌</w:t>
      </w:r>
      <w:r w:rsidR="00FB0D59"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案</w:t>
      </w:r>
      <w:r w:rsidR="007F1045"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件</w:t>
      </w:r>
      <w:r w:rsidR="00FB0D59"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調查。</w:t>
      </w:r>
    </w:p>
    <w:p w:rsidR="00FB0D59" w:rsidRPr="00A04A1D" w:rsidRDefault="00FB0D59">
      <w:pPr>
        <w:pStyle w:val="a3"/>
        <w:spacing w:before="60" w:after="60"/>
        <w:ind w:left="480"/>
        <w:rPr>
          <w:rFonts w:ascii="標楷體" w:eastAsia="標楷體" w:hAnsi="標楷體" w:cs="Times New Roman"/>
          <w:color w:val="000000"/>
          <w:sz w:val="26"/>
          <w:szCs w:val="26"/>
        </w:rPr>
      </w:pPr>
    </w:p>
    <w:p w:rsidR="00FB0D59" w:rsidRPr="00A04A1D" w:rsidRDefault="00FB0D59">
      <w:pPr>
        <w:tabs>
          <w:tab w:val="left" w:pos="-3360"/>
        </w:tabs>
        <w:spacing w:beforeLines="50" w:before="180"/>
        <w:rPr>
          <w:rFonts w:ascii="標楷體" w:eastAsia="標楷體" w:hAnsi="標楷體"/>
          <w:b/>
          <w:bCs/>
          <w:sz w:val="26"/>
          <w:szCs w:val="26"/>
        </w:rPr>
      </w:pPr>
      <w:r w:rsidRPr="00A04A1D">
        <w:rPr>
          <w:rFonts w:ascii="標楷體" w:eastAsia="標楷體" w:hAnsi="標楷體" w:hint="eastAsia"/>
          <w:b/>
          <w:bCs/>
          <w:sz w:val="26"/>
          <w:szCs w:val="26"/>
        </w:rPr>
        <w:t>參、辦理單位</w:t>
      </w:r>
    </w:p>
    <w:p w:rsidR="00FB0D59" w:rsidRPr="00A04A1D" w:rsidRDefault="008B4FB2" w:rsidP="008B4FB2">
      <w:pPr>
        <w:pStyle w:val="a3"/>
        <w:spacing w:before="60" w:after="60"/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 xml:space="preserve">    一、</w:t>
      </w:r>
      <w:r w:rsidR="00FB0D59"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指導單位：教育部</w:t>
      </w:r>
      <w:r w:rsidR="007F1045"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國民及學前教育署</w:t>
      </w:r>
      <w:r w:rsidR="00222A95">
        <w:rPr>
          <w:rFonts w:ascii="標楷體" w:eastAsia="標楷體" w:hAnsi="標楷體" w:cs="Times New Roman" w:hint="eastAsia"/>
          <w:color w:val="000000"/>
          <w:sz w:val="26"/>
          <w:szCs w:val="26"/>
        </w:rPr>
        <w:t>、</w:t>
      </w:r>
      <w:r w:rsidR="00222A95"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澎湖縣政府</w:t>
      </w:r>
      <w:r w:rsidR="00222A95">
        <w:rPr>
          <w:rFonts w:ascii="標楷體" w:eastAsia="標楷體" w:hAnsi="標楷體" w:cs="Times New Roman" w:hint="eastAsia"/>
          <w:color w:val="000000"/>
          <w:sz w:val="26"/>
          <w:szCs w:val="26"/>
        </w:rPr>
        <w:t>教育處</w:t>
      </w:r>
    </w:p>
    <w:p w:rsidR="00FB0D59" w:rsidRPr="00A04A1D" w:rsidRDefault="008B4FB2" w:rsidP="008B4FB2">
      <w:pPr>
        <w:pStyle w:val="a3"/>
        <w:spacing w:before="60" w:after="60"/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 xml:space="preserve">    二、</w:t>
      </w:r>
      <w:r w:rsidR="00FB0D59"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主辦單位：</w:t>
      </w:r>
      <w:r w:rsidR="00222A95"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澎湖縣鎮海國中</w:t>
      </w:r>
      <w:r w:rsidR="00222A95" w:rsidRPr="00A04A1D">
        <w:rPr>
          <w:rFonts w:ascii="標楷體" w:eastAsia="標楷體" w:hAnsi="標楷體" w:cs="Times New Roman"/>
          <w:color w:val="000000"/>
          <w:sz w:val="26"/>
          <w:szCs w:val="26"/>
        </w:rPr>
        <w:t xml:space="preserve"> </w:t>
      </w:r>
    </w:p>
    <w:p w:rsidR="00FB0D59" w:rsidRPr="00A04A1D" w:rsidRDefault="00FB0D59">
      <w:pPr>
        <w:pStyle w:val="a3"/>
        <w:tabs>
          <w:tab w:val="left" w:pos="5970"/>
          <w:tab w:val="left" w:pos="8505"/>
        </w:tabs>
        <w:spacing w:before="60" w:after="60"/>
        <w:ind w:left="480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A04A1D">
        <w:rPr>
          <w:rFonts w:ascii="標楷體" w:eastAsia="標楷體" w:hAnsi="標楷體" w:cs="Times New Roman"/>
          <w:color w:val="000000"/>
          <w:sz w:val="26"/>
          <w:szCs w:val="26"/>
        </w:rPr>
        <w:tab/>
      </w:r>
      <w:r w:rsidRPr="00A04A1D">
        <w:rPr>
          <w:rFonts w:ascii="標楷體" w:eastAsia="標楷體" w:hAnsi="標楷體" w:cs="Times New Roman"/>
          <w:color w:val="000000"/>
          <w:sz w:val="26"/>
          <w:szCs w:val="26"/>
        </w:rPr>
        <w:tab/>
      </w:r>
    </w:p>
    <w:p w:rsidR="00D06845" w:rsidRPr="00A04A1D" w:rsidRDefault="00FB0D59" w:rsidP="00D06845">
      <w:pPr>
        <w:tabs>
          <w:tab w:val="left" w:pos="-3360"/>
        </w:tabs>
        <w:spacing w:beforeLines="50" w:before="180"/>
        <w:rPr>
          <w:rFonts w:ascii="標楷體" w:eastAsia="標楷體" w:hAnsi="標楷體"/>
          <w:b/>
          <w:bCs/>
          <w:sz w:val="26"/>
          <w:szCs w:val="26"/>
        </w:rPr>
      </w:pPr>
      <w:r w:rsidRPr="00A04A1D">
        <w:rPr>
          <w:rFonts w:ascii="標楷體" w:eastAsia="標楷體" w:hAnsi="標楷體" w:hint="eastAsia"/>
          <w:b/>
          <w:bCs/>
          <w:sz w:val="26"/>
          <w:szCs w:val="26"/>
        </w:rPr>
        <w:t>肆、參加對象：（約計</w:t>
      </w:r>
      <w:r w:rsidR="00734EEC">
        <w:rPr>
          <w:rFonts w:ascii="標楷體" w:eastAsia="標楷體" w:hAnsi="標楷體" w:hint="eastAsia"/>
          <w:b/>
          <w:bCs/>
          <w:sz w:val="26"/>
          <w:szCs w:val="26"/>
        </w:rPr>
        <w:t>12</w:t>
      </w:r>
      <w:r w:rsidRPr="00A04A1D">
        <w:rPr>
          <w:rFonts w:ascii="標楷體" w:eastAsia="標楷體" w:hAnsi="標楷體" w:hint="eastAsia"/>
          <w:b/>
          <w:bCs/>
          <w:sz w:val="26"/>
          <w:szCs w:val="26"/>
        </w:rPr>
        <w:t>人）</w:t>
      </w:r>
    </w:p>
    <w:p w:rsidR="008B4FB2" w:rsidRDefault="00603F19" w:rsidP="00064520">
      <w:pPr>
        <w:pStyle w:val="a3"/>
        <w:spacing w:before="60" w:after="60"/>
        <w:ind w:leftChars="200" w:left="960" w:hangingChars="200" w:hanging="480"/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hint="eastAsia"/>
        </w:rPr>
        <w:t xml:space="preserve"> </w:t>
      </w:r>
      <w:r w:rsidRPr="00064520">
        <w:rPr>
          <w:rFonts w:ascii="標楷體" w:eastAsia="標楷體" w:hAnsi="標楷體" w:cs="Times New Roman"/>
          <w:color w:val="000000"/>
          <w:sz w:val="26"/>
          <w:szCs w:val="26"/>
        </w:rPr>
        <w:t>本縣各級學校已完成調查人才庫</w:t>
      </w:r>
      <w:r w:rsidR="008B4FB2">
        <w:rPr>
          <w:rFonts w:ascii="新細明體" w:eastAsia="新細明體" w:hAnsi="新細明體" w:cs="Times New Roman" w:hint="eastAsia"/>
          <w:color w:val="000000"/>
          <w:sz w:val="26"/>
          <w:szCs w:val="26"/>
        </w:rPr>
        <w:t>【</w:t>
      </w:r>
      <w:r w:rsidRPr="008B4FB2">
        <w:rPr>
          <w:rFonts w:ascii="標楷體" w:eastAsia="標楷體" w:hAnsi="標楷體" w:cs="Times New Roman"/>
          <w:b/>
          <w:color w:val="000000"/>
          <w:sz w:val="26"/>
          <w:szCs w:val="26"/>
        </w:rPr>
        <w:t>初階</w:t>
      </w:r>
      <w:r w:rsidR="008B4FB2">
        <w:rPr>
          <w:rFonts w:ascii="新細明體" w:eastAsia="新細明體" w:hAnsi="新細明體" w:cs="Times New Roman" w:hint="eastAsia"/>
          <w:b/>
          <w:color w:val="000000"/>
          <w:sz w:val="26"/>
          <w:szCs w:val="26"/>
        </w:rPr>
        <w:t>】</w:t>
      </w:r>
      <w:r w:rsidRPr="00064520">
        <w:rPr>
          <w:rFonts w:ascii="標楷體" w:eastAsia="標楷體" w:hAnsi="標楷體" w:cs="Times New Roman"/>
          <w:color w:val="000000"/>
          <w:sz w:val="26"/>
          <w:szCs w:val="26"/>
        </w:rPr>
        <w:t>培訓之人員(請勿薦派曾涉及校園性別</w:t>
      </w:r>
    </w:p>
    <w:p w:rsidR="003C71A2" w:rsidRDefault="008B4FB2" w:rsidP="008B4FB2">
      <w:pPr>
        <w:pStyle w:val="a3"/>
        <w:spacing w:before="60" w:after="60"/>
        <w:ind w:leftChars="200" w:left="1000" w:hangingChars="200" w:hanging="520"/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ascii="標楷體" w:eastAsia="標楷體" w:hAnsi="標楷體" w:cs="Times New Roman"/>
          <w:color w:val="000000"/>
          <w:sz w:val="26"/>
          <w:szCs w:val="26"/>
        </w:rPr>
        <w:t xml:space="preserve"> </w:t>
      </w:r>
      <w:r w:rsidR="00603F19" w:rsidRPr="00064520">
        <w:rPr>
          <w:rFonts w:ascii="標楷體" w:eastAsia="標楷體" w:hAnsi="標楷體" w:cs="Times New Roman"/>
          <w:color w:val="000000"/>
          <w:sz w:val="26"/>
          <w:szCs w:val="26"/>
        </w:rPr>
        <w:t>事件並經調查後事實認定成立之行為人參加)。</w:t>
      </w:r>
    </w:p>
    <w:p w:rsidR="00064520" w:rsidRPr="00064520" w:rsidRDefault="00064520" w:rsidP="00064520">
      <w:pPr>
        <w:pStyle w:val="a3"/>
        <w:spacing w:before="60" w:after="60"/>
        <w:ind w:leftChars="200" w:left="1000" w:hangingChars="200" w:hanging="520"/>
        <w:rPr>
          <w:rFonts w:ascii="標楷體" w:eastAsia="標楷體" w:hAnsi="標楷體" w:cs="Times New Roman"/>
          <w:color w:val="000000"/>
          <w:sz w:val="26"/>
          <w:szCs w:val="26"/>
        </w:rPr>
      </w:pPr>
    </w:p>
    <w:p w:rsidR="00FB0D59" w:rsidRPr="00A04A1D" w:rsidRDefault="00FB0D59">
      <w:pPr>
        <w:pStyle w:val="a3"/>
        <w:spacing w:before="60" w:after="60"/>
        <w:rPr>
          <w:rFonts w:ascii="標楷體" w:eastAsia="標楷體" w:hAnsi="標楷體" w:cs="Times New Roman"/>
          <w:b/>
          <w:sz w:val="26"/>
          <w:szCs w:val="26"/>
        </w:rPr>
      </w:pPr>
      <w:r w:rsidRPr="00A04A1D">
        <w:rPr>
          <w:rFonts w:ascii="標楷體" w:eastAsia="標楷體" w:hAnsi="標楷體" w:cs="Times New Roman" w:hint="eastAsia"/>
          <w:b/>
          <w:sz w:val="26"/>
          <w:szCs w:val="26"/>
        </w:rPr>
        <w:t>伍、參與培訓義務：</w:t>
      </w:r>
    </w:p>
    <w:p w:rsidR="007F1FC2" w:rsidRDefault="000D42E6" w:rsidP="000D42E6">
      <w:pPr>
        <w:pStyle w:val="a3"/>
        <w:spacing w:before="60" w:after="60"/>
        <w:ind w:left="480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0D42E6">
        <w:rPr>
          <w:rFonts w:ascii="標楷體" w:eastAsia="標楷體" w:hAnsi="標楷體" w:cs="Times New Roman" w:hint="eastAsia"/>
          <w:color w:val="000000"/>
          <w:sz w:val="26"/>
          <w:szCs w:val="26"/>
        </w:rPr>
        <w:t>一、</w:t>
      </w:r>
      <w:r w:rsidR="007F1FC2" w:rsidRPr="007F1FC2">
        <w:rPr>
          <w:rFonts w:ascii="標楷體" w:eastAsia="標楷體" w:hAnsi="標楷體" w:cs="Times New Roman" w:hint="eastAsia"/>
          <w:color w:val="000000"/>
          <w:sz w:val="26"/>
          <w:szCs w:val="26"/>
        </w:rPr>
        <w:t>本研習系依照教育部設計之完整的訓練課程辦理，研習期間請勿請假，且需</w:t>
      </w:r>
    </w:p>
    <w:p w:rsidR="007F1FC2" w:rsidRDefault="007F1FC2" w:rsidP="007F1FC2">
      <w:pPr>
        <w:pStyle w:val="a3"/>
        <w:spacing w:before="60" w:after="60"/>
        <w:ind w:left="480"/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 xml:space="preserve">    </w:t>
      </w:r>
      <w:r w:rsidRPr="007F1FC2">
        <w:rPr>
          <w:rFonts w:ascii="標楷體" w:eastAsia="標楷體" w:hAnsi="標楷體" w:cs="Times New Roman" w:hint="eastAsia"/>
          <w:color w:val="000000"/>
          <w:sz w:val="26"/>
          <w:szCs w:val="26"/>
        </w:rPr>
        <w:t>按時簽到退(每堂課遲到15 分鐘以上者，該堂課不計時數)，全程參與研習</w:t>
      </w:r>
    </w:p>
    <w:p w:rsidR="007F1FC2" w:rsidRDefault="007F1FC2" w:rsidP="007F1FC2">
      <w:pPr>
        <w:pStyle w:val="a3"/>
        <w:spacing w:before="60" w:after="60"/>
        <w:ind w:left="480"/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 xml:space="preserve">    </w:t>
      </w:r>
      <w:r w:rsidRPr="007F1FC2">
        <w:rPr>
          <w:rFonts w:ascii="標楷體" w:eastAsia="標楷體" w:hAnsi="標楷體" w:cs="Times New Roman" w:hint="eastAsia"/>
          <w:color w:val="000000"/>
          <w:sz w:val="26"/>
          <w:szCs w:val="26"/>
        </w:rPr>
        <w:t>者，</w:t>
      </w:r>
      <w:r w:rsidRPr="000D42E6">
        <w:rPr>
          <w:rFonts w:ascii="標楷體" w:eastAsia="標楷體" w:hAnsi="標楷體" w:cs="Times New Roman" w:hint="eastAsia"/>
          <w:color w:val="000000"/>
          <w:sz w:val="26"/>
          <w:szCs w:val="26"/>
        </w:rPr>
        <w:t>結訓後核發培訓證書</w:t>
      </w:r>
      <w:r w:rsidRPr="007F1FC2">
        <w:rPr>
          <w:rFonts w:ascii="標楷體" w:eastAsia="標楷體" w:hAnsi="標楷體" w:cs="Times New Roman" w:hint="eastAsia"/>
          <w:color w:val="000000"/>
          <w:sz w:val="26"/>
          <w:szCs w:val="26"/>
        </w:rPr>
        <w:t>(</w:t>
      </w: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進階</w:t>
      </w:r>
      <w:r w:rsidRPr="007F1FC2">
        <w:rPr>
          <w:rFonts w:ascii="標楷體" w:eastAsia="標楷體" w:hAnsi="標楷體" w:cs="Times New Roman" w:hint="eastAsia"/>
          <w:color w:val="000000"/>
          <w:sz w:val="26"/>
          <w:szCs w:val="26"/>
        </w:rPr>
        <w:t>29小時)；無法全程參與研習者，依實際簽到</w:t>
      </w:r>
    </w:p>
    <w:p w:rsidR="000D42E6" w:rsidRPr="000D42E6" w:rsidRDefault="007F1FC2" w:rsidP="007F1FC2">
      <w:pPr>
        <w:pStyle w:val="a3"/>
        <w:spacing w:before="60" w:after="60"/>
        <w:ind w:left="480"/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 xml:space="preserve">    </w:t>
      </w:r>
      <w:r w:rsidRPr="007F1FC2">
        <w:rPr>
          <w:rFonts w:ascii="標楷體" w:eastAsia="標楷體" w:hAnsi="標楷體" w:cs="Times New Roman" w:hint="eastAsia"/>
          <w:color w:val="000000"/>
          <w:sz w:val="26"/>
          <w:szCs w:val="26"/>
        </w:rPr>
        <w:t>退核發研習時數。</w:t>
      </w:r>
    </w:p>
    <w:p w:rsidR="007F1FC2" w:rsidRDefault="000D42E6" w:rsidP="000D42E6">
      <w:pPr>
        <w:pStyle w:val="a3"/>
        <w:spacing w:before="60" w:after="60"/>
        <w:ind w:left="480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0D42E6">
        <w:rPr>
          <w:rFonts w:ascii="標楷體" w:eastAsia="標楷體" w:hAnsi="標楷體" w:cs="Times New Roman" w:hint="eastAsia"/>
          <w:color w:val="000000"/>
          <w:sz w:val="26"/>
          <w:szCs w:val="26"/>
        </w:rPr>
        <w:t>二、 全程完成初階培訓、進階培訓、高階培訓後，方由縣府性平會核定列入調查</w:t>
      </w:r>
    </w:p>
    <w:p w:rsidR="000D42E6" w:rsidRPr="000D42E6" w:rsidRDefault="007F1FC2" w:rsidP="000D42E6">
      <w:pPr>
        <w:pStyle w:val="a3"/>
        <w:spacing w:before="60" w:after="60"/>
        <w:ind w:left="480"/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 xml:space="preserve">     </w:t>
      </w:r>
      <w:r w:rsidR="000D42E6" w:rsidRPr="000D42E6">
        <w:rPr>
          <w:rFonts w:ascii="標楷體" w:eastAsia="標楷體" w:hAnsi="標楷體" w:cs="Times New Roman" w:hint="eastAsia"/>
          <w:color w:val="000000"/>
          <w:sz w:val="26"/>
          <w:szCs w:val="26"/>
        </w:rPr>
        <w:t>專業人才庫。</w:t>
      </w:r>
    </w:p>
    <w:p w:rsidR="007F1FC2" w:rsidRDefault="000D42E6" w:rsidP="000D42E6">
      <w:pPr>
        <w:pStyle w:val="a3"/>
        <w:spacing w:before="60" w:after="60"/>
        <w:ind w:left="480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0D42E6">
        <w:rPr>
          <w:rFonts w:ascii="標楷體" w:eastAsia="標楷體" w:hAnsi="標楷體" w:cs="Times New Roman" w:hint="eastAsia"/>
          <w:color w:val="000000"/>
          <w:sz w:val="26"/>
          <w:szCs w:val="26"/>
        </w:rPr>
        <w:t>三、</w:t>
      </w:r>
      <w:r w:rsidRPr="000D42E6">
        <w:rPr>
          <w:rFonts w:ascii="標楷體" w:eastAsia="標楷體" w:hAnsi="標楷體" w:cs="Times New Roman"/>
          <w:color w:val="000000"/>
          <w:sz w:val="26"/>
          <w:szCs w:val="26"/>
        </w:rPr>
        <w:t xml:space="preserve"> </w:t>
      </w:r>
      <w:r w:rsidRPr="000D42E6">
        <w:rPr>
          <w:rFonts w:ascii="標楷體" w:eastAsia="標楷體" w:hAnsi="標楷體" w:cs="Times New Roman" w:hint="eastAsia"/>
          <w:color w:val="000000"/>
          <w:sz w:val="26"/>
          <w:szCs w:val="26"/>
        </w:rPr>
        <w:t>建議學員攜帶筆記型電腦，以利調查演練課程。因課程場地插座有限，請記</w:t>
      </w:r>
    </w:p>
    <w:p w:rsidR="000D42E6" w:rsidRPr="000D42E6" w:rsidRDefault="007F1FC2" w:rsidP="000D42E6">
      <w:pPr>
        <w:pStyle w:val="a3"/>
        <w:spacing w:before="60" w:after="60"/>
        <w:ind w:left="480"/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 xml:space="preserve">     </w:t>
      </w:r>
      <w:r w:rsidR="000D42E6" w:rsidRPr="000D42E6">
        <w:rPr>
          <w:rFonts w:ascii="標楷體" w:eastAsia="標楷體" w:hAnsi="標楷體" w:cs="Times New Roman" w:hint="eastAsia"/>
          <w:color w:val="000000"/>
          <w:sz w:val="26"/>
          <w:szCs w:val="26"/>
        </w:rPr>
        <w:t>得攜帶延長線或事先充飽電池，以確保電力充足。</w:t>
      </w:r>
    </w:p>
    <w:p w:rsidR="007F1FC2" w:rsidRDefault="000D42E6" w:rsidP="000D42E6">
      <w:pPr>
        <w:pStyle w:val="a3"/>
        <w:spacing w:before="60" w:after="60"/>
        <w:ind w:left="480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0D42E6">
        <w:rPr>
          <w:rFonts w:ascii="標楷體" w:eastAsia="標楷體" w:hAnsi="標楷體" w:cs="Times New Roman" w:hint="eastAsia"/>
          <w:color w:val="000000"/>
          <w:sz w:val="26"/>
          <w:szCs w:val="26"/>
        </w:rPr>
        <w:t>四、 本次課程將不再提供紙本法規資料，請學員自行上網參酌法務部之法規資</w:t>
      </w:r>
      <w:r w:rsidRPr="000D42E6">
        <w:rPr>
          <w:rFonts w:ascii="標楷體" w:eastAsia="標楷體" w:hAnsi="標楷體" w:cs="Times New Roman" w:hint="eastAsia"/>
          <w:color w:val="000000"/>
          <w:sz w:val="26"/>
          <w:szCs w:val="26"/>
        </w:rPr>
        <w:lastRenderedPageBreak/>
        <w:t>料</w:t>
      </w:r>
    </w:p>
    <w:p w:rsidR="007F1FC2" w:rsidRDefault="007F1FC2" w:rsidP="000D42E6">
      <w:pPr>
        <w:pStyle w:val="a3"/>
        <w:spacing w:before="60" w:after="60"/>
        <w:ind w:left="480"/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 xml:space="preserve">     </w:t>
      </w:r>
      <w:r w:rsidR="000D42E6" w:rsidRPr="000D42E6">
        <w:rPr>
          <w:rFonts w:ascii="標楷體" w:eastAsia="標楷體" w:hAnsi="標楷體" w:cs="Times New Roman" w:hint="eastAsia"/>
          <w:color w:val="000000"/>
          <w:sz w:val="26"/>
          <w:szCs w:val="26"/>
        </w:rPr>
        <w:t>庫或下載本研習所需之法規【1.性別平等教育法(含施行細則、校園性別事</w:t>
      </w:r>
    </w:p>
    <w:p w:rsidR="007F1FC2" w:rsidRDefault="007F1FC2" w:rsidP="000D42E6">
      <w:pPr>
        <w:pStyle w:val="a3"/>
        <w:spacing w:before="60" w:after="60"/>
        <w:ind w:left="480"/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 xml:space="preserve">     </w:t>
      </w:r>
      <w:r w:rsidR="000D42E6" w:rsidRPr="000D42E6">
        <w:rPr>
          <w:rFonts w:ascii="標楷體" w:eastAsia="標楷體" w:hAnsi="標楷體" w:cs="Times New Roman" w:hint="eastAsia"/>
          <w:color w:val="000000"/>
          <w:sz w:val="26"/>
          <w:szCs w:val="26"/>
        </w:rPr>
        <w:t xml:space="preserve">件防治準則)、2.性侵害犯罪防治法(含施行細則)、3.刑法第10 條及第16 </w:t>
      </w:r>
    </w:p>
    <w:p w:rsidR="007F1FC2" w:rsidRDefault="007F1FC2" w:rsidP="000D42E6">
      <w:pPr>
        <w:pStyle w:val="a3"/>
        <w:spacing w:before="60" w:after="60"/>
        <w:ind w:left="480"/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 xml:space="preserve">     </w:t>
      </w:r>
      <w:r w:rsidR="000D42E6" w:rsidRPr="000D42E6">
        <w:rPr>
          <w:rFonts w:ascii="標楷體" w:eastAsia="標楷體" w:hAnsi="標楷體" w:cs="Times New Roman" w:hint="eastAsia"/>
          <w:color w:val="000000"/>
          <w:sz w:val="26"/>
          <w:szCs w:val="26"/>
        </w:rPr>
        <w:t>章妨害性自主罪章、6.教師法、7.教育人員任用條例、8.行政程序法】等相</w:t>
      </w:r>
    </w:p>
    <w:p w:rsidR="000D42E6" w:rsidRPr="000D42E6" w:rsidRDefault="007F1FC2" w:rsidP="000D42E6">
      <w:pPr>
        <w:pStyle w:val="a3"/>
        <w:spacing w:before="60" w:after="60"/>
        <w:ind w:left="480"/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 xml:space="preserve">     </w:t>
      </w:r>
      <w:r w:rsidR="000D42E6" w:rsidRPr="000D42E6">
        <w:rPr>
          <w:rFonts w:ascii="標楷體" w:eastAsia="標楷體" w:hAnsi="標楷體" w:cs="Times New Roman" w:hint="eastAsia"/>
          <w:color w:val="000000"/>
          <w:sz w:val="26"/>
          <w:szCs w:val="26"/>
        </w:rPr>
        <w:t>關法規，以利與會討論。</w:t>
      </w:r>
    </w:p>
    <w:p w:rsidR="00FB0D59" w:rsidRPr="00A04A1D" w:rsidRDefault="000D42E6" w:rsidP="000D42E6">
      <w:pPr>
        <w:pStyle w:val="a3"/>
        <w:spacing w:before="60" w:after="60"/>
        <w:ind w:left="480"/>
        <w:rPr>
          <w:rFonts w:ascii="標楷體" w:eastAsia="標楷體" w:hAnsi="標楷體"/>
          <w:color w:val="000000"/>
          <w:sz w:val="26"/>
          <w:szCs w:val="26"/>
        </w:rPr>
      </w:pPr>
      <w:r w:rsidRPr="000D42E6">
        <w:rPr>
          <w:rFonts w:ascii="標楷體" w:eastAsia="標楷體" w:hAnsi="標楷體" w:cs="Times New Roman" w:hint="eastAsia"/>
          <w:color w:val="000000"/>
          <w:sz w:val="26"/>
          <w:szCs w:val="26"/>
        </w:rPr>
        <w:t>五、 課程內容屬案例研討部分，應遵守保密原則。</w:t>
      </w:r>
    </w:p>
    <w:p w:rsidR="00FB0D59" w:rsidRPr="00A04A1D" w:rsidRDefault="00FB0D59">
      <w:pPr>
        <w:pStyle w:val="a3"/>
        <w:spacing w:before="60" w:after="60"/>
        <w:ind w:firstLineChars="200" w:firstLine="521"/>
        <w:rPr>
          <w:rFonts w:ascii="標楷體" w:eastAsia="標楷體" w:hAnsi="標楷體" w:cs="Times New Roman"/>
          <w:b/>
          <w:color w:val="000000"/>
          <w:sz w:val="26"/>
          <w:szCs w:val="26"/>
        </w:rPr>
      </w:pPr>
    </w:p>
    <w:p w:rsidR="00FB0D59" w:rsidRPr="00A04A1D" w:rsidRDefault="00FB0D59">
      <w:pPr>
        <w:tabs>
          <w:tab w:val="left" w:pos="-3360"/>
        </w:tabs>
        <w:spacing w:beforeLines="50" w:before="180"/>
        <w:rPr>
          <w:rFonts w:ascii="標楷體" w:eastAsia="標楷體" w:hAnsi="標楷體"/>
          <w:b/>
          <w:bCs/>
          <w:sz w:val="26"/>
          <w:szCs w:val="26"/>
        </w:rPr>
      </w:pPr>
      <w:r w:rsidRPr="00A04A1D">
        <w:rPr>
          <w:rFonts w:ascii="標楷體" w:eastAsia="標楷體" w:hAnsi="標楷體" w:hint="eastAsia"/>
          <w:b/>
          <w:bCs/>
          <w:sz w:val="26"/>
          <w:szCs w:val="26"/>
        </w:rPr>
        <w:t>陸、報名方式</w:t>
      </w:r>
    </w:p>
    <w:p w:rsidR="00FB0D59" w:rsidRDefault="008B4FB2">
      <w:pPr>
        <w:pStyle w:val="a3"/>
        <w:spacing w:before="60" w:after="60"/>
        <w:ind w:leftChars="200" w:left="48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一、</w:t>
      </w:r>
      <w:r w:rsidR="003C71A2" w:rsidRPr="00A04A1D">
        <w:rPr>
          <w:rFonts w:ascii="標楷體" w:eastAsia="標楷體" w:hAnsi="標楷體" w:hint="eastAsia"/>
          <w:color w:val="000000"/>
          <w:sz w:val="26"/>
          <w:szCs w:val="26"/>
        </w:rPr>
        <w:t>參加人員請至「教師在職進修中心」資訊網完成線上報名作業。</w:t>
      </w:r>
    </w:p>
    <w:p w:rsidR="008B4FB2" w:rsidRDefault="008B4FB2">
      <w:pPr>
        <w:pStyle w:val="a3"/>
        <w:spacing w:before="60" w:after="60"/>
        <w:ind w:leftChars="200" w:left="48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二、</w:t>
      </w:r>
      <w:r w:rsidRPr="008B4FB2">
        <w:rPr>
          <w:rFonts w:ascii="標楷體" w:eastAsia="標楷體" w:hAnsi="標楷體" w:hint="eastAsia"/>
          <w:color w:val="000000"/>
          <w:sz w:val="26"/>
          <w:szCs w:val="26"/>
        </w:rPr>
        <w:t>線上報名後，請務必同步於</w:t>
      </w:r>
      <w:r w:rsidR="00603AF2">
        <w:rPr>
          <w:rFonts w:ascii="標楷體" w:eastAsia="標楷體" w:hAnsi="標楷體" w:hint="eastAsia"/>
          <w:color w:val="000000"/>
          <w:sz w:val="26"/>
          <w:szCs w:val="26"/>
        </w:rPr>
        <w:t>6</w:t>
      </w:r>
      <w:r w:rsidRPr="008B4FB2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="00603AF2">
        <w:rPr>
          <w:rFonts w:ascii="標楷體" w:eastAsia="標楷體" w:hAnsi="標楷體" w:hint="eastAsia"/>
          <w:color w:val="000000"/>
          <w:sz w:val="26"/>
          <w:szCs w:val="26"/>
        </w:rPr>
        <w:t>5</w:t>
      </w:r>
      <w:r w:rsidRPr="008B4FB2">
        <w:rPr>
          <w:rFonts w:ascii="標楷體" w:eastAsia="標楷體" w:hAnsi="標楷體" w:hint="eastAsia"/>
          <w:color w:val="000000"/>
          <w:sz w:val="26"/>
          <w:szCs w:val="26"/>
        </w:rPr>
        <w:t>日(</w:t>
      </w:r>
      <w:r>
        <w:rPr>
          <w:rFonts w:ascii="標楷體" w:eastAsia="標楷體" w:hAnsi="標楷體" w:hint="eastAsia"/>
          <w:color w:val="000000"/>
          <w:sz w:val="26"/>
          <w:szCs w:val="26"/>
        </w:rPr>
        <w:t>星期</w:t>
      </w:r>
      <w:r w:rsidR="00603AF2">
        <w:rPr>
          <w:rFonts w:ascii="標楷體" w:eastAsia="標楷體" w:hAnsi="標楷體" w:hint="eastAsia"/>
          <w:color w:val="000000"/>
          <w:sz w:val="26"/>
          <w:szCs w:val="26"/>
        </w:rPr>
        <w:t>三</w:t>
      </w:r>
      <w:r w:rsidRPr="008B4FB2">
        <w:rPr>
          <w:rFonts w:ascii="標楷體" w:eastAsia="標楷體" w:hAnsi="標楷體" w:hint="eastAsia"/>
          <w:color w:val="000000"/>
          <w:sz w:val="26"/>
          <w:szCs w:val="26"/>
        </w:rPr>
        <w:t>)前繳交初階調查人才庫研習證</w:t>
      </w:r>
    </w:p>
    <w:p w:rsidR="008B4FB2" w:rsidRDefault="008B4FB2" w:rsidP="008B4FB2">
      <w:pPr>
        <w:pStyle w:val="a3"/>
        <w:spacing w:before="60" w:after="60"/>
        <w:ind w:leftChars="200" w:left="48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Pr="008B4FB2">
        <w:rPr>
          <w:rFonts w:ascii="標楷體" w:eastAsia="標楷體" w:hAnsi="標楷體" w:hint="eastAsia"/>
          <w:color w:val="000000"/>
          <w:sz w:val="26"/>
          <w:szCs w:val="26"/>
        </w:rPr>
        <w:t>書之影本或初階24小時(109年起為23小時)研習時數證明給承辦人</w:t>
      </w:r>
      <w:r>
        <w:rPr>
          <w:rFonts w:ascii="標楷體" w:eastAsia="標楷體" w:hAnsi="標楷體" w:hint="eastAsia"/>
          <w:color w:val="000000"/>
          <w:sz w:val="26"/>
          <w:szCs w:val="26"/>
        </w:rPr>
        <w:t>:鄭雅</w:t>
      </w:r>
    </w:p>
    <w:p w:rsidR="008B4FB2" w:rsidRDefault="008B4FB2" w:rsidP="008B4FB2">
      <w:pPr>
        <w:pStyle w:val="a3"/>
        <w:spacing w:before="60" w:after="60"/>
        <w:ind w:leftChars="200" w:left="48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鈴</w:t>
      </w:r>
      <w:r w:rsidRPr="008B4FB2">
        <w:rPr>
          <w:rFonts w:ascii="標楷體" w:eastAsia="標楷體" w:hAnsi="標楷體" w:hint="eastAsia"/>
          <w:color w:val="000000"/>
          <w:sz w:val="26"/>
          <w:szCs w:val="26"/>
        </w:rPr>
        <w:t>以作為資格審查依據(傳真</w:t>
      </w:r>
      <w:r>
        <w:rPr>
          <w:rFonts w:ascii="標楷體" w:eastAsia="標楷體" w:hAnsi="標楷體" w:hint="eastAsia"/>
          <w:color w:val="000000"/>
          <w:sz w:val="26"/>
          <w:szCs w:val="26"/>
        </w:rPr>
        <w:t>:06-9932946或掃描以電子郵寄送</w:t>
      </w:r>
    </w:p>
    <w:p w:rsidR="008B4FB2" w:rsidRDefault="008B4FB2" w:rsidP="008B4FB2">
      <w:pPr>
        <w:pStyle w:val="a3"/>
        <w:spacing w:before="60" w:after="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</w:t>
      </w:r>
      <w:hyperlink r:id="rId7" w:history="1">
        <w:r w:rsidRPr="004A51B5">
          <w:rPr>
            <w:rStyle w:val="a9"/>
            <w:rFonts w:ascii="標楷體" w:eastAsia="標楷體" w:hAnsi="標楷體" w:hint="eastAsia"/>
            <w:sz w:val="26"/>
            <w:szCs w:val="26"/>
          </w:rPr>
          <w:t>s6022abc@gmail.com</w:t>
        </w:r>
      </w:hyperlink>
      <w:r>
        <w:rPr>
          <w:rFonts w:ascii="標楷體" w:eastAsia="標楷體" w:hAnsi="標楷體" w:hint="eastAsia"/>
          <w:color w:val="000000"/>
          <w:sz w:val="26"/>
          <w:szCs w:val="26"/>
        </w:rPr>
        <w:t>)，</w:t>
      </w:r>
      <w:r w:rsidRPr="008B4FB2">
        <w:rPr>
          <w:rFonts w:ascii="標楷體" w:eastAsia="標楷體" w:hAnsi="標楷體" w:hint="eastAsia"/>
          <w:color w:val="000000"/>
          <w:sz w:val="26"/>
          <w:szCs w:val="26"/>
        </w:rPr>
        <w:t>請再來電</w:t>
      </w:r>
      <w:r w:rsidR="00603AF2">
        <w:rPr>
          <w:rFonts w:ascii="標楷體" w:eastAsia="標楷體" w:hAnsi="標楷體" w:hint="eastAsia"/>
          <w:color w:val="000000"/>
          <w:sz w:val="26"/>
          <w:szCs w:val="26"/>
        </w:rPr>
        <w:t>06-9931311#42</w:t>
      </w:r>
      <w:r>
        <w:rPr>
          <w:rFonts w:ascii="標楷體" w:eastAsia="標楷體" w:hAnsi="標楷體" w:hint="eastAsia"/>
          <w:color w:val="000000"/>
          <w:sz w:val="26"/>
          <w:szCs w:val="26"/>
        </w:rPr>
        <w:t>確認是否確實收到</w:t>
      </w:r>
      <w:r w:rsidRPr="008B4FB2">
        <w:rPr>
          <w:rFonts w:ascii="標楷體" w:eastAsia="標楷體" w:hAnsi="標楷體" w:hint="eastAsia"/>
          <w:color w:val="000000"/>
          <w:sz w:val="26"/>
          <w:szCs w:val="26"/>
        </w:rPr>
        <w:t>，未依期</w:t>
      </w:r>
    </w:p>
    <w:p w:rsidR="008B4FB2" w:rsidRPr="008B4FB2" w:rsidRDefault="008B4FB2" w:rsidP="008B4FB2">
      <w:pPr>
        <w:pStyle w:val="a3"/>
        <w:spacing w:before="60" w:after="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限前檢附者恕不予以錄取</w:t>
      </w:r>
      <w:r w:rsidRPr="008B4FB2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3C71A2" w:rsidRPr="00A04A1D" w:rsidRDefault="003C71A2">
      <w:pPr>
        <w:pStyle w:val="a3"/>
        <w:spacing w:before="60" w:after="60"/>
        <w:ind w:leftChars="200" w:left="480"/>
        <w:rPr>
          <w:rFonts w:ascii="標楷體" w:eastAsia="標楷體" w:hAnsi="標楷體" w:cs="華康儷楷書"/>
          <w:sz w:val="26"/>
          <w:szCs w:val="26"/>
        </w:rPr>
      </w:pPr>
    </w:p>
    <w:p w:rsidR="00FB0D59" w:rsidRPr="00A04A1D" w:rsidRDefault="00FB0D59">
      <w:pPr>
        <w:tabs>
          <w:tab w:val="left" w:pos="-3360"/>
        </w:tabs>
        <w:spacing w:beforeLines="50" w:before="180"/>
        <w:rPr>
          <w:rFonts w:ascii="標楷體" w:eastAsia="標楷體" w:hAnsi="標楷體"/>
          <w:sz w:val="26"/>
          <w:szCs w:val="26"/>
        </w:rPr>
      </w:pPr>
      <w:r w:rsidRPr="00A04A1D">
        <w:rPr>
          <w:rFonts w:ascii="標楷體" w:eastAsia="標楷體" w:hAnsi="標楷體" w:hint="eastAsia"/>
          <w:b/>
          <w:bCs/>
          <w:sz w:val="26"/>
          <w:szCs w:val="26"/>
        </w:rPr>
        <w:t>柒、研習日期</w:t>
      </w:r>
    </w:p>
    <w:p w:rsidR="00FB0D59" w:rsidRPr="00A04A1D" w:rsidRDefault="00734EEC" w:rsidP="00FE0817">
      <w:pPr>
        <w:pStyle w:val="a3"/>
        <w:spacing w:before="60" w:after="60"/>
        <w:ind w:leftChars="200" w:left="1000" w:hangingChars="200" w:hanging="520"/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113</w:t>
      </w:r>
      <w:r w:rsidR="00FB0D59"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年</w:t>
      </w:r>
      <w:r w:rsidR="00436221">
        <w:rPr>
          <w:rFonts w:ascii="標楷體" w:eastAsia="標楷體" w:hAnsi="標楷體" w:cs="Times New Roman" w:hint="eastAsia"/>
          <w:color w:val="000000"/>
          <w:sz w:val="26"/>
          <w:szCs w:val="26"/>
        </w:rPr>
        <w:t>6</w:t>
      </w:r>
      <w:r w:rsidR="00FB0D59"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月</w:t>
      </w:r>
      <w:r w:rsidR="00436221">
        <w:rPr>
          <w:rFonts w:ascii="標楷體" w:eastAsia="標楷體" w:hAnsi="標楷體" w:cs="Times New Roman" w:hint="eastAsia"/>
          <w:color w:val="000000"/>
          <w:sz w:val="26"/>
          <w:szCs w:val="26"/>
        </w:rPr>
        <w:t>12</w:t>
      </w:r>
      <w:r w:rsidR="00FB0D59"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日</w:t>
      </w:r>
      <w:r w:rsidR="0013057A">
        <w:rPr>
          <w:rFonts w:ascii="標楷體" w:eastAsia="標楷體" w:hAnsi="標楷體" w:cs="Times New Roman" w:hint="eastAsia"/>
          <w:color w:val="000000"/>
          <w:sz w:val="26"/>
          <w:szCs w:val="26"/>
        </w:rPr>
        <w:t>-6</w:t>
      </w:r>
      <w:r w:rsidR="00FB0D59"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月</w:t>
      </w:r>
      <w:r w:rsidR="00436221">
        <w:rPr>
          <w:rFonts w:ascii="標楷體" w:eastAsia="標楷體" w:hAnsi="標楷體" w:cs="Times New Roman" w:hint="eastAsia"/>
          <w:color w:val="000000"/>
          <w:sz w:val="26"/>
          <w:szCs w:val="26"/>
        </w:rPr>
        <w:t>15</w:t>
      </w:r>
      <w:r w:rsidR="00FB0D59"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日</w:t>
      </w:r>
      <w:r w:rsidR="0069302D"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（星期</w:t>
      </w:r>
      <w:r w:rsidR="0013057A">
        <w:rPr>
          <w:rFonts w:ascii="標楷體" w:eastAsia="標楷體" w:hAnsi="標楷體" w:cs="Times New Roman" w:hint="eastAsia"/>
          <w:color w:val="000000"/>
          <w:sz w:val="26"/>
          <w:szCs w:val="26"/>
        </w:rPr>
        <w:t>三</w:t>
      </w:r>
      <w:r w:rsidR="0069302D"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至星期</w:t>
      </w:r>
      <w:r w:rsidR="0013057A">
        <w:rPr>
          <w:rFonts w:ascii="標楷體" w:eastAsia="標楷體" w:hAnsi="標楷體" w:cs="Times New Roman" w:hint="eastAsia"/>
          <w:color w:val="000000"/>
          <w:sz w:val="26"/>
          <w:szCs w:val="26"/>
        </w:rPr>
        <w:t>六</w:t>
      </w:r>
      <w:r w:rsidR="00FB0D59"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）。</w:t>
      </w:r>
    </w:p>
    <w:p w:rsidR="00FB0D59" w:rsidRPr="00A04A1D" w:rsidRDefault="00FB0D59">
      <w:pPr>
        <w:pStyle w:val="a3"/>
        <w:spacing w:before="60" w:after="60"/>
        <w:ind w:leftChars="200" w:left="480"/>
        <w:rPr>
          <w:rFonts w:ascii="標楷體" w:eastAsia="標楷體" w:hAnsi="標楷體" w:cs="Times New Roman"/>
          <w:color w:val="000000"/>
          <w:sz w:val="26"/>
          <w:szCs w:val="26"/>
        </w:rPr>
      </w:pPr>
    </w:p>
    <w:p w:rsidR="00FB0D59" w:rsidRPr="00374ADC" w:rsidRDefault="00FB0D59">
      <w:pPr>
        <w:tabs>
          <w:tab w:val="left" w:pos="-3360"/>
        </w:tabs>
        <w:spacing w:beforeLines="50" w:before="180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374ADC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捌、研習地點：</w:t>
      </w:r>
      <w:r w:rsidR="000D42E6" w:rsidRPr="00374ADC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鎮海國中</w:t>
      </w:r>
      <w:r w:rsidR="007463F8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會議室</w:t>
      </w:r>
      <w:r w:rsidR="00235584" w:rsidRPr="00374ADC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。</w:t>
      </w:r>
    </w:p>
    <w:p w:rsidR="00FB0D59" w:rsidRPr="00A04A1D" w:rsidRDefault="00FB0D59">
      <w:pPr>
        <w:pStyle w:val="a3"/>
        <w:spacing w:before="60" w:after="60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</w:p>
    <w:p w:rsidR="00FB0D59" w:rsidRPr="00A04A1D" w:rsidRDefault="00FB0D59">
      <w:pPr>
        <w:pStyle w:val="a3"/>
        <w:spacing w:before="60" w:after="60"/>
        <w:rPr>
          <w:rFonts w:ascii="標楷體" w:eastAsia="標楷體" w:hAnsi="標楷體"/>
          <w:sz w:val="26"/>
          <w:szCs w:val="26"/>
        </w:rPr>
      </w:pPr>
      <w:r w:rsidRPr="00A04A1D">
        <w:rPr>
          <w:rFonts w:ascii="標楷體" w:eastAsia="標楷體" w:hAnsi="標楷體" w:hint="eastAsia"/>
          <w:b/>
          <w:bCs/>
          <w:sz w:val="26"/>
          <w:szCs w:val="26"/>
        </w:rPr>
        <w:t>玖、研習課程：</w:t>
      </w:r>
      <w:r w:rsidR="00235584">
        <w:rPr>
          <w:rFonts w:ascii="標楷體" w:eastAsia="標楷體" w:hAnsi="標楷體" w:hint="eastAsia"/>
          <w:sz w:val="26"/>
          <w:szCs w:val="26"/>
        </w:rPr>
        <w:t>如附件一</w:t>
      </w:r>
    </w:p>
    <w:p w:rsidR="00FB0D59" w:rsidRPr="00A04A1D" w:rsidRDefault="00FB0D59">
      <w:pPr>
        <w:pStyle w:val="a3"/>
        <w:spacing w:before="60" w:after="60"/>
        <w:rPr>
          <w:rFonts w:ascii="標楷體" w:eastAsia="標楷體" w:hAnsi="標楷體"/>
          <w:b/>
          <w:bCs/>
          <w:sz w:val="26"/>
          <w:szCs w:val="26"/>
        </w:rPr>
      </w:pPr>
    </w:p>
    <w:p w:rsidR="00FB0D59" w:rsidRPr="00A04A1D" w:rsidRDefault="00FB0D59">
      <w:pPr>
        <w:pStyle w:val="a3"/>
        <w:spacing w:before="60" w:after="60"/>
        <w:rPr>
          <w:rFonts w:ascii="標楷體" w:eastAsia="標楷體" w:hAnsi="標楷體"/>
          <w:b/>
          <w:bCs/>
          <w:sz w:val="26"/>
          <w:szCs w:val="26"/>
        </w:rPr>
      </w:pPr>
      <w:r w:rsidRPr="00A04A1D">
        <w:rPr>
          <w:rFonts w:ascii="標楷體" w:eastAsia="標楷體" w:hAnsi="標楷體" w:hint="eastAsia"/>
          <w:b/>
          <w:bCs/>
          <w:sz w:val="26"/>
          <w:szCs w:val="26"/>
        </w:rPr>
        <w:t>拾、經費</w:t>
      </w:r>
    </w:p>
    <w:p w:rsidR="00FB0D59" w:rsidRPr="00A04A1D" w:rsidRDefault="00FB0D59">
      <w:pPr>
        <w:pStyle w:val="a3"/>
        <w:spacing w:before="60" w:after="60"/>
        <w:ind w:leftChars="200" w:left="480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由教育部</w:t>
      </w:r>
      <w:r w:rsidR="00C10720"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國民及學前教育署</w:t>
      </w:r>
      <w:r w:rsidR="00235584">
        <w:rPr>
          <w:rFonts w:ascii="標楷體" w:eastAsia="標楷體" w:hAnsi="標楷體" w:cs="Times New Roman" w:hint="eastAsia"/>
          <w:color w:val="000000"/>
          <w:sz w:val="26"/>
          <w:szCs w:val="26"/>
        </w:rPr>
        <w:t>專款補助（經費概算如附件二</w:t>
      </w:r>
      <w:r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）。</w:t>
      </w:r>
    </w:p>
    <w:p w:rsidR="00FB0D59" w:rsidRPr="00A04A1D" w:rsidRDefault="00FB0D59">
      <w:pPr>
        <w:pStyle w:val="a3"/>
        <w:spacing w:before="60" w:after="60"/>
        <w:ind w:leftChars="200" w:left="480"/>
        <w:rPr>
          <w:rFonts w:ascii="標楷體" w:eastAsia="標楷體" w:hAnsi="標楷體"/>
          <w:color w:val="000000"/>
          <w:sz w:val="26"/>
          <w:szCs w:val="26"/>
        </w:rPr>
      </w:pPr>
    </w:p>
    <w:p w:rsidR="00FB0D59" w:rsidRPr="00A04A1D" w:rsidRDefault="00FB0D59">
      <w:pPr>
        <w:tabs>
          <w:tab w:val="left" w:pos="-3360"/>
        </w:tabs>
        <w:spacing w:beforeLines="50" w:before="180"/>
        <w:rPr>
          <w:rFonts w:ascii="標楷體" w:eastAsia="標楷體" w:hAnsi="標楷體"/>
          <w:sz w:val="26"/>
          <w:szCs w:val="26"/>
        </w:rPr>
      </w:pPr>
      <w:r w:rsidRPr="00A04A1D">
        <w:rPr>
          <w:rFonts w:ascii="標楷體" w:eastAsia="標楷體" w:hAnsi="標楷體" w:hint="eastAsia"/>
          <w:b/>
          <w:bCs/>
          <w:sz w:val="26"/>
          <w:szCs w:val="26"/>
        </w:rPr>
        <w:t>拾壹、獎勵</w:t>
      </w:r>
    </w:p>
    <w:p w:rsidR="00FB0D59" w:rsidRPr="00A04A1D" w:rsidRDefault="00FB0D59">
      <w:pPr>
        <w:pStyle w:val="a3"/>
        <w:spacing w:before="60" w:after="60"/>
        <w:ind w:leftChars="200" w:left="480"/>
        <w:rPr>
          <w:rFonts w:ascii="標楷體" w:eastAsia="標楷體" w:hAnsi="標楷體"/>
          <w:color w:val="000000"/>
          <w:sz w:val="26"/>
          <w:szCs w:val="26"/>
        </w:rPr>
      </w:pPr>
      <w:r w:rsidRPr="00A04A1D">
        <w:rPr>
          <w:rFonts w:ascii="標楷體" w:eastAsia="標楷體" w:hAnsi="標楷體" w:hint="eastAsia"/>
          <w:color w:val="000000"/>
          <w:sz w:val="26"/>
          <w:szCs w:val="26"/>
        </w:rPr>
        <w:t>本研習會之承辦人員於活動結束後，由承辦單位依法報請澎湖縣政府敘獎之。</w:t>
      </w:r>
    </w:p>
    <w:p w:rsidR="00FB0D59" w:rsidRPr="00A04A1D" w:rsidRDefault="00FB0D59">
      <w:pPr>
        <w:pStyle w:val="a3"/>
        <w:spacing w:before="60" w:after="60"/>
        <w:ind w:leftChars="200" w:left="480"/>
        <w:rPr>
          <w:rFonts w:ascii="標楷體" w:eastAsia="標楷體" w:hAnsi="標楷體"/>
          <w:color w:val="FF0000"/>
          <w:sz w:val="26"/>
          <w:szCs w:val="26"/>
        </w:rPr>
      </w:pPr>
    </w:p>
    <w:p w:rsidR="00FB0D59" w:rsidRPr="00A04A1D" w:rsidRDefault="00FB0D59">
      <w:pPr>
        <w:tabs>
          <w:tab w:val="left" w:pos="-3360"/>
        </w:tabs>
        <w:spacing w:beforeLines="50" w:before="180"/>
        <w:rPr>
          <w:rFonts w:ascii="標楷體" w:eastAsia="標楷體" w:hAnsi="標楷體"/>
          <w:b/>
          <w:bCs/>
          <w:sz w:val="26"/>
          <w:szCs w:val="26"/>
        </w:rPr>
      </w:pPr>
      <w:r w:rsidRPr="00A04A1D">
        <w:rPr>
          <w:rFonts w:ascii="標楷體" w:eastAsia="標楷體" w:hAnsi="標楷體" w:hint="eastAsia"/>
          <w:b/>
          <w:bCs/>
          <w:sz w:val="26"/>
          <w:szCs w:val="26"/>
        </w:rPr>
        <w:t>拾貳、附則</w:t>
      </w:r>
    </w:p>
    <w:p w:rsidR="003C71A2" w:rsidRPr="00D010E4" w:rsidRDefault="00D010E4" w:rsidP="00D010E4">
      <w:pPr>
        <w:pStyle w:val="a3"/>
        <w:spacing w:before="60" w:after="60"/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 xml:space="preserve">   一、</w:t>
      </w:r>
      <w:r w:rsidR="003C71A2" w:rsidRPr="00D010E4">
        <w:rPr>
          <w:rFonts w:ascii="標楷體" w:eastAsia="標楷體" w:hAnsi="標楷體" w:cs="Times New Roman" w:hint="eastAsia"/>
          <w:color w:val="000000"/>
          <w:sz w:val="26"/>
          <w:szCs w:val="26"/>
        </w:rPr>
        <w:t>參加人員請原服務單位給予公差假。</w:t>
      </w:r>
    </w:p>
    <w:p w:rsidR="00FB0D59" w:rsidRPr="00A04A1D" w:rsidRDefault="00D010E4" w:rsidP="00D010E4">
      <w:pPr>
        <w:pStyle w:val="a3"/>
        <w:spacing w:before="60" w:after="60"/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 xml:space="preserve">   二、</w:t>
      </w:r>
      <w:r w:rsidR="00FB0D59"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與會</w:t>
      </w:r>
      <w:r w:rsidR="003C71A2"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人員請自</w:t>
      </w:r>
      <w:r w:rsidR="00C10720"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備</w:t>
      </w:r>
      <w:r w:rsidR="003C71A2"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環保杯</w:t>
      </w:r>
      <w:r w:rsidR="0012268A">
        <w:rPr>
          <w:rFonts w:ascii="標楷體" w:eastAsia="標楷體" w:hAnsi="標楷體" w:cs="Times New Roman" w:hint="eastAsia"/>
          <w:color w:val="000000"/>
          <w:sz w:val="26"/>
          <w:szCs w:val="26"/>
        </w:rPr>
        <w:t>、筷、湯匙等</w:t>
      </w:r>
      <w:r w:rsidR="00FB0D59" w:rsidRPr="00A04A1D">
        <w:rPr>
          <w:rFonts w:ascii="標楷體" w:eastAsia="標楷體" w:hAnsi="標楷體" w:cs="Times New Roman" w:hint="eastAsia"/>
          <w:color w:val="000000"/>
          <w:sz w:val="26"/>
          <w:szCs w:val="26"/>
        </w:rPr>
        <w:t>。</w:t>
      </w:r>
    </w:p>
    <w:p w:rsidR="00FB0D59" w:rsidRPr="00A04A1D" w:rsidRDefault="00FB0D59">
      <w:pPr>
        <w:tabs>
          <w:tab w:val="left" w:pos="-3360"/>
        </w:tabs>
        <w:spacing w:beforeLines="50" w:before="180"/>
        <w:rPr>
          <w:rFonts w:ascii="標楷體" w:eastAsia="標楷體" w:hAnsi="標楷體"/>
          <w:sz w:val="26"/>
          <w:szCs w:val="26"/>
        </w:rPr>
      </w:pPr>
    </w:p>
    <w:p w:rsidR="00FB0D59" w:rsidRPr="00A04A1D" w:rsidRDefault="00FB0D59">
      <w:pPr>
        <w:tabs>
          <w:tab w:val="left" w:pos="-3360"/>
        </w:tabs>
        <w:spacing w:beforeLines="50" w:before="180"/>
        <w:rPr>
          <w:rFonts w:ascii="標楷體" w:eastAsia="標楷體" w:hAnsi="標楷體"/>
          <w:b/>
          <w:bCs/>
          <w:sz w:val="26"/>
          <w:szCs w:val="26"/>
        </w:rPr>
      </w:pPr>
      <w:r w:rsidRPr="00A04A1D">
        <w:rPr>
          <w:rFonts w:ascii="標楷體" w:eastAsia="標楷體" w:hAnsi="標楷體" w:hint="eastAsia"/>
          <w:b/>
          <w:bCs/>
          <w:sz w:val="26"/>
          <w:szCs w:val="26"/>
        </w:rPr>
        <w:t>拾參、</w:t>
      </w:r>
      <w:r w:rsidRPr="00A04A1D">
        <w:rPr>
          <w:rFonts w:ascii="標楷體" w:eastAsia="標楷體" w:hAnsi="標楷體" w:hint="eastAsia"/>
          <w:sz w:val="26"/>
          <w:szCs w:val="26"/>
        </w:rPr>
        <w:t>本計畫呈澎湖縣政府函轉教育部核准後實施，如有未盡事宜，得隨時修正之。</w:t>
      </w:r>
    </w:p>
    <w:p w:rsidR="00064520" w:rsidRPr="00D010E4" w:rsidRDefault="00FB0D59" w:rsidP="00235584">
      <w:pPr>
        <w:tabs>
          <w:tab w:val="left" w:pos="-3360"/>
        </w:tabs>
        <w:spacing w:beforeLines="50" w:before="180" w:line="420" w:lineRule="exact"/>
        <w:rPr>
          <w:rFonts w:ascii="標楷體" w:eastAsia="標楷體" w:hAnsi="標楷體"/>
          <w:b/>
          <w:bCs/>
          <w:color w:val="000000"/>
          <w:sz w:val="26"/>
          <w:szCs w:val="26"/>
        </w:rPr>
      </w:pPr>
      <w:r w:rsidRPr="00A04A1D">
        <w:rPr>
          <w:rFonts w:ascii="標楷體" w:eastAsia="標楷體" w:hAnsi="標楷體"/>
          <w:b/>
          <w:bCs/>
          <w:color w:val="000000"/>
          <w:sz w:val="26"/>
          <w:szCs w:val="26"/>
        </w:rPr>
        <w:br w:type="page"/>
      </w:r>
    </w:p>
    <w:p w:rsidR="000F61D2" w:rsidRDefault="00235584" w:rsidP="000F61D2">
      <w:pPr>
        <w:tabs>
          <w:tab w:val="left" w:pos="-3360"/>
        </w:tabs>
        <w:spacing w:beforeLines="50" w:before="180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</w:rPr>
        <w:lastRenderedPageBreak/>
        <w:t>附件一</w:t>
      </w:r>
    </w:p>
    <w:p w:rsidR="00B57137" w:rsidRPr="00B57137" w:rsidRDefault="00B57137" w:rsidP="00B57137">
      <w:pPr>
        <w:spacing w:line="515" w:lineRule="exact"/>
        <w:jc w:val="center"/>
        <w:rPr>
          <w:rFonts w:ascii="標楷體" w:eastAsia="標楷體" w:hAnsi="標楷體"/>
          <w:sz w:val="28"/>
          <w:szCs w:val="28"/>
        </w:rPr>
      </w:pPr>
      <w:r w:rsidRPr="00B57137">
        <w:rPr>
          <w:rFonts w:ascii="標楷體" w:eastAsia="標楷體" w:hAnsi="標楷體" w:hint="eastAsia"/>
          <w:sz w:val="28"/>
          <w:szCs w:val="28"/>
        </w:rPr>
        <w:t>澎湖縣</w:t>
      </w:r>
      <w:r w:rsidRPr="00B57137">
        <w:rPr>
          <w:rFonts w:ascii="標楷體" w:eastAsia="標楷體" w:hAnsi="標楷體"/>
          <w:sz w:val="28"/>
          <w:szCs w:val="28"/>
        </w:rPr>
        <w:t>11</w:t>
      </w:r>
      <w:r w:rsidRPr="00B57137">
        <w:rPr>
          <w:rFonts w:ascii="標楷體" w:eastAsia="標楷體" w:hAnsi="標楷體" w:hint="eastAsia"/>
          <w:sz w:val="28"/>
          <w:szCs w:val="28"/>
        </w:rPr>
        <w:t>3</w:t>
      </w:r>
      <w:r w:rsidRPr="00B57137">
        <w:rPr>
          <w:rFonts w:ascii="標楷體" w:eastAsia="標楷體" w:hAnsi="標楷體"/>
          <w:sz w:val="28"/>
          <w:szCs w:val="28"/>
        </w:rPr>
        <w:t>年度校園性侵害性騷擾或性霸凌事件調查專業人員</w:t>
      </w:r>
    </w:p>
    <w:p w:rsidR="00B57137" w:rsidRPr="00B57137" w:rsidRDefault="00B57137" w:rsidP="00B57137">
      <w:pPr>
        <w:spacing w:line="515" w:lineRule="exact"/>
        <w:jc w:val="center"/>
        <w:rPr>
          <w:rFonts w:ascii="標楷體" w:eastAsia="標楷體" w:hAnsi="標楷體"/>
          <w:sz w:val="28"/>
          <w:szCs w:val="28"/>
        </w:rPr>
      </w:pPr>
      <w:r w:rsidRPr="00B57137">
        <w:rPr>
          <w:rFonts w:ascii="標楷體" w:eastAsia="標楷體" w:hAnsi="標楷體" w:hint="eastAsia"/>
          <w:sz w:val="28"/>
          <w:szCs w:val="28"/>
        </w:rPr>
        <w:t>【</w:t>
      </w:r>
      <w:r w:rsidRPr="00B57137">
        <w:rPr>
          <w:rFonts w:ascii="標楷體" w:eastAsia="標楷體" w:hAnsi="標楷體"/>
          <w:sz w:val="28"/>
          <w:szCs w:val="28"/>
        </w:rPr>
        <w:t>進階培訓</w:t>
      </w:r>
      <w:r w:rsidRPr="00B57137">
        <w:rPr>
          <w:rFonts w:ascii="標楷體" w:eastAsia="標楷體" w:hAnsi="標楷體" w:hint="eastAsia"/>
          <w:sz w:val="28"/>
          <w:szCs w:val="28"/>
        </w:rPr>
        <w:t>】課程表</w:t>
      </w:r>
    </w:p>
    <w:p w:rsidR="00B57137" w:rsidRPr="00B57137" w:rsidRDefault="00B57137" w:rsidP="00B57137">
      <w:pPr>
        <w:spacing w:line="515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838"/>
        <w:gridCol w:w="3686"/>
        <w:gridCol w:w="2268"/>
        <w:gridCol w:w="1552"/>
      </w:tblGrid>
      <w:tr w:rsidR="00B57137" w:rsidRPr="00B57137" w:rsidTr="007521A4">
        <w:tc>
          <w:tcPr>
            <w:tcW w:w="9344" w:type="dxa"/>
            <w:gridSpan w:val="4"/>
            <w:shd w:val="clear" w:color="auto" w:fill="D9D9D9" w:themeFill="background1" w:themeFillShade="D9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137">
              <w:rPr>
                <w:rFonts w:ascii="標楷體" w:eastAsia="標楷體" w:hAnsi="標楷體" w:hint="eastAsia"/>
                <w:sz w:val="28"/>
                <w:szCs w:val="28"/>
              </w:rPr>
              <w:t xml:space="preserve">113年6月12日(星期三) </w:t>
            </w:r>
          </w:p>
        </w:tc>
      </w:tr>
      <w:tr w:rsidR="00B57137" w:rsidRPr="00B57137" w:rsidTr="007521A4">
        <w:tc>
          <w:tcPr>
            <w:tcW w:w="9344" w:type="dxa"/>
            <w:gridSpan w:val="4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每堂課均需簽到(每堂課遲到 15 分鐘以上者，該堂課不計時數)</w:t>
            </w:r>
          </w:p>
        </w:tc>
      </w:tr>
      <w:tr w:rsidR="00B57137" w:rsidRPr="00B57137" w:rsidTr="007521A4">
        <w:tc>
          <w:tcPr>
            <w:tcW w:w="1838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686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268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主講人</w:t>
            </w:r>
          </w:p>
        </w:tc>
        <w:tc>
          <w:tcPr>
            <w:tcW w:w="1552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備註/時數</w:t>
            </w:r>
          </w:p>
        </w:tc>
      </w:tr>
      <w:tr w:rsidR="00B57137" w:rsidRPr="00B57137" w:rsidTr="007521A4">
        <w:tc>
          <w:tcPr>
            <w:tcW w:w="1838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08:40-09:00</w:t>
            </w:r>
          </w:p>
        </w:tc>
        <w:tc>
          <w:tcPr>
            <w:tcW w:w="7506" w:type="dxa"/>
            <w:gridSpan w:val="3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報  到</w:t>
            </w:r>
          </w:p>
        </w:tc>
      </w:tr>
      <w:tr w:rsidR="00B57137" w:rsidRPr="00B57137" w:rsidTr="007521A4">
        <w:tc>
          <w:tcPr>
            <w:tcW w:w="1838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09:00-09:10</w:t>
            </w:r>
          </w:p>
        </w:tc>
        <w:tc>
          <w:tcPr>
            <w:tcW w:w="7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/>
              </w:rPr>
              <w:t>始業式</w:t>
            </w:r>
          </w:p>
        </w:tc>
      </w:tr>
      <w:tr w:rsidR="00B57137" w:rsidRPr="00B57137" w:rsidTr="007521A4">
        <w:tc>
          <w:tcPr>
            <w:tcW w:w="1838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09:10-11:40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137" w:rsidRPr="00B57137" w:rsidRDefault="00B57137" w:rsidP="00B57137">
            <w:pPr>
              <w:autoSpaceDE w:val="0"/>
              <w:autoSpaceDN w:val="0"/>
              <w:spacing w:line="276" w:lineRule="auto"/>
              <w:ind w:left="32" w:right="-109" w:firstLine="8"/>
              <w:jc w:val="center"/>
              <w:rPr>
                <w:rFonts w:ascii="標楷體" w:eastAsia="標楷體" w:hAnsi="標楷體" w:cs="Noto Sans Mono CJK JP Bold"/>
                <w:kern w:val="0"/>
              </w:rPr>
            </w:pPr>
            <w:r w:rsidRPr="00B57137">
              <w:rPr>
                <w:rFonts w:ascii="標楷體" w:eastAsia="標楷體" w:hAnsi="標楷體" w:cs="Noto Sans Mono CJK JP Bold" w:hint="eastAsia"/>
                <w:kern w:val="0"/>
              </w:rPr>
              <w:t>校園性侵害性騷擾或性霸凌</w:t>
            </w:r>
          </w:p>
          <w:p w:rsidR="00B57137" w:rsidRPr="00B57137" w:rsidRDefault="00B57137" w:rsidP="00B57137">
            <w:pPr>
              <w:autoSpaceDE w:val="0"/>
              <w:autoSpaceDN w:val="0"/>
              <w:spacing w:line="276" w:lineRule="auto"/>
              <w:ind w:left="32" w:right="-109" w:firstLine="8"/>
              <w:jc w:val="center"/>
              <w:rPr>
                <w:rFonts w:ascii="標楷體" w:eastAsia="標楷體" w:hAnsi="標楷體" w:cs="Noto Sans Mono CJK JP Bold"/>
                <w:kern w:val="0"/>
              </w:rPr>
            </w:pPr>
            <w:r w:rsidRPr="00B57137">
              <w:rPr>
                <w:rFonts w:ascii="標楷體" w:eastAsia="標楷體" w:hAnsi="標楷體" w:cs="Noto Sans Mono CJK JP Bold" w:hint="eastAsia"/>
                <w:kern w:val="0"/>
              </w:rPr>
              <w:t>基本概念及相關法規案例研討</w:t>
            </w:r>
          </w:p>
        </w:tc>
        <w:tc>
          <w:tcPr>
            <w:tcW w:w="2268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張麗君 心理師</w:t>
            </w:r>
          </w:p>
        </w:tc>
        <w:tc>
          <w:tcPr>
            <w:tcW w:w="1552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3</w:t>
            </w:r>
          </w:p>
        </w:tc>
      </w:tr>
      <w:tr w:rsidR="00B57137" w:rsidRPr="00B57137" w:rsidTr="007521A4">
        <w:tc>
          <w:tcPr>
            <w:tcW w:w="1838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11:40-12:40</w:t>
            </w:r>
          </w:p>
        </w:tc>
        <w:tc>
          <w:tcPr>
            <w:tcW w:w="7506" w:type="dxa"/>
            <w:gridSpan w:val="3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午  餐</w:t>
            </w:r>
          </w:p>
        </w:tc>
      </w:tr>
      <w:tr w:rsidR="00B57137" w:rsidRPr="00B57137" w:rsidTr="007521A4">
        <w:tc>
          <w:tcPr>
            <w:tcW w:w="1838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12:40-14:20</w:t>
            </w:r>
          </w:p>
        </w:tc>
        <w:tc>
          <w:tcPr>
            <w:tcW w:w="3686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校園性侵害性騷擾或性霸凌事件調查程序演練(一)</w:t>
            </w:r>
          </w:p>
        </w:tc>
        <w:tc>
          <w:tcPr>
            <w:tcW w:w="2268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張麗君 心理師</w:t>
            </w:r>
          </w:p>
        </w:tc>
        <w:tc>
          <w:tcPr>
            <w:tcW w:w="1552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2</w:t>
            </w:r>
          </w:p>
        </w:tc>
      </w:tr>
      <w:tr w:rsidR="00B57137" w:rsidRPr="00B57137" w:rsidTr="007521A4">
        <w:tc>
          <w:tcPr>
            <w:tcW w:w="1838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14:20-14:30</w:t>
            </w:r>
          </w:p>
        </w:tc>
        <w:tc>
          <w:tcPr>
            <w:tcW w:w="7506" w:type="dxa"/>
            <w:gridSpan w:val="3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休  息</w:t>
            </w:r>
          </w:p>
        </w:tc>
      </w:tr>
      <w:tr w:rsidR="00B57137" w:rsidRPr="00B57137" w:rsidTr="007521A4">
        <w:tc>
          <w:tcPr>
            <w:tcW w:w="1838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14:30-16:10</w:t>
            </w:r>
          </w:p>
        </w:tc>
        <w:tc>
          <w:tcPr>
            <w:tcW w:w="3686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校園性侵害性騷擾或性霸凌事件調查程序演練(二)</w:t>
            </w:r>
          </w:p>
        </w:tc>
        <w:tc>
          <w:tcPr>
            <w:tcW w:w="2268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張麗君 心理師</w:t>
            </w:r>
          </w:p>
        </w:tc>
        <w:tc>
          <w:tcPr>
            <w:tcW w:w="1552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2</w:t>
            </w:r>
          </w:p>
        </w:tc>
      </w:tr>
      <w:tr w:rsidR="00B57137" w:rsidRPr="00B57137" w:rsidTr="007521A4">
        <w:tc>
          <w:tcPr>
            <w:tcW w:w="1838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16:10</w:t>
            </w:r>
          </w:p>
        </w:tc>
        <w:tc>
          <w:tcPr>
            <w:tcW w:w="7506" w:type="dxa"/>
            <w:gridSpan w:val="3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第一天課程結束，加油!!</w:t>
            </w:r>
          </w:p>
        </w:tc>
      </w:tr>
    </w:tbl>
    <w:p w:rsidR="00B57137" w:rsidRPr="00B57137" w:rsidRDefault="00B57137" w:rsidP="00B57137">
      <w:pPr>
        <w:rPr>
          <w:rFonts w:ascii="Calibri" w:hAnsi="Calibri"/>
          <w:szCs w:val="22"/>
        </w:rPr>
      </w:pPr>
    </w:p>
    <w:p w:rsidR="00B57137" w:rsidRPr="00B57137" w:rsidRDefault="00B57137" w:rsidP="00B57137">
      <w:pPr>
        <w:rPr>
          <w:rFonts w:ascii="Calibri" w:hAnsi="Calibri"/>
          <w:szCs w:val="2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838"/>
        <w:gridCol w:w="3701"/>
        <w:gridCol w:w="2239"/>
        <w:gridCol w:w="1566"/>
      </w:tblGrid>
      <w:tr w:rsidR="00B57137" w:rsidRPr="00B57137" w:rsidTr="007521A4">
        <w:tc>
          <w:tcPr>
            <w:tcW w:w="9344" w:type="dxa"/>
            <w:gridSpan w:val="4"/>
            <w:shd w:val="clear" w:color="auto" w:fill="D9D9D9" w:themeFill="background1" w:themeFillShade="D9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137">
              <w:rPr>
                <w:rFonts w:ascii="標楷體" w:eastAsia="標楷體" w:hAnsi="標楷體" w:hint="eastAsia"/>
                <w:sz w:val="28"/>
                <w:szCs w:val="28"/>
              </w:rPr>
              <w:t>113年6月13日(星期四)</w:t>
            </w:r>
          </w:p>
        </w:tc>
      </w:tr>
      <w:tr w:rsidR="00B57137" w:rsidRPr="00B57137" w:rsidTr="007521A4">
        <w:tc>
          <w:tcPr>
            <w:tcW w:w="1838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701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239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主講人</w:t>
            </w:r>
          </w:p>
        </w:tc>
        <w:tc>
          <w:tcPr>
            <w:tcW w:w="1566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備註/時數</w:t>
            </w:r>
          </w:p>
        </w:tc>
      </w:tr>
      <w:tr w:rsidR="00B57137" w:rsidRPr="00B57137" w:rsidTr="007521A4">
        <w:tc>
          <w:tcPr>
            <w:tcW w:w="1838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08:40-09:00</w:t>
            </w:r>
          </w:p>
        </w:tc>
        <w:tc>
          <w:tcPr>
            <w:tcW w:w="7506" w:type="dxa"/>
            <w:gridSpan w:val="3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報  到</w:t>
            </w:r>
          </w:p>
        </w:tc>
      </w:tr>
      <w:tr w:rsidR="00B57137" w:rsidRPr="00B57137" w:rsidTr="007521A4">
        <w:tc>
          <w:tcPr>
            <w:tcW w:w="1838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09:00-10:40</w:t>
            </w:r>
          </w:p>
        </w:tc>
        <w:tc>
          <w:tcPr>
            <w:tcW w:w="3701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校園性侵害性騷擾或性霸凌事件處理程序案例研討</w:t>
            </w:r>
          </w:p>
        </w:tc>
        <w:tc>
          <w:tcPr>
            <w:tcW w:w="2239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張麗君 心理師</w:t>
            </w:r>
          </w:p>
        </w:tc>
        <w:tc>
          <w:tcPr>
            <w:tcW w:w="1566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2</w:t>
            </w:r>
          </w:p>
        </w:tc>
      </w:tr>
      <w:tr w:rsidR="00B57137" w:rsidRPr="00B57137" w:rsidTr="007521A4">
        <w:tc>
          <w:tcPr>
            <w:tcW w:w="1838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10:40-10:50</w:t>
            </w:r>
          </w:p>
        </w:tc>
        <w:tc>
          <w:tcPr>
            <w:tcW w:w="7506" w:type="dxa"/>
            <w:gridSpan w:val="3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休  息</w:t>
            </w:r>
          </w:p>
        </w:tc>
      </w:tr>
      <w:tr w:rsidR="00B57137" w:rsidRPr="00B57137" w:rsidTr="007521A4">
        <w:tc>
          <w:tcPr>
            <w:tcW w:w="1838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10:50-12:30</w:t>
            </w:r>
          </w:p>
        </w:tc>
        <w:tc>
          <w:tcPr>
            <w:tcW w:w="3701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調查報告撰寫實務解說</w:t>
            </w:r>
          </w:p>
        </w:tc>
        <w:tc>
          <w:tcPr>
            <w:tcW w:w="2239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張麗君 心理師</w:t>
            </w:r>
          </w:p>
        </w:tc>
        <w:tc>
          <w:tcPr>
            <w:tcW w:w="1566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2</w:t>
            </w:r>
          </w:p>
        </w:tc>
      </w:tr>
      <w:tr w:rsidR="00B57137" w:rsidRPr="00B57137" w:rsidTr="007521A4">
        <w:tc>
          <w:tcPr>
            <w:tcW w:w="1838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12:30-</w:t>
            </w:r>
            <w:r w:rsidRPr="00B57137">
              <w:rPr>
                <w:rFonts w:ascii="標楷體" w:eastAsia="標楷體" w:hAnsi="標楷體"/>
              </w:rPr>
              <w:t>1</w:t>
            </w:r>
            <w:r w:rsidRPr="00B57137">
              <w:rPr>
                <w:rFonts w:ascii="標楷體" w:eastAsia="標楷體" w:hAnsi="標楷體" w:hint="eastAsia"/>
              </w:rPr>
              <w:t>3</w:t>
            </w:r>
            <w:r w:rsidRPr="00B57137">
              <w:rPr>
                <w:rFonts w:ascii="標楷體" w:eastAsia="標楷體" w:hAnsi="標楷體"/>
              </w:rPr>
              <w:t>:</w:t>
            </w:r>
            <w:r w:rsidRPr="00B57137">
              <w:rPr>
                <w:rFonts w:ascii="標楷體" w:eastAsia="標楷體" w:hAnsi="標楷體" w:hint="eastAsia"/>
              </w:rPr>
              <w:t>3</w:t>
            </w:r>
            <w:r w:rsidRPr="00B57137">
              <w:rPr>
                <w:rFonts w:ascii="標楷體" w:eastAsia="標楷體" w:hAnsi="標楷體"/>
              </w:rPr>
              <w:t>0</w:t>
            </w:r>
          </w:p>
        </w:tc>
        <w:tc>
          <w:tcPr>
            <w:tcW w:w="7506" w:type="dxa"/>
            <w:gridSpan w:val="3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午  餐</w:t>
            </w:r>
          </w:p>
        </w:tc>
      </w:tr>
      <w:tr w:rsidR="00B57137" w:rsidRPr="00B57137" w:rsidTr="007521A4">
        <w:tc>
          <w:tcPr>
            <w:tcW w:w="1838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13</w:t>
            </w:r>
            <w:r w:rsidRPr="00B57137">
              <w:rPr>
                <w:rFonts w:ascii="標楷體" w:eastAsia="標楷體" w:hAnsi="標楷體"/>
              </w:rPr>
              <w:t>:</w:t>
            </w:r>
            <w:r w:rsidRPr="00B57137">
              <w:rPr>
                <w:rFonts w:ascii="標楷體" w:eastAsia="標楷體" w:hAnsi="標楷體" w:hint="eastAsia"/>
              </w:rPr>
              <w:t>3</w:t>
            </w:r>
            <w:r w:rsidRPr="00B57137">
              <w:rPr>
                <w:rFonts w:ascii="標楷體" w:eastAsia="標楷體" w:hAnsi="標楷體"/>
              </w:rPr>
              <w:t>0-1</w:t>
            </w:r>
            <w:r w:rsidRPr="00B57137">
              <w:rPr>
                <w:rFonts w:ascii="標楷體" w:eastAsia="標楷體" w:hAnsi="標楷體" w:hint="eastAsia"/>
              </w:rPr>
              <w:t>6</w:t>
            </w:r>
            <w:r w:rsidRPr="00B57137">
              <w:rPr>
                <w:rFonts w:ascii="標楷體" w:eastAsia="標楷體" w:hAnsi="標楷體"/>
              </w:rPr>
              <w:t>:00</w:t>
            </w:r>
          </w:p>
        </w:tc>
        <w:tc>
          <w:tcPr>
            <w:tcW w:w="3701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校園性侵害性騷擾或性霸凌事件調查人員晤談技巧與心理調適</w:t>
            </w:r>
          </w:p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實務研討</w:t>
            </w:r>
          </w:p>
        </w:tc>
        <w:tc>
          <w:tcPr>
            <w:tcW w:w="2239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張麗君 心理師</w:t>
            </w:r>
          </w:p>
        </w:tc>
        <w:tc>
          <w:tcPr>
            <w:tcW w:w="1566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3</w:t>
            </w:r>
          </w:p>
        </w:tc>
      </w:tr>
      <w:tr w:rsidR="00B57137" w:rsidRPr="00B57137" w:rsidTr="007521A4">
        <w:tc>
          <w:tcPr>
            <w:tcW w:w="1838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1</w:t>
            </w:r>
            <w:r w:rsidRPr="00B57137">
              <w:rPr>
                <w:rFonts w:ascii="標楷體" w:eastAsia="標楷體" w:hAnsi="標楷體"/>
              </w:rPr>
              <w:t>6:00</w:t>
            </w:r>
          </w:p>
        </w:tc>
        <w:tc>
          <w:tcPr>
            <w:tcW w:w="7506" w:type="dxa"/>
            <w:gridSpan w:val="3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第二天課程結束，加油!加油</w:t>
            </w:r>
            <w:r w:rsidRPr="00B57137">
              <w:rPr>
                <w:rFonts w:ascii="標楷體" w:eastAsia="標楷體" w:hAnsi="標楷體"/>
              </w:rPr>
              <w:t>!</w:t>
            </w:r>
          </w:p>
        </w:tc>
      </w:tr>
    </w:tbl>
    <w:p w:rsidR="00B57137" w:rsidRPr="00B57137" w:rsidRDefault="00B57137" w:rsidP="00B57137">
      <w:pPr>
        <w:rPr>
          <w:rFonts w:ascii="Calibri" w:hAnsi="Calibri"/>
          <w:szCs w:val="2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838"/>
        <w:gridCol w:w="3687"/>
        <w:gridCol w:w="2253"/>
        <w:gridCol w:w="1566"/>
      </w:tblGrid>
      <w:tr w:rsidR="00B57137" w:rsidRPr="00B57137" w:rsidTr="007521A4">
        <w:tc>
          <w:tcPr>
            <w:tcW w:w="9344" w:type="dxa"/>
            <w:gridSpan w:val="4"/>
            <w:shd w:val="clear" w:color="auto" w:fill="D9D9D9" w:themeFill="background1" w:themeFillShade="D9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137">
              <w:rPr>
                <w:rFonts w:ascii="標楷體" w:eastAsia="標楷體" w:hAnsi="標楷體" w:hint="eastAsia"/>
                <w:sz w:val="28"/>
                <w:szCs w:val="28"/>
              </w:rPr>
              <w:t>113年6月14日(星期五)</w:t>
            </w:r>
          </w:p>
        </w:tc>
      </w:tr>
      <w:tr w:rsidR="00B57137" w:rsidRPr="00B57137" w:rsidTr="007521A4">
        <w:tc>
          <w:tcPr>
            <w:tcW w:w="1838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687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253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主講人</w:t>
            </w:r>
          </w:p>
        </w:tc>
        <w:tc>
          <w:tcPr>
            <w:tcW w:w="1566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備註/時數</w:t>
            </w:r>
          </w:p>
        </w:tc>
      </w:tr>
      <w:tr w:rsidR="00B57137" w:rsidRPr="00B57137" w:rsidTr="007521A4">
        <w:tc>
          <w:tcPr>
            <w:tcW w:w="1838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0</w:t>
            </w:r>
            <w:r w:rsidRPr="00B57137">
              <w:rPr>
                <w:rFonts w:ascii="標楷體" w:eastAsia="標楷體" w:hAnsi="標楷體"/>
              </w:rPr>
              <w:t>8:</w:t>
            </w:r>
            <w:r w:rsidRPr="00B57137">
              <w:rPr>
                <w:rFonts w:ascii="標楷體" w:eastAsia="標楷體" w:hAnsi="標楷體" w:hint="eastAsia"/>
              </w:rPr>
              <w:t>1</w:t>
            </w:r>
            <w:r w:rsidRPr="00B57137">
              <w:rPr>
                <w:rFonts w:ascii="標楷體" w:eastAsia="標楷體" w:hAnsi="標楷體"/>
              </w:rPr>
              <w:t>0-0</w:t>
            </w:r>
            <w:r w:rsidRPr="00B57137">
              <w:rPr>
                <w:rFonts w:ascii="標楷體" w:eastAsia="標楷體" w:hAnsi="標楷體" w:hint="eastAsia"/>
              </w:rPr>
              <w:t>8</w:t>
            </w:r>
            <w:r w:rsidRPr="00B57137">
              <w:rPr>
                <w:rFonts w:ascii="標楷體" w:eastAsia="標楷體" w:hAnsi="標楷體"/>
              </w:rPr>
              <w:t>:</w:t>
            </w:r>
            <w:r w:rsidRPr="00B57137">
              <w:rPr>
                <w:rFonts w:ascii="標楷體" w:eastAsia="標楷體" w:hAnsi="標楷體" w:hint="eastAsia"/>
              </w:rPr>
              <w:t>3</w:t>
            </w:r>
            <w:r w:rsidRPr="00B57137">
              <w:rPr>
                <w:rFonts w:ascii="標楷體" w:eastAsia="標楷體" w:hAnsi="標楷體"/>
              </w:rPr>
              <w:t>0</w:t>
            </w:r>
          </w:p>
        </w:tc>
        <w:tc>
          <w:tcPr>
            <w:tcW w:w="7506" w:type="dxa"/>
            <w:gridSpan w:val="3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報  到</w:t>
            </w:r>
          </w:p>
        </w:tc>
      </w:tr>
      <w:tr w:rsidR="00B57137" w:rsidRPr="00B57137" w:rsidTr="007521A4">
        <w:tc>
          <w:tcPr>
            <w:tcW w:w="1838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08</w:t>
            </w:r>
            <w:r w:rsidRPr="00B57137">
              <w:rPr>
                <w:rFonts w:ascii="標楷體" w:eastAsia="標楷體" w:hAnsi="標楷體"/>
              </w:rPr>
              <w:t>:</w:t>
            </w:r>
            <w:r w:rsidRPr="00B57137">
              <w:rPr>
                <w:rFonts w:ascii="標楷體" w:eastAsia="標楷體" w:hAnsi="標楷體" w:hint="eastAsia"/>
              </w:rPr>
              <w:t>3</w:t>
            </w:r>
            <w:r w:rsidRPr="00B57137">
              <w:rPr>
                <w:rFonts w:ascii="標楷體" w:eastAsia="標楷體" w:hAnsi="標楷體"/>
              </w:rPr>
              <w:t>0-1</w:t>
            </w:r>
            <w:r w:rsidRPr="00B57137">
              <w:rPr>
                <w:rFonts w:ascii="標楷體" w:eastAsia="標楷體" w:hAnsi="標楷體" w:hint="eastAsia"/>
              </w:rPr>
              <w:t>1</w:t>
            </w:r>
            <w:r w:rsidRPr="00B57137">
              <w:rPr>
                <w:rFonts w:ascii="標楷體" w:eastAsia="標楷體" w:hAnsi="標楷體"/>
              </w:rPr>
              <w:t>:00</w:t>
            </w:r>
          </w:p>
        </w:tc>
        <w:tc>
          <w:tcPr>
            <w:tcW w:w="3687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調查報告撰寫習作與討論</w:t>
            </w:r>
          </w:p>
        </w:tc>
        <w:tc>
          <w:tcPr>
            <w:tcW w:w="2253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張麗君 心理師</w:t>
            </w:r>
          </w:p>
        </w:tc>
        <w:tc>
          <w:tcPr>
            <w:tcW w:w="1566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3</w:t>
            </w:r>
          </w:p>
        </w:tc>
      </w:tr>
      <w:tr w:rsidR="00B57137" w:rsidRPr="00B57137" w:rsidTr="007521A4">
        <w:tc>
          <w:tcPr>
            <w:tcW w:w="1838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11</w:t>
            </w:r>
            <w:r w:rsidRPr="00B57137">
              <w:rPr>
                <w:rFonts w:ascii="標楷體" w:eastAsia="標楷體" w:hAnsi="標楷體"/>
              </w:rPr>
              <w:t>:00-1</w:t>
            </w:r>
            <w:r w:rsidRPr="00B57137">
              <w:rPr>
                <w:rFonts w:ascii="標楷體" w:eastAsia="標楷體" w:hAnsi="標楷體" w:hint="eastAsia"/>
              </w:rPr>
              <w:t>1</w:t>
            </w:r>
            <w:r w:rsidRPr="00B57137">
              <w:rPr>
                <w:rFonts w:ascii="標楷體" w:eastAsia="標楷體" w:hAnsi="標楷體"/>
              </w:rPr>
              <w:t>:</w:t>
            </w:r>
            <w:r w:rsidRPr="00B57137">
              <w:rPr>
                <w:rFonts w:ascii="標楷體" w:eastAsia="標楷體" w:hAnsi="標楷體" w:hint="eastAsia"/>
              </w:rPr>
              <w:t>1</w:t>
            </w:r>
            <w:r w:rsidRPr="00B57137">
              <w:rPr>
                <w:rFonts w:ascii="標楷體" w:eastAsia="標楷體" w:hAnsi="標楷體"/>
              </w:rPr>
              <w:t>0</w:t>
            </w:r>
          </w:p>
        </w:tc>
        <w:tc>
          <w:tcPr>
            <w:tcW w:w="7506" w:type="dxa"/>
            <w:gridSpan w:val="3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休  息</w:t>
            </w:r>
          </w:p>
        </w:tc>
      </w:tr>
      <w:tr w:rsidR="00B57137" w:rsidRPr="00B57137" w:rsidTr="007521A4">
        <w:tc>
          <w:tcPr>
            <w:tcW w:w="1838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11</w:t>
            </w:r>
            <w:r w:rsidRPr="00B57137">
              <w:rPr>
                <w:rFonts w:ascii="標楷體" w:eastAsia="標楷體" w:hAnsi="標楷體"/>
              </w:rPr>
              <w:t>:</w:t>
            </w:r>
            <w:r w:rsidRPr="00B57137">
              <w:rPr>
                <w:rFonts w:ascii="標楷體" w:eastAsia="標楷體" w:hAnsi="標楷體" w:hint="eastAsia"/>
              </w:rPr>
              <w:t>1</w:t>
            </w:r>
            <w:r w:rsidRPr="00B57137">
              <w:rPr>
                <w:rFonts w:ascii="標楷體" w:eastAsia="標楷體" w:hAnsi="標楷體"/>
              </w:rPr>
              <w:t>0-1</w:t>
            </w:r>
            <w:r w:rsidRPr="00B57137">
              <w:rPr>
                <w:rFonts w:ascii="標楷體" w:eastAsia="標楷體" w:hAnsi="標楷體" w:hint="eastAsia"/>
              </w:rPr>
              <w:t>2</w:t>
            </w:r>
            <w:r w:rsidRPr="00B57137">
              <w:rPr>
                <w:rFonts w:ascii="標楷體" w:eastAsia="標楷體" w:hAnsi="標楷體"/>
              </w:rPr>
              <w:t>:</w:t>
            </w:r>
            <w:r w:rsidRPr="00B57137">
              <w:rPr>
                <w:rFonts w:ascii="標楷體" w:eastAsia="標楷體" w:hAnsi="標楷體" w:hint="eastAsia"/>
              </w:rPr>
              <w:t>4</w:t>
            </w:r>
            <w:r w:rsidRPr="00B57137">
              <w:rPr>
                <w:rFonts w:ascii="標楷體" w:eastAsia="標楷體" w:hAnsi="標楷體"/>
              </w:rPr>
              <w:t>0</w:t>
            </w:r>
          </w:p>
        </w:tc>
        <w:tc>
          <w:tcPr>
            <w:tcW w:w="3687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調查報告檢閱</w:t>
            </w:r>
          </w:p>
        </w:tc>
        <w:tc>
          <w:tcPr>
            <w:tcW w:w="2253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張麗君 心理師</w:t>
            </w:r>
          </w:p>
        </w:tc>
        <w:tc>
          <w:tcPr>
            <w:tcW w:w="1566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2</w:t>
            </w:r>
          </w:p>
        </w:tc>
      </w:tr>
      <w:tr w:rsidR="00B57137" w:rsidRPr="00B57137" w:rsidTr="007521A4">
        <w:tc>
          <w:tcPr>
            <w:tcW w:w="1838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12</w:t>
            </w:r>
            <w:r w:rsidRPr="00B57137">
              <w:rPr>
                <w:rFonts w:ascii="標楷體" w:eastAsia="標楷體" w:hAnsi="標楷體"/>
              </w:rPr>
              <w:t>:</w:t>
            </w:r>
            <w:r w:rsidRPr="00B57137">
              <w:rPr>
                <w:rFonts w:ascii="標楷體" w:eastAsia="標楷體" w:hAnsi="標楷體" w:hint="eastAsia"/>
              </w:rPr>
              <w:t>4</w:t>
            </w:r>
            <w:r w:rsidRPr="00B57137">
              <w:rPr>
                <w:rFonts w:ascii="標楷體" w:eastAsia="標楷體" w:hAnsi="標楷體"/>
              </w:rPr>
              <w:t>0-1</w:t>
            </w:r>
            <w:r w:rsidRPr="00B57137">
              <w:rPr>
                <w:rFonts w:ascii="標楷體" w:eastAsia="標楷體" w:hAnsi="標楷體" w:hint="eastAsia"/>
              </w:rPr>
              <w:t>3</w:t>
            </w:r>
            <w:r w:rsidRPr="00B57137">
              <w:rPr>
                <w:rFonts w:ascii="標楷體" w:eastAsia="標楷體" w:hAnsi="標楷體"/>
              </w:rPr>
              <w:t>:</w:t>
            </w:r>
            <w:r w:rsidRPr="00B57137">
              <w:rPr>
                <w:rFonts w:ascii="標楷體" w:eastAsia="標楷體" w:hAnsi="標楷體" w:hint="eastAsia"/>
              </w:rPr>
              <w:t>4</w:t>
            </w:r>
            <w:r w:rsidRPr="00B57137">
              <w:rPr>
                <w:rFonts w:ascii="標楷體" w:eastAsia="標楷體" w:hAnsi="標楷體"/>
              </w:rPr>
              <w:t>0</w:t>
            </w:r>
          </w:p>
        </w:tc>
        <w:tc>
          <w:tcPr>
            <w:tcW w:w="7506" w:type="dxa"/>
            <w:gridSpan w:val="3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午  餐</w:t>
            </w:r>
          </w:p>
        </w:tc>
      </w:tr>
      <w:tr w:rsidR="00B57137" w:rsidRPr="00B57137" w:rsidTr="007521A4">
        <w:tc>
          <w:tcPr>
            <w:tcW w:w="1838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13</w:t>
            </w:r>
            <w:r w:rsidRPr="00B57137">
              <w:rPr>
                <w:rFonts w:ascii="標楷體" w:eastAsia="標楷體" w:hAnsi="標楷體"/>
              </w:rPr>
              <w:t>:</w:t>
            </w:r>
            <w:r w:rsidRPr="00B57137">
              <w:rPr>
                <w:rFonts w:ascii="標楷體" w:eastAsia="標楷體" w:hAnsi="標楷體" w:hint="eastAsia"/>
              </w:rPr>
              <w:t>4</w:t>
            </w:r>
            <w:r w:rsidRPr="00B57137">
              <w:rPr>
                <w:rFonts w:ascii="標楷體" w:eastAsia="標楷體" w:hAnsi="標楷體"/>
              </w:rPr>
              <w:t>0-1</w:t>
            </w:r>
            <w:r w:rsidRPr="00B57137">
              <w:rPr>
                <w:rFonts w:ascii="標楷體" w:eastAsia="標楷體" w:hAnsi="標楷體" w:hint="eastAsia"/>
              </w:rPr>
              <w:t>5</w:t>
            </w:r>
            <w:r w:rsidRPr="00B57137">
              <w:rPr>
                <w:rFonts w:ascii="標楷體" w:eastAsia="標楷體" w:hAnsi="標楷體"/>
              </w:rPr>
              <w:t>:</w:t>
            </w:r>
            <w:r w:rsidRPr="00B57137">
              <w:rPr>
                <w:rFonts w:ascii="標楷體" w:eastAsia="標楷體" w:hAnsi="標楷體" w:hint="eastAsia"/>
              </w:rPr>
              <w:t>2</w:t>
            </w:r>
            <w:r w:rsidRPr="00B57137">
              <w:rPr>
                <w:rFonts w:ascii="標楷體" w:eastAsia="標楷體" w:hAnsi="標楷體"/>
              </w:rPr>
              <w:t>0</w:t>
            </w:r>
          </w:p>
        </w:tc>
        <w:tc>
          <w:tcPr>
            <w:tcW w:w="3687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性別暴力防治及性平教育實踐</w:t>
            </w:r>
          </w:p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2253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晏向田 老  師</w:t>
            </w:r>
          </w:p>
        </w:tc>
        <w:tc>
          <w:tcPr>
            <w:tcW w:w="1566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2</w:t>
            </w:r>
          </w:p>
        </w:tc>
      </w:tr>
      <w:tr w:rsidR="00B57137" w:rsidRPr="00B57137" w:rsidTr="007521A4">
        <w:tc>
          <w:tcPr>
            <w:tcW w:w="1838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15:20-15:30</w:t>
            </w:r>
          </w:p>
        </w:tc>
        <w:tc>
          <w:tcPr>
            <w:tcW w:w="7506" w:type="dxa"/>
            <w:gridSpan w:val="3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休  息</w:t>
            </w:r>
          </w:p>
        </w:tc>
      </w:tr>
      <w:tr w:rsidR="00B57137" w:rsidRPr="00B57137" w:rsidTr="007521A4">
        <w:tc>
          <w:tcPr>
            <w:tcW w:w="1838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15</w:t>
            </w:r>
            <w:r w:rsidRPr="00B57137">
              <w:rPr>
                <w:rFonts w:ascii="標楷體" w:eastAsia="標楷體" w:hAnsi="標楷體"/>
              </w:rPr>
              <w:t>:</w:t>
            </w:r>
            <w:r w:rsidRPr="00B57137">
              <w:rPr>
                <w:rFonts w:ascii="標楷體" w:eastAsia="標楷體" w:hAnsi="標楷體" w:hint="eastAsia"/>
              </w:rPr>
              <w:t>4</w:t>
            </w:r>
            <w:r w:rsidRPr="00B57137">
              <w:rPr>
                <w:rFonts w:ascii="標楷體" w:eastAsia="標楷體" w:hAnsi="標楷體"/>
              </w:rPr>
              <w:t>0</w:t>
            </w:r>
            <w:r w:rsidRPr="00B57137">
              <w:rPr>
                <w:rFonts w:ascii="標楷體" w:eastAsia="標楷體" w:hAnsi="標楷體" w:hint="eastAsia"/>
              </w:rPr>
              <w:t>-17:20</w:t>
            </w:r>
          </w:p>
        </w:tc>
        <w:tc>
          <w:tcPr>
            <w:tcW w:w="3687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性別暴力防治及性平教育實踐</w:t>
            </w:r>
          </w:p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2253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晏向田 老  師</w:t>
            </w:r>
          </w:p>
        </w:tc>
        <w:tc>
          <w:tcPr>
            <w:tcW w:w="1566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2</w:t>
            </w:r>
          </w:p>
        </w:tc>
      </w:tr>
      <w:tr w:rsidR="00B57137" w:rsidRPr="00B57137" w:rsidTr="007521A4">
        <w:tc>
          <w:tcPr>
            <w:tcW w:w="1838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17:20</w:t>
            </w:r>
          </w:p>
        </w:tc>
        <w:tc>
          <w:tcPr>
            <w:tcW w:w="7506" w:type="dxa"/>
            <w:gridSpan w:val="3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第三天課程結束，了不起!</w:t>
            </w:r>
          </w:p>
        </w:tc>
      </w:tr>
    </w:tbl>
    <w:p w:rsidR="00B57137" w:rsidRPr="00B57137" w:rsidRDefault="00B57137" w:rsidP="00B57137">
      <w:pPr>
        <w:rPr>
          <w:rFonts w:ascii="Calibri" w:hAnsi="Calibri"/>
          <w:szCs w:val="2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838"/>
        <w:gridCol w:w="3673"/>
        <w:gridCol w:w="2267"/>
        <w:gridCol w:w="1566"/>
      </w:tblGrid>
      <w:tr w:rsidR="00B57137" w:rsidRPr="00B57137" w:rsidTr="007521A4">
        <w:tc>
          <w:tcPr>
            <w:tcW w:w="9344" w:type="dxa"/>
            <w:gridSpan w:val="4"/>
            <w:shd w:val="clear" w:color="auto" w:fill="D9D9D9" w:themeFill="background1" w:themeFillShade="D9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137">
              <w:rPr>
                <w:rFonts w:ascii="標楷體" w:eastAsia="標楷體" w:hAnsi="標楷體" w:hint="eastAsia"/>
                <w:sz w:val="28"/>
                <w:szCs w:val="28"/>
              </w:rPr>
              <w:t>113年6月15日(星期六)</w:t>
            </w:r>
          </w:p>
        </w:tc>
      </w:tr>
      <w:tr w:rsidR="00B57137" w:rsidRPr="00B57137" w:rsidTr="007521A4">
        <w:tc>
          <w:tcPr>
            <w:tcW w:w="1838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673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267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主講人</w:t>
            </w:r>
          </w:p>
        </w:tc>
        <w:tc>
          <w:tcPr>
            <w:tcW w:w="1566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備註/時數</w:t>
            </w:r>
          </w:p>
        </w:tc>
      </w:tr>
      <w:tr w:rsidR="00B57137" w:rsidRPr="00B57137" w:rsidTr="007521A4">
        <w:tc>
          <w:tcPr>
            <w:tcW w:w="1838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0</w:t>
            </w:r>
            <w:r w:rsidRPr="00B57137">
              <w:rPr>
                <w:rFonts w:ascii="標楷體" w:eastAsia="標楷體" w:hAnsi="標楷體"/>
              </w:rPr>
              <w:t>8:40-09:00</w:t>
            </w:r>
          </w:p>
        </w:tc>
        <w:tc>
          <w:tcPr>
            <w:tcW w:w="7506" w:type="dxa"/>
            <w:gridSpan w:val="3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報  到</w:t>
            </w:r>
          </w:p>
        </w:tc>
      </w:tr>
      <w:tr w:rsidR="00B57137" w:rsidRPr="00B57137" w:rsidTr="007521A4">
        <w:tc>
          <w:tcPr>
            <w:tcW w:w="1838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0</w:t>
            </w:r>
            <w:r w:rsidRPr="00B57137">
              <w:rPr>
                <w:rFonts w:ascii="標楷體" w:eastAsia="標楷體" w:hAnsi="標楷體"/>
              </w:rPr>
              <w:t>9:00-1</w:t>
            </w:r>
            <w:r w:rsidRPr="00B57137">
              <w:rPr>
                <w:rFonts w:ascii="標楷體" w:eastAsia="標楷體" w:hAnsi="標楷體" w:hint="eastAsia"/>
              </w:rPr>
              <w:t>1</w:t>
            </w:r>
            <w:r w:rsidRPr="00B57137">
              <w:rPr>
                <w:rFonts w:ascii="標楷體" w:eastAsia="標楷體" w:hAnsi="標楷體"/>
              </w:rPr>
              <w:t>:</w:t>
            </w:r>
            <w:r w:rsidRPr="00B57137">
              <w:rPr>
                <w:rFonts w:ascii="標楷體" w:eastAsia="標楷體" w:hAnsi="標楷體" w:hint="eastAsia"/>
              </w:rPr>
              <w:t>3</w:t>
            </w:r>
            <w:r w:rsidRPr="00B57137">
              <w:rPr>
                <w:rFonts w:ascii="標楷體" w:eastAsia="標楷體" w:hAnsi="標楷體"/>
              </w:rPr>
              <w:t>0</w:t>
            </w:r>
          </w:p>
        </w:tc>
        <w:tc>
          <w:tcPr>
            <w:tcW w:w="3673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行政程序法</w:t>
            </w:r>
          </w:p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於調查程序之實務研討</w:t>
            </w:r>
          </w:p>
        </w:tc>
        <w:tc>
          <w:tcPr>
            <w:tcW w:w="2267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晏向田 老 師</w:t>
            </w:r>
          </w:p>
        </w:tc>
        <w:tc>
          <w:tcPr>
            <w:tcW w:w="1566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3</w:t>
            </w:r>
          </w:p>
        </w:tc>
      </w:tr>
      <w:tr w:rsidR="00B57137" w:rsidRPr="00B57137" w:rsidTr="007521A4">
        <w:tc>
          <w:tcPr>
            <w:tcW w:w="1838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11</w:t>
            </w:r>
            <w:r w:rsidRPr="00B57137">
              <w:rPr>
                <w:rFonts w:ascii="標楷體" w:eastAsia="標楷體" w:hAnsi="標楷體"/>
              </w:rPr>
              <w:t>:</w:t>
            </w:r>
            <w:r w:rsidRPr="00B57137">
              <w:rPr>
                <w:rFonts w:ascii="標楷體" w:eastAsia="標楷體" w:hAnsi="標楷體" w:hint="eastAsia"/>
              </w:rPr>
              <w:t>3</w:t>
            </w:r>
            <w:r w:rsidRPr="00B57137">
              <w:rPr>
                <w:rFonts w:ascii="標楷體" w:eastAsia="標楷體" w:hAnsi="標楷體"/>
              </w:rPr>
              <w:t>0-1</w:t>
            </w:r>
            <w:r w:rsidRPr="00B57137">
              <w:rPr>
                <w:rFonts w:ascii="標楷體" w:eastAsia="標楷體" w:hAnsi="標楷體" w:hint="eastAsia"/>
              </w:rPr>
              <w:t>2</w:t>
            </w:r>
            <w:r w:rsidRPr="00B57137">
              <w:rPr>
                <w:rFonts w:ascii="標楷體" w:eastAsia="標楷體" w:hAnsi="標楷體"/>
              </w:rPr>
              <w:t>:</w:t>
            </w:r>
            <w:r w:rsidRPr="00B57137">
              <w:rPr>
                <w:rFonts w:ascii="標楷體" w:eastAsia="標楷體" w:hAnsi="標楷體" w:hint="eastAsia"/>
              </w:rPr>
              <w:t>3</w:t>
            </w:r>
            <w:r w:rsidRPr="00B57137">
              <w:rPr>
                <w:rFonts w:ascii="標楷體" w:eastAsia="標楷體" w:hAnsi="標楷體"/>
              </w:rPr>
              <w:t>0</w:t>
            </w:r>
          </w:p>
        </w:tc>
        <w:tc>
          <w:tcPr>
            <w:tcW w:w="7506" w:type="dxa"/>
            <w:gridSpan w:val="3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午  餐</w:t>
            </w:r>
          </w:p>
        </w:tc>
      </w:tr>
      <w:tr w:rsidR="00B57137" w:rsidRPr="00B57137" w:rsidTr="007521A4">
        <w:tc>
          <w:tcPr>
            <w:tcW w:w="1838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12</w:t>
            </w:r>
            <w:r w:rsidRPr="00B57137">
              <w:rPr>
                <w:rFonts w:ascii="標楷體" w:eastAsia="標楷體" w:hAnsi="標楷體"/>
              </w:rPr>
              <w:t>:</w:t>
            </w:r>
            <w:r w:rsidRPr="00B57137">
              <w:rPr>
                <w:rFonts w:ascii="標楷體" w:eastAsia="標楷體" w:hAnsi="標楷體" w:hint="eastAsia"/>
              </w:rPr>
              <w:t>3</w:t>
            </w:r>
            <w:r w:rsidRPr="00B57137">
              <w:rPr>
                <w:rFonts w:ascii="標楷體" w:eastAsia="標楷體" w:hAnsi="標楷體"/>
              </w:rPr>
              <w:t>0-</w:t>
            </w:r>
            <w:r w:rsidRPr="00B57137">
              <w:rPr>
                <w:rFonts w:ascii="標楷體" w:eastAsia="標楷體" w:hAnsi="標楷體" w:hint="eastAsia"/>
              </w:rPr>
              <w:t>15</w:t>
            </w:r>
            <w:r w:rsidRPr="00B57137">
              <w:rPr>
                <w:rFonts w:ascii="標楷體" w:eastAsia="標楷體" w:hAnsi="標楷體"/>
              </w:rPr>
              <w:t>:00</w:t>
            </w:r>
          </w:p>
        </w:tc>
        <w:tc>
          <w:tcPr>
            <w:tcW w:w="3673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校園性侵害、性騷擾或性霸凌懲處追蹤與行政救濟案例研討</w:t>
            </w:r>
          </w:p>
        </w:tc>
        <w:tc>
          <w:tcPr>
            <w:tcW w:w="2267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晏向田 老 師</w:t>
            </w:r>
          </w:p>
        </w:tc>
        <w:tc>
          <w:tcPr>
            <w:tcW w:w="1566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3</w:t>
            </w:r>
          </w:p>
        </w:tc>
      </w:tr>
      <w:tr w:rsidR="00B57137" w:rsidRPr="00B57137" w:rsidTr="007521A4">
        <w:tc>
          <w:tcPr>
            <w:tcW w:w="1838" w:type="dxa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15</w:t>
            </w:r>
            <w:r w:rsidRPr="00B57137">
              <w:rPr>
                <w:rFonts w:ascii="標楷體" w:eastAsia="標楷體" w:hAnsi="標楷體"/>
              </w:rPr>
              <w:t>:00</w:t>
            </w:r>
          </w:p>
        </w:tc>
        <w:tc>
          <w:tcPr>
            <w:tcW w:w="7506" w:type="dxa"/>
            <w:gridSpan w:val="3"/>
            <w:vAlign w:val="center"/>
          </w:tcPr>
          <w:p w:rsidR="00B57137" w:rsidRPr="00B57137" w:rsidRDefault="00B57137" w:rsidP="00B57137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57137">
              <w:rPr>
                <w:rFonts w:ascii="標楷體" w:eastAsia="標楷體" w:hAnsi="標楷體" w:hint="eastAsia"/>
              </w:rPr>
              <w:t>第四天課程結束，恭喜!!</w:t>
            </w:r>
          </w:p>
        </w:tc>
      </w:tr>
    </w:tbl>
    <w:p w:rsidR="00B57137" w:rsidRPr="00B57137" w:rsidRDefault="00B57137" w:rsidP="00B57137">
      <w:pPr>
        <w:spacing w:line="515" w:lineRule="exact"/>
        <w:jc w:val="center"/>
        <w:rPr>
          <w:rFonts w:ascii="Calibri" w:hAnsi="Calibri"/>
          <w:szCs w:val="22"/>
        </w:rPr>
      </w:pPr>
    </w:p>
    <w:p w:rsidR="00B57137" w:rsidRDefault="00B57137" w:rsidP="000F61D2">
      <w:pPr>
        <w:tabs>
          <w:tab w:val="left" w:pos="-3360"/>
        </w:tabs>
        <w:spacing w:beforeLines="50" w:before="180"/>
        <w:rPr>
          <w:rFonts w:ascii="標楷體" w:eastAsia="標楷體" w:hAnsi="標楷體"/>
          <w:b/>
          <w:bCs/>
          <w:color w:val="000000"/>
        </w:rPr>
      </w:pPr>
    </w:p>
    <w:p w:rsidR="00B57137" w:rsidRDefault="00B57137" w:rsidP="000F61D2">
      <w:pPr>
        <w:tabs>
          <w:tab w:val="left" w:pos="-3360"/>
        </w:tabs>
        <w:spacing w:beforeLines="50" w:before="180"/>
        <w:rPr>
          <w:rFonts w:ascii="標楷體" w:eastAsia="標楷體" w:hAnsi="標楷體"/>
          <w:b/>
          <w:bCs/>
          <w:color w:val="000000"/>
        </w:rPr>
      </w:pPr>
    </w:p>
    <w:p w:rsidR="00B57137" w:rsidRDefault="00B57137" w:rsidP="000F61D2">
      <w:pPr>
        <w:tabs>
          <w:tab w:val="left" w:pos="-3360"/>
        </w:tabs>
        <w:spacing w:beforeLines="50" w:before="180"/>
        <w:rPr>
          <w:rFonts w:ascii="標楷體" w:eastAsia="標楷體" w:hAnsi="標楷體"/>
          <w:b/>
          <w:bCs/>
          <w:color w:val="000000"/>
        </w:rPr>
      </w:pPr>
    </w:p>
    <w:p w:rsidR="00B57137" w:rsidRDefault="00B57137" w:rsidP="000F61D2">
      <w:pPr>
        <w:tabs>
          <w:tab w:val="left" w:pos="-3360"/>
        </w:tabs>
        <w:spacing w:beforeLines="50" w:before="180"/>
        <w:rPr>
          <w:rFonts w:ascii="標楷體" w:eastAsia="標楷體" w:hAnsi="標楷體"/>
          <w:b/>
          <w:bCs/>
          <w:color w:val="000000"/>
        </w:rPr>
      </w:pPr>
    </w:p>
    <w:p w:rsidR="00B57137" w:rsidRDefault="00B57137" w:rsidP="000F61D2">
      <w:pPr>
        <w:tabs>
          <w:tab w:val="left" w:pos="-3360"/>
        </w:tabs>
        <w:spacing w:beforeLines="50" w:before="180"/>
        <w:rPr>
          <w:rFonts w:ascii="標楷體" w:eastAsia="標楷體" w:hAnsi="標楷體"/>
          <w:b/>
          <w:bCs/>
          <w:color w:val="000000"/>
        </w:rPr>
      </w:pPr>
    </w:p>
    <w:p w:rsidR="00D20C2A" w:rsidRPr="00153959" w:rsidRDefault="00D20C2A" w:rsidP="00153959">
      <w:pPr>
        <w:pStyle w:val="a3"/>
        <w:spacing w:beforeLines="50" w:before="180" w:afterLines="50" w:after="180"/>
        <w:rPr>
          <w:rFonts w:ascii="標楷體" w:eastAsia="標楷體" w:hAnsi="標楷體" w:hint="eastAsia"/>
          <w:b/>
          <w:bCs/>
          <w:color w:val="000000"/>
        </w:rPr>
      </w:pPr>
      <w:bookmarkStart w:id="0" w:name="_GoBack"/>
      <w:bookmarkEnd w:id="0"/>
    </w:p>
    <w:sectPr w:rsidR="00D20C2A" w:rsidRPr="00153959" w:rsidSect="00083505">
      <w:footerReference w:type="even" r:id="rId8"/>
      <w:footerReference w:type="default" r:id="rId9"/>
      <w:pgSz w:w="11906" w:h="16838" w:code="9"/>
      <w:pgMar w:top="102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4B4" w:rsidRDefault="006D24B4">
      <w:r>
        <w:separator/>
      </w:r>
    </w:p>
  </w:endnote>
  <w:endnote w:type="continuationSeparator" w:id="0">
    <w:p w:rsidR="006D24B4" w:rsidRDefault="006D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楷書"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Mono CJK JP Bold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ED9" w:rsidRDefault="00454ED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4ED9" w:rsidRDefault="00454ED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ED9" w:rsidRDefault="00454ED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53959">
      <w:rPr>
        <w:rStyle w:val="a7"/>
        <w:noProof/>
      </w:rPr>
      <w:t>1</w:t>
    </w:r>
    <w:r>
      <w:rPr>
        <w:rStyle w:val="a7"/>
      </w:rPr>
      <w:fldChar w:fldCharType="end"/>
    </w:r>
  </w:p>
  <w:p w:rsidR="00454ED9" w:rsidRDefault="00454ED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4B4" w:rsidRDefault="006D24B4">
      <w:r>
        <w:separator/>
      </w:r>
    </w:p>
  </w:footnote>
  <w:footnote w:type="continuationSeparator" w:id="0">
    <w:p w:rsidR="006D24B4" w:rsidRDefault="006D2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88A"/>
    <w:multiLevelType w:val="hybridMultilevel"/>
    <w:tmpl w:val="4A18DE38"/>
    <w:lvl w:ilvl="0" w:tplc="A1B4E7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8F263BB6">
      <w:start w:val="1"/>
      <w:numFmt w:val="taiwaneseCountingThousand"/>
      <w:lvlText w:val="（%2）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2" w:tplc="BD3C2CAC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A6F64"/>
    <w:multiLevelType w:val="hybridMultilevel"/>
    <w:tmpl w:val="7CDA284E"/>
    <w:lvl w:ilvl="0" w:tplc="6C1E547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6CF5609"/>
    <w:multiLevelType w:val="hybridMultilevel"/>
    <w:tmpl w:val="B82883CA"/>
    <w:lvl w:ilvl="0" w:tplc="BDA85C42">
      <w:start w:val="2"/>
      <w:numFmt w:val="taiwaneseCountingThousand"/>
      <w:lvlText w:val="%1、"/>
      <w:lvlJc w:val="left"/>
      <w:pPr>
        <w:ind w:left="1245" w:hanging="720"/>
      </w:pPr>
      <w:rPr>
        <w:rFonts w:cs="Courier New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3" w15:restartNumberingAfterBreak="0">
    <w:nsid w:val="081E1BC2"/>
    <w:multiLevelType w:val="hybridMultilevel"/>
    <w:tmpl w:val="033C8FDC"/>
    <w:lvl w:ilvl="0" w:tplc="9BBAAC8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9A24F2E"/>
    <w:multiLevelType w:val="hybridMultilevel"/>
    <w:tmpl w:val="E6525614"/>
    <w:lvl w:ilvl="0" w:tplc="4CFA7752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D5AA5A22">
      <w:start w:val="10"/>
      <w:numFmt w:val="japaneseLegal"/>
      <w:lvlText w:val="%2、"/>
      <w:lvlJc w:val="left"/>
      <w:pPr>
        <w:tabs>
          <w:tab w:val="num" w:pos="1440"/>
        </w:tabs>
        <w:ind w:left="144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0ACE30BD"/>
    <w:multiLevelType w:val="hybridMultilevel"/>
    <w:tmpl w:val="5050670E"/>
    <w:lvl w:ilvl="0" w:tplc="0F5ED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1EC384D"/>
    <w:multiLevelType w:val="hybridMultilevel"/>
    <w:tmpl w:val="657EF560"/>
    <w:lvl w:ilvl="0" w:tplc="BFC0C2AA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7" w15:restartNumberingAfterBreak="0">
    <w:nsid w:val="136A7A27"/>
    <w:multiLevelType w:val="hybridMultilevel"/>
    <w:tmpl w:val="66589AD0"/>
    <w:lvl w:ilvl="0" w:tplc="598A758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D2123F5"/>
    <w:multiLevelType w:val="hybridMultilevel"/>
    <w:tmpl w:val="ABF2FE60"/>
    <w:lvl w:ilvl="0" w:tplc="F1CA6F0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4C4ECC"/>
    <w:multiLevelType w:val="hybridMultilevel"/>
    <w:tmpl w:val="61BAACAA"/>
    <w:lvl w:ilvl="0" w:tplc="7B62DF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1020335"/>
    <w:multiLevelType w:val="hybridMultilevel"/>
    <w:tmpl w:val="C39EF7F2"/>
    <w:lvl w:ilvl="0" w:tplc="B2A2A8F2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6E025E5"/>
    <w:multiLevelType w:val="hybridMultilevel"/>
    <w:tmpl w:val="EAA07EFE"/>
    <w:lvl w:ilvl="0" w:tplc="8572D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71802B2"/>
    <w:multiLevelType w:val="hybridMultilevel"/>
    <w:tmpl w:val="28D27C9E"/>
    <w:lvl w:ilvl="0" w:tplc="8670EE08">
      <w:start w:val="1"/>
      <w:numFmt w:val="taiwaneseCountingThousand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8A61EC0"/>
    <w:multiLevelType w:val="hybridMultilevel"/>
    <w:tmpl w:val="1D1C268E"/>
    <w:lvl w:ilvl="0" w:tplc="5F5A9DF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337F57F8"/>
    <w:multiLevelType w:val="hybridMultilevel"/>
    <w:tmpl w:val="E42C0358"/>
    <w:lvl w:ilvl="0" w:tplc="A41C301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8D0A3D68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39077AF8"/>
    <w:multiLevelType w:val="hybridMultilevel"/>
    <w:tmpl w:val="9D9CEB40"/>
    <w:lvl w:ilvl="0" w:tplc="6C1E547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4261962"/>
    <w:multiLevelType w:val="hybridMultilevel"/>
    <w:tmpl w:val="FE9AFC8A"/>
    <w:lvl w:ilvl="0" w:tplc="6C1E547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A7C4417"/>
    <w:multiLevelType w:val="hybridMultilevel"/>
    <w:tmpl w:val="7A64F542"/>
    <w:lvl w:ilvl="0" w:tplc="83FA88B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4D3354BC"/>
    <w:multiLevelType w:val="hybridMultilevel"/>
    <w:tmpl w:val="7DBE7808"/>
    <w:lvl w:ilvl="0" w:tplc="F1CA6F0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3210214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5669E6"/>
    <w:multiLevelType w:val="hybridMultilevel"/>
    <w:tmpl w:val="8C6CA392"/>
    <w:lvl w:ilvl="0" w:tplc="0F9ADD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06206FF"/>
    <w:multiLevelType w:val="hybridMultilevel"/>
    <w:tmpl w:val="C5EC9FFC"/>
    <w:lvl w:ilvl="0" w:tplc="5F5A9DF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5BDC5A46"/>
    <w:multiLevelType w:val="hybridMultilevel"/>
    <w:tmpl w:val="CE32093C"/>
    <w:lvl w:ilvl="0" w:tplc="541647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1FA43E2"/>
    <w:multiLevelType w:val="hybridMultilevel"/>
    <w:tmpl w:val="135C0AE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21"/>
  </w:num>
  <w:num w:numId="3">
    <w:abstractNumId w:val="22"/>
  </w:num>
  <w:num w:numId="4">
    <w:abstractNumId w:val="10"/>
  </w:num>
  <w:num w:numId="5">
    <w:abstractNumId w:val="3"/>
  </w:num>
  <w:num w:numId="6">
    <w:abstractNumId w:val="9"/>
  </w:num>
  <w:num w:numId="7">
    <w:abstractNumId w:val="11"/>
  </w:num>
  <w:num w:numId="8">
    <w:abstractNumId w:val="5"/>
  </w:num>
  <w:num w:numId="9">
    <w:abstractNumId w:val="14"/>
  </w:num>
  <w:num w:numId="10">
    <w:abstractNumId w:val="1"/>
  </w:num>
  <w:num w:numId="11">
    <w:abstractNumId w:val="17"/>
  </w:num>
  <w:num w:numId="12">
    <w:abstractNumId w:val="20"/>
  </w:num>
  <w:num w:numId="13">
    <w:abstractNumId w:val="4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6"/>
  </w:num>
  <w:num w:numId="17">
    <w:abstractNumId w:val="12"/>
  </w:num>
  <w:num w:numId="18">
    <w:abstractNumId w:val="15"/>
  </w:num>
  <w:num w:numId="19">
    <w:abstractNumId w:val="13"/>
  </w:num>
  <w:num w:numId="20">
    <w:abstractNumId w:val="8"/>
  </w:num>
  <w:num w:numId="21">
    <w:abstractNumId w:val="6"/>
  </w:num>
  <w:num w:numId="22">
    <w:abstractNumId w:val="1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59"/>
    <w:rsid w:val="0000230C"/>
    <w:rsid w:val="00015B72"/>
    <w:rsid w:val="00042798"/>
    <w:rsid w:val="00064520"/>
    <w:rsid w:val="000767C6"/>
    <w:rsid w:val="0008342B"/>
    <w:rsid w:val="00083505"/>
    <w:rsid w:val="000B2380"/>
    <w:rsid w:val="000D42E6"/>
    <w:rsid w:val="000E1C89"/>
    <w:rsid w:val="000F61D2"/>
    <w:rsid w:val="00112B33"/>
    <w:rsid w:val="0012268A"/>
    <w:rsid w:val="0013057A"/>
    <w:rsid w:val="001428CA"/>
    <w:rsid w:val="00153959"/>
    <w:rsid w:val="0017239E"/>
    <w:rsid w:val="001866F9"/>
    <w:rsid w:val="00187AE7"/>
    <w:rsid w:val="001F150F"/>
    <w:rsid w:val="0020647B"/>
    <w:rsid w:val="0021482F"/>
    <w:rsid w:val="00222A95"/>
    <w:rsid w:val="00233290"/>
    <w:rsid w:val="00235584"/>
    <w:rsid w:val="00273398"/>
    <w:rsid w:val="002B573B"/>
    <w:rsid w:val="002B60AA"/>
    <w:rsid w:val="002D0123"/>
    <w:rsid w:val="002D491E"/>
    <w:rsid w:val="002D73DF"/>
    <w:rsid w:val="002F24AD"/>
    <w:rsid w:val="00336CE4"/>
    <w:rsid w:val="0037420F"/>
    <w:rsid w:val="00374ADC"/>
    <w:rsid w:val="00397733"/>
    <w:rsid w:val="003C71A2"/>
    <w:rsid w:val="003F0863"/>
    <w:rsid w:val="004121FF"/>
    <w:rsid w:val="00420DAD"/>
    <w:rsid w:val="00425CE4"/>
    <w:rsid w:val="00436221"/>
    <w:rsid w:val="00454ED9"/>
    <w:rsid w:val="004A2E62"/>
    <w:rsid w:val="004A6F9C"/>
    <w:rsid w:val="004C47A1"/>
    <w:rsid w:val="005324B3"/>
    <w:rsid w:val="0054220F"/>
    <w:rsid w:val="00546712"/>
    <w:rsid w:val="005775C0"/>
    <w:rsid w:val="005A46F8"/>
    <w:rsid w:val="005B0CCE"/>
    <w:rsid w:val="005B1384"/>
    <w:rsid w:val="005C242D"/>
    <w:rsid w:val="005C45D6"/>
    <w:rsid w:val="00603AF2"/>
    <w:rsid w:val="00603F19"/>
    <w:rsid w:val="0061319A"/>
    <w:rsid w:val="00624F46"/>
    <w:rsid w:val="0069302D"/>
    <w:rsid w:val="006D2434"/>
    <w:rsid w:val="006D24B4"/>
    <w:rsid w:val="006D3004"/>
    <w:rsid w:val="006F5513"/>
    <w:rsid w:val="006F7574"/>
    <w:rsid w:val="00712FC6"/>
    <w:rsid w:val="00734EEC"/>
    <w:rsid w:val="00742AE1"/>
    <w:rsid w:val="00745DC4"/>
    <w:rsid w:val="007463F8"/>
    <w:rsid w:val="007500F6"/>
    <w:rsid w:val="007A2A13"/>
    <w:rsid w:val="007F1045"/>
    <w:rsid w:val="007F1FC2"/>
    <w:rsid w:val="007F608F"/>
    <w:rsid w:val="00842F25"/>
    <w:rsid w:val="0086153D"/>
    <w:rsid w:val="008A1788"/>
    <w:rsid w:val="008B4FB2"/>
    <w:rsid w:val="008E7E43"/>
    <w:rsid w:val="008F69A7"/>
    <w:rsid w:val="00922F8B"/>
    <w:rsid w:val="00974D59"/>
    <w:rsid w:val="009A03D9"/>
    <w:rsid w:val="009C4B92"/>
    <w:rsid w:val="00A04A1D"/>
    <w:rsid w:val="00A06E7A"/>
    <w:rsid w:val="00A343E7"/>
    <w:rsid w:val="00A46237"/>
    <w:rsid w:val="00AB1C84"/>
    <w:rsid w:val="00AC42F9"/>
    <w:rsid w:val="00AD5E93"/>
    <w:rsid w:val="00AD66F0"/>
    <w:rsid w:val="00B02256"/>
    <w:rsid w:val="00B14A50"/>
    <w:rsid w:val="00B3590A"/>
    <w:rsid w:val="00B47DED"/>
    <w:rsid w:val="00B57137"/>
    <w:rsid w:val="00B73896"/>
    <w:rsid w:val="00BF30EE"/>
    <w:rsid w:val="00C10720"/>
    <w:rsid w:val="00C21296"/>
    <w:rsid w:val="00C30F44"/>
    <w:rsid w:val="00C556ED"/>
    <w:rsid w:val="00C700FC"/>
    <w:rsid w:val="00C77505"/>
    <w:rsid w:val="00C84468"/>
    <w:rsid w:val="00CB1C5C"/>
    <w:rsid w:val="00CB68FA"/>
    <w:rsid w:val="00CC6642"/>
    <w:rsid w:val="00CD5205"/>
    <w:rsid w:val="00CE5067"/>
    <w:rsid w:val="00CF2857"/>
    <w:rsid w:val="00CF3948"/>
    <w:rsid w:val="00D010E4"/>
    <w:rsid w:val="00D04983"/>
    <w:rsid w:val="00D06845"/>
    <w:rsid w:val="00D06EDD"/>
    <w:rsid w:val="00D138CC"/>
    <w:rsid w:val="00D20C2A"/>
    <w:rsid w:val="00D24733"/>
    <w:rsid w:val="00D47D7B"/>
    <w:rsid w:val="00D82A6E"/>
    <w:rsid w:val="00D837A1"/>
    <w:rsid w:val="00D87E1B"/>
    <w:rsid w:val="00D90EB3"/>
    <w:rsid w:val="00DC46A7"/>
    <w:rsid w:val="00E13A11"/>
    <w:rsid w:val="00E20A82"/>
    <w:rsid w:val="00E23380"/>
    <w:rsid w:val="00E35B56"/>
    <w:rsid w:val="00E35CC0"/>
    <w:rsid w:val="00EA2901"/>
    <w:rsid w:val="00F458DA"/>
    <w:rsid w:val="00F63E64"/>
    <w:rsid w:val="00F7126A"/>
    <w:rsid w:val="00FB0D59"/>
    <w:rsid w:val="00FD53E9"/>
    <w:rsid w:val="00FD632D"/>
    <w:rsid w:val="00FE0817"/>
    <w:rsid w:val="00FF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8D2915"/>
  <w15:docId w15:val="{B4B6878C-1363-4DFC-9B20-C72444FC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 w:cs="Courier New"/>
    </w:rPr>
  </w:style>
  <w:style w:type="paragraph" w:styleId="a5">
    <w:name w:val="Body Text Indent"/>
    <w:basedOn w:val="a"/>
    <w:pPr>
      <w:spacing w:line="400" w:lineRule="exact"/>
      <w:ind w:left="567"/>
    </w:pPr>
    <w:rPr>
      <w:rFonts w:eastAsia="華康儷楷書"/>
      <w:snapToGrid w:val="0"/>
      <w:kern w:val="0"/>
      <w:sz w:val="28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customStyle="1" w:styleId="a8">
    <w:name w:val="目錄"/>
    <w:basedOn w:val="a"/>
    <w:pPr>
      <w:spacing w:before="90" w:after="90"/>
      <w:ind w:left="100" w:hangingChars="100" w:hanging="100"/>
    </w:pPr>
    <w:rPr>
      <w:rFonts w:eastAsia="標楷體" w:cs="Arial"/>
      <w:sz w:val="32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header"/>
    <w:basedOn w:val="a"/>
    <w:link w:val="ab"/>
    <w:rsid w:val="00D87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D87E1B"/>
    <w:rPr>
      <w:kern w:val="2"/>
    </w:rPr>
  </w:style>
  <w:style w:type="paragraph" w:styleId="ac">
    <w:name w:val="List Paragraph"/>
    <w:basedOn w:val="a"/>
    <w:uiPriority w:val="34"/>
    <w:qFormat/>
    <w:rsid w:val="0000230C"/>
    <w:pPr>
      <w:ind w:leftChars="200" w:left="480"/>
    </w:pPr>
  </w:style>
  <w:style w:type="character" w:customStyle="1" w:styleId="a4">
    <w:name w:val="純文字 字元"/>
    <w:basedOn w:val="a0"/>
    <w:link w:val="a3"/>
    <w:rsid w:val="000F61D2"/>
    <w:rPr>
      <w:rFonts w:ascii="細明體" w:eastAsia="細明體" w:hAnsi="Courier New" w:cs="Courier New"/>
      <w:kern w:val="2"/>
      <w:sz w:val="24"/>
      <w:szCs w:val="24"/>
    </w:rPr>
  </w:style>
  <w:style w:type="table" w:styleId="ad">
    <w:name w:val="Table Grid"/>
    <w:basedOn w:val="a1"/>
    <w:uiPriority w:val="39"/>
    <w:rsid w:val="000F61D2"/>
    <w:rPr>
      <w:rFonts w:asciiTheme="minorHAnsi" w:eastAsia="Times New Roman" w:hAnsiTheme="minorHAnsi" w:cstheme="minorBidi"/>
      <w:kern w:val="2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d"/>
    <w:uiPriority w:val="39"/>
    <w:rsid w:val="004A2E6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semiHidden/>
    <w:unhideWhenUsed/>
    <w:rsid w:val="005C45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semiHidden/>
    <w:rsid w:val="005C45D6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2">
    <w:name w:val="表格格線2"/>
    <w:basedOn w:val="a1"/>
    <w:next w:val="ad"/>
    <w:uiPriority w:val="39"/>
    <w:rsid w:val="00B5713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6022ab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356</Words>
  <Characters>2034</Characters>
  <Application>Microsoft Office Word</Application>
  <DocSecurity>0</DocSecurity>
  <Lines>16</Lines>
  <Paragraphs>4</Paragraphs>
  <ScaleCrop>false</ScaleCrop>
  <Company>C.M.T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高雄縣九十二年度青少年輔導計畫輔導囤團員專業研習實施計畫</dc:title>
  <dc:creator>domain</dc:creator>
  <cp:lastModifiedBy>USER</cp:lastModifiedBy>
  <cp:revision>3</cp:revision>
  <cp:lastPrinted>2022-05-11T03:14:00Z</cp:lastPrinted>
  <dcterms:created xsi:type="dcterms:W3CDTF">2024-05-26T08:38:00Z</dcterms:created>
  <dcterms:modified xsi:type="dcterms:W3CDTF">2024-05-26T08:39:00Z</dcterms:modified>
</cp:coreProperties>
</file>