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4A" w:rsidRDefault="00997D68">
      <w:pPr>
        <w:spacing w:line="60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新細明體" w:eastAsia="新細明體" w:hAnsi="新細明體" w:cs="新細明體"/>
          <w:sz w:val="40"/>
        </w:rPr>
        <w:t>國民健康署「運動保健師資培訓計畫」</w:t>
      </w:r>
    </w:p>
    <w:p w:rsidR="00D9614A" w:rsidRDefault="00997D68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新細明體" w:eastAsia="新細明體" w:hAnsi="新細明體" w:cs="新細明體"/>
          <w:sz w:val="40"/>
        </w:rPr>
        <w:t>第</w:t>
      </w:r>
      <w:r>
        <w:rPr>
          <w:rFonts w:ascii="Times New Roman" w:eastAsia="Times New Roman" w:hAnsi="Times New Roman" w:cs="Times New Roman"/>
          <w:sz w:val="40"/>
        </w:rPr>
        <w:t>5~8</w:t>
      </w:r>
      <w:r>
        <w:rPr>
          <w:rFonts w:ascii="新細明體" w:eastAsia="新細明體" w:hAnsi="新細明體" w:cs="新細明體"/>
          <w:sz w:val="40"/>
        </w:rPr>
        <w:t>梯次報名簡章</w:t>
      </w:r>
    </w:p>
    <w:p w:rsidR="00D9614A" w:rsidRDefault="00997D68">
      <w:pPr>
        <w:numPr>
          <w:ilvl w:val="0"/>
          <w:numId w:val="1"/>
        </w:numPr>
        <w:spacing w:before="180"/>
        <w:ind w:left="709" w:hanging="709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b/>
          <w:sz w:val="32"/>
        </w:rPr>
        <w:t>計畫目的</w:t>
      </w:r>
    </w:p>
    <w:p w:rsidR="00D9614A" w:rsidRDefault="00997D68">
      <w:pPr>
        <w:spacing w:line="500" w:lineRule="auto"/>
        <w:ind w:left="709" w:firstLine="566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sz w:val="28"/>
        </w:rPr>
        <w:t>為因應高齡化社會，培養運動保健專業師資，促進健康老化，向前延伸預防功能，減少長者衰弱、失能風險，本署規劃辦理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新細明體" w:eastAsia="新細明體" w:hAnsi="新細明體" w:cs="新細明體"/>
          <w:sz w:val="28"/>
        </w:rPr>
        <w:t>梯次「運動保健師資培訓」課程，以</w:t>
      </w:r>
      <w:r>
        <w:rPr>
          <w:rFonts w:ascii="新細明體" w:eastAsia="新細明體" w:hAnsi="新細明體" w:cs="新細明體"/>
          <w:color w:val="000000"/>
          <w:sz w:val="28"/>
        </w:rPr>
        <w:t>運動及醫事專業人員為對象，進行高齡者運動相關增能培訓，運用本署</w:t>
      </w:r>
      <w:r>
        <w:rPr>
          <w:rFonts w:ascii="Times New Roman" w:eastAsia="Times New Roman" w:hAnsi="Times New Roman" w:cs="Times New Roman"/>
          <w:color w:val="000000"/>
          <w:sz w:val="28"/>
        </w:rPr>
        <w:t>105</w:t>
      </w:r>
      <w:r>
        <w:rPr>
          <w:rFonts w:ascii="新細明體" w:eastAsia="新細明體" w:hAnsi="新細明體" w:cs="新細明體"/>
          <w:color w:val="000000"/>
          <w:sz w:val="28"/>
        </w:rPr>
        <w:t>年「社區高齡運動保健課程」發展完成具實證基礎之介入模式及「健康老化」、「認知功能訓練」、「運動安全及體適能評估」等模組課程，規劃高齡運動保健培訓課程，促使運動保健與基層醫療保健服務相結合，並連結社區健康營造計畫等相關業務計畫，媒合本課程培訓師資擔任本署相</w:t>
      </w:r>
      <w:r>
        <w:rPr>
          <w:rFonts w:ascii="新細明體" w:eastAsia="新細明體" w:hAnsi="新細明體" w:cs="新細明體"/>
          <w:sz w:val="28"/>
        </w:rPr>
        <w:t>關計畫運動保健師資。</w:t>
      </w:r>
    </w:p>
    <w:p w:rsidR="00D9614A" w:rsidRDefault="00997D68">
      <w:pPr>
        <w:numPr>
          <w:ilvl w:val="0"/>
          <w:numId w:val="2"/>
        </w:numPr>
        <w:spacing w:before="180"/>
        <w:ind w:left="709" w:hanging="709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b/>
          <w:sz w:val="32"/>
        </w:rPr>
        <w:t>培訓對象及規劃</w:t>
      </w:r>
    </w:p>
    <w:p w:rsidR="00D9614A" w:rsidRDefault="00997D68">
      <w:pPr>
        <w:numPr>
          <w:ilvl w:val="0"/>
          <w:numId w:val="2"/>
        </w:numPr>
        <w:spacing w:line="50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培訓對象：</w:t>
      </w:r>
    </w:p>
    <w:p w:rsidR="00D9614A" w:rsidRDefault="00997D68">
      <w:pPr>
        <w:numPr>
          <w:ilvl w:val="0"/>
          <w:numId w:val="2"/>
        </w:numPr>
        <w:spacing w:line="500" w:lineRule="auto"/>
        <w:ind w:left="12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醫事人員：醫事人員及高齡照護相關科系畢業人員。</w:t>
      </w:r>
    </w:p>
    <w:p w:rsidR="00D9614A" w:rsidRDefault="00997D68">
      <w:pPr>
        <w:numPr>
          <w:ilvl w:val="0"/>
          <w:numId w:val="2"/>
        </w:numPr>
        <w:spacing w:line="500" w:lineRule="auto"/>
        <w:ind w:left="12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運動專業人員：大學以上體育相關科系畢業或運動專業人員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新細明體" w:eastAsia="新細明體" w:hAnsi="新細明體" w:cs="新細明體"/>
          <w:sz w:val="28"/>
        </w:rPr>
        <w:t>包括：體育署核發之國民體適能指導員、運動指導員、運動防護員、體育運動相關教師、取得民間執照之運動教</w:t>
      </w:r>
      <w:r>
        <w:rPr>
          <w:rFonts w:ascii="新細明體" w:eastAsia="新細明體" w:hAnsi="新細明體" w:cs="新細明體"/>
          <w:sz w:val="28"/>
        </w:rPr>
        <w:lastRenderedPageBreak/>
        <w:t>練等專業運動背景人士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9614A" w:rsidRDefault="00997D68">
      <w:pPr>
        <w:numPr>
          <w:ilvl w:val="0"/>
          <w:numId w:val="2"/>
        </w:numPr>
        <w:spacing w:line="50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培訓人數：</w:t>
      </w:r>
      <w:r>
        <w:rPr>
          <w:rFonts w:ascii="Times New Roman" w:eastAsia="Times New Roman" w:hAnsi="Times New Roman" w:cs="Times New Roman"/>
          <w:sz w:val="28"/>
        </w:rPr>
        <w:t>106</w:t>
      </w:r>
      <w:r>
        <w:rPr>
          <w:rFonts w:ascii="新細明體" w:eastAsia="新細明體" w:hAnsi="新細明體" w:cs="新細明體"/>
          <w:sz w:val="28"/>
        </w:rPr>
        <w:t>年規劃辦理北中南東共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新細明體" w:eastAsia="新細明體" w:hAnsi="新細明體" w:cs="新細明體"/>
          <w:sz w:val="28"/>
        </w:rPr>
        <w:t>場，每場</w:t>
      </w:r>
      <w:r>
        <w:rPr>
          <w:rFonts w:ascii="Times New Roman" w:eastAsia="Times New Roman" w:hAnsi="Times New Roman" w:cs="Times New Roman"/>
          <w:sz w:val="28"/>
        </w:rPr>
        <w:t>100</w:t>
      </w:r>
      <w:r>
        <w:rPr>
          <w:rFonts w:ascii="新細明體" w:eastAsia="新細明體" w:hAnsi="新細明體" w:cs="新細明體"/>
          <w:sz w:val="28"/>
        </w:rPr>
        <w:t>人為原則。</w:t>
      </w:r>
    </w:p>
    <w:p w:rsidR="00D9614A" w:rsidRDefault="00997D68">
      <w:pPr>
        <w:numPr>
          <w:ilvl w:val="0"/>
          <w:numId w:val="2"/>
        </w:numPr>
        <w:spacing w:line="50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  <w:u w:val="single"/>
        </w:rPr>
        <w:t>本計畫課程上課方式：講師講述、分組討論及實際操作</w:t>
      </w:r>
      <w:r>
        <w:rPr>
          <w:rFonts w:ascii="Times New Roman" w:eastAsia="Times New Roman" w:hAnsi="Times New Roman" w:cs="Times New Roman"/>
          <w:sz w:val="28"/>
          <w:u w:val="single"/>
        </w:rPr>
        <w:t>(</w:t>
      </w:r>
      <w:r>
        <w:rPr>
          <w:rFonts w:ascii="新細明體" w:eastAsia="新細明體" w:hAnsi="新細明體" w:cs="新細明體"/>
          <w:sz w:val="28"/>
          <w:u w:val="single"/>
        </w:rPr>
        <w:t>含術科</w:t>
      </w:r>
      <w:r>
        <w:rPr>
          <w:rFonts w:ascii="Times New Roman" w:eastAsia="Times New Roman" w:hAnsi="Times New Roman" w:cs="Times New Roman"/>
          <w:sz w:val="28"/>
          <w:u w:val="single"/>
        </w:rPr>
        <w:t>)</w:t>
      </w:r>
      <w:r>
        <w:rPr>
          <w:rFonts w:ascii="新細明體" w:eastAsia="新細明體" w:hAnsi="新細明體" w:cs="新細明體"/>
          <w:sz w:val="28"/>
        </w:rPr>
        <w:t>。</w:t>
      </w:r>
    </w:p>
    <w:p w:rsidR="00D9614A" w:rsidRDefault="00997D68">
      <w:pPr>
        <w:numPr>
          <w:ilvl w:val="0"/>
          <w:numId w:val="2"/>
        </w:numPr>
        <w:spacing w:line="50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經全程參加本計畫課程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新細明體" w:eastAsia="新細明體" w:hAnsi="新細明體" w:cs="新細明體"/>
          <w:sz w:val="28"/>
        </w:rPr>
        <w:t>須完成簽到及簽退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新細明體" w:eastAsia="新細明體" w:hAnsi="新細明體" w:cs="新細明體"/>
          <w:sz w:val="28"/>
        </w:rPr>
        <w:t>，並通過考試者，將頒發結業證明書，並可擔任國民健康署運動保健師資；</w:t>
      </w:r>
      <w:r>
        <w:rPr>
          <w:rFonts w:ascii="新細明體" w:eastAsia="新細明體" w:hAnsi="新細明體" w:cs="新細明體"/>
          <w:sz w:val="28"/>
          <w:u w:val="single"/>
        </w:rPr>
        <w:t>遲到、缺課、缺考或未能配合課程要求參與活動者不予發證</w:t>
      </w:r>
      <w:r>
        <w:rPr>
          <w:rFonts w:ascii="新細明體" w:eastAsia="新細明體" w:hAnsi="新細明體" w:cs="新細明體"/>
          <w:sz w:val="28"/>
        </w:rPr>
        <w:t>。</w:t>
      </w:r>
    </w:p>
    <w:p w:rsidR="00D9614A" w:rsidRDefault="00997D68">
      <w:pPr>
        <w:numPr>
          <w:ilvl w:val="0"/>
          <w:numId w:val="2"/>
        </w:numPr>
        <w:spacing w:line="50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培訓時數：培訓時數合計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新細明體" w:eastAsia="新細明體" w:hAnsi="新細明體" w:cs="新細明體"/>
          <w:sz w:val="28"/>
        </w:rPr>
        <w:t>小時，課程規劃如下表：</w:t>
      </w:r>
    </w:p>
    <w:p w:rsidR="00D9614A" w:rsidRDefault="00997D68">
      <w:pPr>
        <w:numPr>
          <w:ilvl w:val="0"/>
          <w:numId w:val="2"/>
        </w:numPr>
        <w:spacing w:line="50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614A" w:rsidRDefault="00D9614A">
      <w:pPr>
        <w:numPr>
          <w:ilvl w:val="0"/>
          <w:numId w:val="2"/>
        </w:numPr>
        <w:ind w:left="720" w:hanging="720"/>
        <w:rPr>
          <w:rFonts w:ascii="Times New Roman" w:eastAsia="Times New Roman" w:hAnsi="Times New Roman" w:cs="Times New Roman"/>
          <w:sz w:val="28"/>
        </w:rPr>
      </w:pPr>
    </w:p>
    <w:p w:rsidR="00D9614A" w:rsidRDefault="00997D68">
      <w:pPr>
        <w:spacing w:line="50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新細明體" w:eastAsia="新細明體" w:hAnsi="新細明體" w:cs="新細明體"/>
          <w:sz w:val="28"/>
          <w:shd w:val="clear" w:color="auto" w:fill="FFFFCC"/>
        </w:rPr>
        <w:t>第五梯次</w:t>
      </w:r>
      <w:r>
        <w:rPr>
          <w:rFonts w:ascii="新細明體" w:eastAsia="新細明體" w:hAnsi="新細明體" w:cs="新細明體"/>
          <w:sz w:val="28"/>
        </w:rPr>
        <w:t>培訓地點：</w:t>
      </w:r>
      <w:r>
        <w:rPr>
          <w:rFonts w:ascii="新細明體" w:eastAsia="新細明體" w:hAnsi="新細明體" w:cs="新細明體"/>
          <w:color w:val="000000"/>
          <w:sz w:val="28"/>
        </w:rPr>
        <w:t>桃園市政府衛生局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新細明體" w:eastAsia="新細明體" w:hAnsi="新細明體" w:cs="新細明體"/>
          <w:color w:val="000000"/>
          <w:sz w:val="28"/>
        </w:rPr>
        <w:t>樓大會議室</w:t>
      </w:r>
    </w:p>
    <w:p w:rsidR="00D9614A" w:rsidRDefault="00997D68">
      <w:pPr>
        <w:spacing w:line="500" w:lineRule="auto"/>
        <w:ind w:left="1980" w:firstLine="2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新細明體" w:eastAsia="新細明體" w:hAnsi="新細明體" w:cs="新細明體"/>
          <w:color w:val="000000"/>
          <w:sz w:val="28"/>
        </w:rPr>
        <w:t>桃園市桃園區縣府路</w:t>
      </w:r>
      <w:r>
        <w:rPr>
          <w:rFonts w:ascii="Times New Roman" w:eastAsia="Times New Roman" w:hAnsi="Times New Roman" w:cs="Times New Roman"/>
          <w:color w:val="000000"/>
          <w:sz w:val="28"/>
        </w:rPr>
        <w:t>55</w:t>
      </w:r>
      <w:r>
        <w:rPr>
          <w:rFonts w:ascii="新細明體" w:eastAsia="新細明體" w:hAnsi="新細明體" w:cs="新細明體"/>
          <w:color w:val="000000"/>
          <w:sz w:val="28"/>
        </w:rPr>
        <w:t>號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新細明體" w:eastAsia="新細明體" w:hAnsi="新細明體" w:cs="新細明體"/>
          <w:color w:val="000000"/>
          <w:sz w:val="28"/>
        </w:rPr>
        <w:t>樓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0"/>
        <w:gridCol w:w="3457"/>
        <w:gridCol w:w="3457"/>
      </w:tblGrid>
      <w:tr w:rsidR="00D9614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星期日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始業式暨計畫說明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課程說明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健康老化</w:t>
            </w:r>
            <w:r>
              <w:rPr>
                <w:rFonts w:ascii="Times New Roman" w:eastAsia="Times New Roman" w:hAnsi="Times New Roman" w:cs="Times New Roman"/>
              </w:rPr>
              <w:t>(A1)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召集人：林金定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老人運動安全評估與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體適能評估</w:t>
            </w:r>
            <w:r>
              <w:rPr>
                <w:rFonts w:ascii="Times New Roman" w:eastAsia="Times New Roman" w:hAnsi="Times New Roman" w:cs="Times New Roman"/>
              </w:rPr>
              <w:t>(C1)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召集人：楊雅如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曾國維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老人認知功能訓練</w:t>
            </w:r>
            <w:r>
              <w:rPr>
                <w:rFonts w:ascii="Times New Roman" w:eastAsia="Times New Roman" w:hAnsi="Times New Roman" w:cs="Times New Roman"/>
              </w:rPr>
              <w:t>(A2)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召集人：沈明德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老人心理學、團體活動帶領技巧、溝通與團隊增能</w:t>
            </w:r>
            <w:r>
              <w:rPr>
                <w:rFonts w:ascii="Times New Roman" w:eastAsia="Times New Roman" w:hAnsi="Times New Roman" w:cs="Times New Roman"/>
              </w:rPr>
              <w:t>(C2)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召集人：周建智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柯宏勳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12:00-12:55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12:55-13:00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慢性病者運動注意事項及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緊急狀況處理</w:t>
            </w:r>
            <w:r>
              <w:rPr>
                <w:rFonts w:ascii="Times New Roman" w:eastAsia="Times New Roman" w:hAnsi="Times New Roman" w:cs="Times New Roman"/>
              </w:rPr>
              <w:t>(B1)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召集人：蔡美文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高齡運動保健課程</w:t>
            </w:r>
            <w:r>
              <w:rPr>
                <w:rFonts w:ascii="Times New Roman" w:eastAsia="Times New Roman" w:hAnsi="Times New Roman" w:cs="Times New Roman"/>
              </w:rPr>
              <w:t>(D)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含術科測驗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召集人：曹昭懿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老人運動醫學及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運動傷害處理</w:t>
            </w:r>
            <w:r>
              <w:rPr>
                <w:rFonts w:ascii="Times New Roman" w:eastAsia="Times New Roman" w:hAnsi="Times New Roman" w:cs="Times New Roman"/>
              </w:rPr>
              <w:t>(B2)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召集人：陳思遠醫師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個人學科測驗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17:00-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</w:tr>
    </w:tbl>
    <w:p w:rsidR="00D9614A" w:rsidRDefault="00997D68">
      <w:pPr>
        <w:numPr>
          <w:ilvl w:val="0"/>
          <w:numId w:val="3"/>
        </w:numPr>
        <w:ind w:left="840" w:hanging="360"/>
        <w:rPr>
          <w:rFonts w:ascii="Times New Roman" w:eastAsia="Times New Roman" w:hAnsi="Times New Roman" w:cs="Times New Roman"/>
        </w:rPr>
      </w:pPr>
      <w:r>
        <w:rPr>
          <w:rFonts w:ascii="新細明體" w:eastAsia="新細明體" w:hAnsi="新細明體" w:cs="新細明體"/>
        </w:rPr>
        <w:t>培訓授課師資依課程召集人安排，每梯次實際授課師資可能有所不同。</w:t>
      </w:r>
    </w:p>
    <w:p w:rsidR="00D9614A" w:rsidRDefault="00997D68">
      <w:pPr>
        <w:numPr>
          <w:ilvl w:val="0"/>
          <w:numId w:val="3"/>
        </w:numPr>
        <w:ind w:left="8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9614A" w:rsidRDefault="00D9614A">
      <w:pPr>
        <w:rPr>
          <w:rFonts w:ascii="Times New Roman" w:eastAsia="Times New Roman" w:hAnsi="Times New Roman" w:cs="Times New Roman"/>
        </w:rPr>
      </w:pPr>
    </w:p>
    <w:p w:rsidR="00D9614A" w:rsidRDefault="00997D68">
      <w:pPr>
        <w:spacing w:line="50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新細明體" w:eastAsia="新細明體" w:hAnsi="新細明體" w:cs="新細明體"/>
          <w:sz w:val="28"/>
          <w:shd w:val="clear" w:color="auto" w:fill="FFFFCC"/>
        </w:rPr>
        <w:t>第六梯次</w:t>
      </w:r>
      <w:r>
        <w:rPr>
          <w:rFonts w:ascii="新細明體" w:eastAsia="新細明體" w:hAnsi="新細明體" w:cs="新細明體"/>
          <w:sz w:val="28"/>
        </w:rPr>
        <w:t>培訓地點：</w:t>
      </w:r>
      <w:r>
        <w:rPr>
          <w:rFonts w:ascii="新細明體" w:eastAsia="新細明體" w:hAnsi="新細明體" w:cs="新細明體"/>
          <w:color w:val="000000"/>
          <w:sz w:val="28"/>
        </w:rPr>
        <w:t>新北市政府衛生局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新細明體" w:eastAsia="新細明體" w:hAnsi="新細明體" w:cs="新細明體"/>
          <w:color w:val="000000"/>
          <w:sz w:val="28"/>
        </w:rPr>
        <w:t>樓會議廳</w:t>
      </w:r>
    </w:p>
    <w:p w:rsidR="00D9614A" w:rsidRDefault="00997D68">
      <w:pPr>
        <w:spacing w:line="500" w:lineRule="auto"/>
        <w:ind w:left="1980" w:firstLine="5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新細明體" w:eastAsia="新細明體" w:hAnsi="新細明體" w:cs="新細明體"/>
          <w:color w:val="000000"/>
          <w:sz w:val="28"/>
        </w:rPr>
        <w:t>新北市板橋區英士路</w:t>
      </w:r>
      <w:r>
        <w:rPr>
          <w:rFonts w:ascii="Times New Roman" w:eastAsia="Times New Roman" w:hAnsi="Times New Roman" w:cs="Times New Roman"/>
          <w:color w:val="000000"/>
          <w:sz w:val="28"/>
        </w:rPr>
        <w:t>192-1</w:t>
      </w:r>
      <w:r>
        <w:rPr>
          <w:rFonts w:ascii="新細明體" w:eastAsia="新細明體" w:hAnsi="新細明體" w:cs="新細明體"/>
          <w:color w:val="000000"/>
          <w:sz w:val="28"/>
        </w:rPr>
        <w:t>號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新細明體" w:eastAsia="新細明體" w:hAnsi="新細明體" w:cs="新細明體"/>
          <w:color w:val="000000"/>
          <w:sz w:val="28"/>
        </w:rPr>
        <w:t>樓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0"/>
        <w:gridCol w:w="3457"/>
        <w:gridCol w:w="3457"/>
      </w:tblGrid>
      <w:tr w:rsidR="00D9614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星期日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始業式暨計畫說明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課程說明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健康老化</w:t>
            </w:r>
            <w:r>
              <w:rPr>
                <w:rFonts w:ascii="Times New Roman" w:eastAsia="Times New Roman" w:hAnsi="Times New Roman" w:cs="Times New Roman"/>
              </w:rPr>
              <w:t>(A1)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召集人：林金定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老人運動安全評估與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體適能評估</w:t>
            </w:r>
            <w:r>
              <w:rPr>
                <w:rFonts w:ascii="Times New Roman" w:eastAsia="Times New Roman" w:hAnsi="Times New Roman" w:cs="Times New Roman"/>
              </w:rPr>
              <w:t>(C1)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召集人：楊雅如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曾國維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老人認知功能訓練</w:t>
            </w:r>
            <w:r>
              <w:rPr>
                <w:rFonts w:ascii="Times New Roman" w:eastAsia="Times New Roman" w:hAnsi="Times New Roman" w:cs="Times New Roman"/>
              </w:rPr>
              <w:t>(A2)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召集人：沈明德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老人心理學、團體活動帶領技巧、溝通與團隊增能</w:t>
            </w:r>
            <w:r>
              <w:rPr>
                <w:rFonts w:ascii="Times New Roman" w:eastAsia="Times New Roman" w:hAnsi="Times New Roman" w:cs="Times New Roman"/>
              </w:rPr>
              <w:t>(C2)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召集人：周建智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柯宏勳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12:00-12:55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12:55-13:00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慢性病者運動注意事項及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緊急狀況處理</w:t>
            </w:r>
            <w:r>
              <w:rPr>
                <w:rFonts w:ascii="Times New Roman" w:eastAsia="Times New Roman" w:hAnsi="Times New Roman" w:cs="Times New Roman"/>
              </w:rPr>
              <w:t>(B1)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召集人：蔡美文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高齡運動保健課程</w:t>
            </w:r>
            <w:r>
              <w:rPr>
                <w:rFonts w:ascii="Times New Roman" w:eastAsia="Times New Roman" w:hAnsi="Times New Roman" w:cs="Times New Roman"/>
              </w:rPr>
              <w:t>(D)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含術科測驗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召集人：曹昭懿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15:00-16:40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老人運動醫學及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運動傷害處理</w:t>
            </w:r>
            <w:r>
              <w:rPr>
                <w:rFonts w:ascii="Times New Roman" w:eastAsia="Times New Roman" w:hAnsi="Times New Roman" w:cs="Times New Roman"/>
              </w:rPr>
              <w:t>(B2)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召集人：陳思遠醫師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個人學科測驗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17:00-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</w:tr>
    </w:tbl>
    <w:p w:rsidR="00D9614A" w:rsidRDefault="00997D68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</w:rPr>
      </w:pPr>
      <w:r>
        <w:rPr>
          <w:rFonts w:ascii="新細明體" w:eastAsia="新細明體" w:hAnsi="新細明體" w:cs="新細明體"/>
        </w:rPr>
        <w:t>培訓授課師資依課程召集人安排，每梯次實際授課師資可能有所不同。</w:t>
      </w:r>
    </w:p>
    <w:p w:rsidR="00D9614A" w:rsidRDefault="00997D68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614A" w:rsidRDefault="00D9614A">
      <w:pPr>
        <w:rPr>
          <w:rFonts w:ascii="Times New Roman" w:eastAsia="Times New Roman" w:hAnsi="Times New Roman" w:cs="Times New Roman"/>
          <w:sz w:val="28"/>
        </w:rPr>
      </w:pPr>
    </w:p>
    <w:p w:rsidR="00D9614A" w:rsidRDefault="00997D68">
      <w:pPr>
        <w:spacing w:line="50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新細明體" w:eastAsia="新細明體" w:hAnsi="新細明體" w:cs="新細明體"/>
          <w:sz w:val="28"/>
          <w:shd w:val="clear" w:color="auto" w:fill="FFFFCC"/>
        </w:rPr>
        <w:t>第七梯次</w:t>
      </w:r>
      <w:r>
        <w:rPr>
          <w:rFonts w:ascii="新細明體" w:eastAsia="新細明體" w:hAnsi="新細明體" w:cs="新細明體"/>
          <w:sz w:val="28"/>
        </w:rPr>
        <w:t>培訓地點：</w:t>
      </w:r>
      <w:r>
        <w:rPr>
          <w:rFonts w:ascii="新細明體" w:eastAsia="新細明體" w:hAnsi="新細明體" w:cs="新細明體"/>
          <w:color w:val="000000"/>
          <w:sz w:val="28"/>
        </w:rPr>
        <w:t>澎湖縣政府地下大禮堂</w:t>
      </w:r>
    </w:p>
    <w:p w:rsidR="00D9614A" w:rsidRDefault="00997D68">
      <w:pPr>
        <w:spacing w:line="50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(</w:t>
      </w:r>
      <w:r>
        <w:rPr>
          <w:rFonts w:ascii="新細明體" w:eastAsia="新細明體" w:hAnsi="新細明體" w:cs="新細明體"/>
          <w:color w:val="000000"/>
          <w:sz w:val="28"/>
        </w:rPr>
        <w:t>澎湖縣馬公市治平路</w:t>
      </w:r>
      <w:r>
        <w:rPr>
          <w:rFonts w:ascii="Times New Roman" w:eastAsia="Times New Roman" w:hAnsi="Times New Roman" w:cs="Times New Roman"/>
          <w:color w:val="000000"/>
          <w:sz w:val="28"/>
        </w:rPr>
        <w:t>32</w:t>
      </w:r>
      <w:r>
        <w:rPr>
          <w:rFonts w:ascii="新細明體" w:eastAsia="新細明體" w:hAnsi="新細明體" w:cs="新細明體"/>
          <w:color w:val="000000"/>
          <w:sz w:val="28"/>
        </w:rPr>
        <w:t>號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0"/>
        <w:gridCol w:w="3457"/>
        <w:gridCol w:w="3457"/>
      </w:tblGrid>
      <w:tr w:rsidR="00D9614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星期日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始業式暨計畫說明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課程說明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健康老化</w:t>
            </w:r>
            <w:r>
              <w:rPr>
                <w:rFonts w:ascii="Times New Roman" w:eastAsia="Times New Roman" w:hAnsi="Times New Roman" w:cs="Times New Roman"/>
              </w:rPr>
              <w:t>(A1)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召集人：林金定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老人運動安全評估與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體適能評估</w:t>
            </w:r>
            <w:r>
              <w:rPr>
                <w:rFonts w:ascii="Times New Roman" w:eastAsia="Times New Roman" w:hAnsi="Times New Roman" w:cs="Times New Roman"/>
              </w:rPr>
              <w:t>(C1)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召集人：楊雅如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曾國維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老人認知功能訓練</w:t>
            </w:r>
            <w:r>
              <w:rPr>
                <w:rFonts w:ascii="Times New Roman" w:eastAsia="Times New Roman" w:hAnsi="Times New Roman" w:cs="Times New Roman"/>
              </w:rPr>
              <w:t>(A2)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召集人：沈明德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老人心理學、團體活動帶領技巧、溝通與團隊增能</w:t>
            </w:r>
            <w:r>
              <w:rPr>
                <w:rFonts w:ascii="Times New Roman" w:eastAsia="Times New Roman" w:hAnsi="Times New Roman" w:cs="Times New Roman"/>
              </w:rPr>
              <w:t>(C2)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召集人：周建智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柯宏勳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12:00-12:55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12:55-13:00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慢性病者運動注意事項及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緊急狀況處理</w:t>
            </w:r>
            <w:r>
              <w:rPr>
                <w:rFonts w:ascii="Times New Roman" w:eastAsia="Times New Roman" w:hAnsi="Times New Roman" w:cs="Times New Roman"/>
              </w:rPr>
              <w:t>(B1)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召集人：蔡美文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高齡運動保健課程</w:t>
            </w:r>
            <w:r>
              <w:rPr>
                <w:rFonts w:ascii="Times New Roman" w:eastAsia="Times New Roman" w:hAnsi="Times New Roman" w:cs="Times New Roman"/>
              </w:rPr>
              <w:t>(D)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含術科測驗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召集人：曹昭懿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老人運動醫學及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運動傷害處理</w:t>
            </w:r>
            <w:r>
              <w:rPr>
                <w:rFonts w:ascii="Times New Roman" w:eastAsia="Times New Roman" w:hAnsi="Times New Roman" w:cs="Times New Roman"/>
              </w:rPr>
              <w:t>(B2)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召集人：陳思遠醫師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個人學科測驗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17:00-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</w:tr>
    </w:tbl>
    <w:p w:rsidR="00D9614A" w:rsidRDefault="00997D68">
      <w:pPr>
        <w:numPr>
          <w:ilvl w:val="0"/>
          <w:numId w:val="5"/>
        </w:numPr>
        <w:ind w:left="840" w:hanging="360"/>
        <w:rPr>
          <w:rFonts w:ascii="Times New Roman" w:eastAsia="Times New Roman" w:hAnsi="Times New Roman" w:cs="Times New Roman"/>
        </w:rPr>
      </w:pPr>
      <w:r>
        <w:rPr>
          <w:rFonts w:ascii="新細明體" w:eastAsia="新細明體" w:hAnsi="新細明體" w:cs="新細明體"/>
        </w:rPr>
        <w:lastRenderedPageBreak/>
        <w:t>培訓授課師資依課程召集人安排，每梯次實際授課師資可能有所不同。</w:t>
      </w:r>
    </w:p>
    <w:p w:rsidR="00D9614A" w:rsidRDefault="00D9614A">
      <w:pPr>
        <w:spacing w:line="50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9614A" w:rsidRDefault="00997D68">
      <w:pPr>
        <w:spacing w:line="50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9614A" w:rsidRDefault="00D9614A">
      <w:pPr>
        <w:rPr>
          <w:rFonts w:ascii="Times New Roman" w:eastAsia="Times New Roman" w:hAnsi="Times New Roman" w:cs="Times New Roman"/>
          <w:b/>
          <w:sz w:val="32"/>
        </w:rPr>
      </w:pPr>
    </w:p>
    <w:p w:rsidR="00D9614A" w:rsidRDefault="00997D68">
      <w:pPr>
        <w:spacing w:line="50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新細明體" w:eastAsia="新細明體" w:hAnsi="新細明體" w:cs="新細明體"/>
          <w:sz w:val="28"/>
          <w:shd w:val="clear" w:color="auto" w:fill="FFFFCC"/>
        </w:rPr>
        <w:t>第八梯次</w:t>
      </w:r>
      <w:r>
        <w:rPr>
          <w:rFonts w:ascii="新細明體" w:eastAsia="新細明體" w:hAnsi="新細明體" w:cs="新細明體"/>
          <w:sz w:val="28"/>
        </w:rPr>
        <w:t>培訓地點：</w:t>
      </w:r>
      <w:r>
        <w:rPr>
          <w:rFonts w:ascii="新細明體" w:eastAsia="新細明體" w:hAnsi="新細明體" w:cs="新細明體"/>
          <w:color w:val="000000"/>
          <w:sz w:val="28"/>
        </w:rPr>
        <w:t>國立臺灣體育運動大學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新細明體" w:eastAsia="新細明體" w:hAnsi="新細明體" w:cs="新細明體"/>
          <w:color w:val="000000"/>
          <w:sz w:val="28"/>
        </w:rPr>
        <w:t>田徑場簡報室</w:t>
      </w:r>
    </w:p>
    <w:p w:rsidR="00D9614A" w:rsidRDefault="00997D68">
      <w:pPr>
        <w:spacing w:line="50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(</w:t>
      </w:r>
      <w:r>
        <w:rPr>
          <w:rFonts w:ascii="新細明體" w:eastAsia="新細明體" w:hAnsi="新細明體" w:cs="新細明體"/>
          <w:color w:val="000000"/>
          <w:sz w:val="28"/>
        </w:rPr>
        <w:t>台中市北區雙十路一段</w:t>
      </w: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>
        <w:rPr>
          <w:rFonts w:ascii="新細明體" w:eastAsia="新細明體" w:hAnsi="新細明體" w:cs="新細明體"/>
          <w:color w:val="000000"/>
          <w:sz w:val="28"/>
        </w:rPr>
        <w:t>號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0"/>
        <w:gridCol w:w="3457"/>
        <w:gridCol w:w="3457"/>
      </w:tblGrid>
      <w:tr w:rsidR="00D9614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新細明體" w:eastAsia="新細明體" w:hAnsi="新細明體" w:cs="新細明體"/>
              </w:rPr>
              <w:t>日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星期日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報到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始業式暨計畫說明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課程說明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健康老化</w:t>
            </w:r>
            <w:r>
              <w:rPr>
                <w:rFonts w:ascii="Times New Roman" w:eastAsia="Times New Roman" w:hAnsi="Times New Roman" w:cs="Times New Roman"/>
              </w:rPr>
              <w:t>(A1)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召集人：林金定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老人運動安全評估與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體適能評估</w:t>
            </w:r>
            <w:r>
              <w:rPr>
                <w:rFonts w:ascii="Times New Roman" w:eastAsia="Times New Roman" w:hAnsi="Times New Roman" w:cs="Times New Roman"/>
              </w:rPr>
              <w:t>(C1)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召集人：楊雅如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曾國維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老人認知功能訓練</w:t>
            </w:r>
            <w:r>
              <w:rPr>
                <w:rFonts w:ascii="Times New Roman" w:eastAsia="Times New Roman" w:hAnsi="Times New Roman" w:cs="Times New Roman"/>
              </w:rPr>
              <w:t>(A2)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召集人：沈明德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老人心理學、團體活動帶領技巧、溝通與團隊增能</w:t>
            </w:r>
            <w:r>
              <w:rPr>
                <w:rFonts w:ascii="Times New Roman" w:eastAsia="Times New Roman" w:hAnsi="Times New Roman" w:cs="Times New Roman"/>
              </w:rPr>
              <w:t>(C2)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召集人：周建智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柯宏勳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職能治療師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12:00-12:55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上午簽退、午餐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12:55-13:00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下午課程簽到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慢性病者運動注意事項及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緊急狀況處理</w:t>
            </w:r>
            <w:r>
              <w:rPr>
                <w:rFonts w:ascii="Times New Roman" w:eastAsia="Times New Roman" w:hAnsi="Times New Roman" w:cs="Times New Roman"/>
              </w:rPr>
              <w:t>(B1)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召集人：蔡美文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37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高齡運動保健課程</w:t>
            </w:r>
            <w:r>
              <w:rPr>
                <w:rFonts w:ascii="Times New Roman" w:eastAsia="Times New Roman" w:hAnsi="Times New Roman" w:cs="Times New Roman"/>
              </w:rPr>
              <w:t>(D)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含術科測驗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召集人：曹昭懿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老人運動醫學及</w:t>
            </w:r>
          </w:p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運動傷害處理</w:t>
            </w:r>
            <w:r>
              <w:rPr>
                <w:rFonts w:ascii="Times New Roman" w:eastAsia="Times New Roman" w:hAnsi="Times New Roman" w:cs="Times New Roman"/>
              </w:rPr>
              <w:t>(B2)</w:t>
            </w:r>
          </w:p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召集人：陳思遠醫師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新細明體" w:eastAsia="新細明體" w:hAnsi="新細明體" w:cs="新細明體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個人學科測驗</w:t>
            </w:r>
          </w:p>
        </w:tc>
        <w:tc>
          <w:tcPr>
            <w:tcW w:w="3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D9614A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17:00-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簽退、賦歸</w:t>
            </w:r>
          </w:p>
        </w:tc>
      </w:tr>
    </w:tbl>
    <w:p w:rsidR="00D9614A" w:rsidRDefault="00997D68">
      <w:pPr>
        <w:numPr>
          <w:ilvl w:val="0"/>
          <w:numId w:val="6"/>
        </w:numPr>
        <w:spacing w:line="500" w:lineRule="auto"/>
        <w:ind w:left="960" w:hanging="4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新細明體" w:eastAsia="新細明體" w:hAnsi="新細明體" w:cs="新細明體"/>
        </w:rPr>
        <w:t>培訓授課師資依課程召集人安排，每梯次實際授課師資可能有所不同。</w:t>
      </w:r>
    </w:p>
    <w:p w:rsidR="00D9614A" w:rsidRDefault="00997D68">
      <w:pPr>
        <w:numPr>
          <w:ilvl w:val="0"/>
          <w:numId w:val="6"/>
        </w:numPr>
        <w:spacing w:line="500" w:lineRule="auto"/>
        <w:ind w:left="960" w:hanging="4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D9614A" w:rsidRDefault="00D9614A">
      <w:pPr>
        <w:rPr>
          <w:rFonts w:ascii="Times New Roman" w:eastAsia="Times New Roman" w:hAnsi="Times New Roman" w:cs="Times New Roman"/>
          <w:b/>
          <w:sz w:val="32"/>
        </w:rPr>
      </w:pPr>
    </w:p>
    <w:p w:rsidR="00D9614A" w:rsidRDefault="00997D68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b/>
          <w:sz w:val="32"/>
        </w:rPr>
        <w:t>報名資訊</w:t>
      </w:r>
    </w:p>
    <w:p w:rsidR="00D9614A" w:rsidRDefault="00997D68">
      <w:pPr>
        <w:numPr>
          <w:ilvl w:val="0"/>
          <w:numId w:val="7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報名及錄取公告日程：</w:t>
      </w:r>
    </w:p>
    <w:p w:rsidR="00D9614A" w:rsidRDefault="00997D68">
      <w:pPr>
        <w:numPr>
          <w:ilvl w:val="0"/>
          <w:numId w:val="7"/>
        </w:numPr>
        <w:spacing w:line="36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各梯次課程開始前三週受理網路報名，開課前八日（前一週五）中午</w:t>
      </w:r>
      <w:r>
        <w:rPr>
          <w:rFonts w:ascii="Times New Roman" w:eastAsia="Times New Roman" w:hAnsi="Times New Roman" w:cs="Times New Roman"/>
          <w:sz w:val="28"/>
          <w:u w:val="single"/>
        </w:rPr>
        <w:t>12:00</w:t>
      </w:r>
      <w:r>
        <w:rPr>
          <w:rFonts w:ascii="新細明體" w:eastAsia="新細明體" w:hAnsi="新細明體" w:cs="新細明體"/>
          <w:sz w:val="28"/>
          <w:u w:val="single"/>
        </w:rPr>
        <w:t>截止報名。</w:t>
      </w:r>
    </w:p>
    <w:p w:rsidR="00D9614A" w:rsidRDefault="00997D68">
      <w:pPr>
        <w:numPr>
          <w:ilvl w:val="0"/>
          <w:numId w:val="7"/>
        </w:numPr>
        <w:spacing w:line="36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各梯次開課前五日（當週星期一）公告錄取名單，名單公告於本計畫網站首頁，並以電子郵件通知。</w:t>
      </w:r>
    </w:p>
    <w:p w:rsidR="00D9614A" w:rsidRDefault="00997D68">
      <w:pPr>
        <w:numPr>
          <w:ilvl w:val="0"/>
          <w:numId w:val="7"/>
        </w:numPr>
        <w:spacing w:line="360" w:lineRule="auto"/>
        <w:ind w:left="1134" w:hanging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為安排分組教學及教材準備，若未能到課者，請於開課前聯繫計畫工作組取消報名。</w:t>
      </w:r>
    </w:p>
    <w:p w:rsidR="00D9614A" w:rsidRDefault="00997D68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課程費用：</w:t>
      </w:r>
      <w:r>
        <w:rPr>
          <w:rFonts w:ascii="新細明體" w:eastAsia="新細明體" w:hAnsi="新細明體" w:cs="新細明體"/>
          <w:b/>
          <w:sz w:val="28"/>
          <w:u w:val="single"/>
        </w:rPr>
        <w:t>免費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(</w:t>
      </w:r>
      <w:r>
        <w:rPr>
          <w:rFonts w:ascii="新細明體" w:eastAsia="新細明體" w:hAnsi="新細明體" w:cs="新細明體"/>
          <w:b/>
          <w:sz w:val="28"/>
          <w:u w:val="single"/>
        </w:rPr>
        <w:t>含講義資料與午餐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)</w:t>
      </w:r>
    </w:p>
    <w:p w:rsidR="00D9614A" w:rsidRDefault="00997D68">
      <w:pPr>
        <w:numPr>
          <w:ilvl w:val="0"/>
          <w:numId w:val="7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參加人數：每梯次預計參與人數為</w:t>
      </w:r>
      <w:r>
        <w:rPr>
          <w:rFonts w:ascii="Times New Roman" w:eastAsia="Times New Roman" w:hAnsi="Times New Roman" w:cs="Times New Roman"/>
          <w:sz w:val="28"/>
        </w:rPr>
        <w:t>100</w:t>
      </w:r>
      <w:r>
        <w:rPr>
          <w:rFonts w:ascii="新細明體" w:eastAsia="新細明體" w:hAnsi="新細明體" w:cs="新細明體"/>
          <w:sz w:val="28"/>
        </w:rPr>
        <w:t>人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新細明體" w:eastAsia="新細明體" w:hAnsi="新細明體" w:cs="新細明體"/>
          <w:sz w:val="28"/>
        </w:rPr>
        <w:t>名額有限、額滿為止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新細明體" w:eastAsia="新細明體" w:hAnsi="新細明體" w:cs="新細明體"/>
          <w:sz w:val="28"/>
        </w:rPr>
        <w:t>。</w:t>
      </w:r>
    </w:p>
    <w:p w:rsidR="00D9614A" w:rsidRDefault="00D9614A">
      <w:pPr>
        <w:numPr>
          <w:ilvl w:val="0"/>
          <w:numId w:val="7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object w:dxaOrig="1828" w:dyaOrig="1895">
          <v:rect id="rectole0000000000" o:spid="_x0000_i1025" style="width:91.15pt;height:94.8pt" o:ole="" o:preferrelative="t" stroked="f">
            <v:imagedata r:id="rId7" o:title=""/>
          </v:rect>
          <o:OLEObject Type="Embed" ProgID="StaticMetafile" ShapeID="rectole0000000000" DrawAspect="Content" ObjectID="_1561274565" r:id="rId8"/>
        </w:object>
      </w:r>
      <w:r w:rsidR="00997D68">
        <w:rPr>
          <w:rFonts w:ascii="新細明體" w:eastAsia="新細明體" w:hAnsi="新細明體" w:cs="新細明體"/>
          <w:sz w:val="28"/>
        </w:rPr>
        <w:t>報名方式：各梯次以獨立連結網路報名，得由個人自行報名或衛生局所推薦，說明如下：</w:t>
      </w:r>
    </w:p>
    <w:p w:rsidR="00D9614A" w:rsidRDefault="00997D68">
      <w:pPr>
        <w:numPr>
          <w:ilvl w:val="0"/>
          <w:numId w:val="7"/>
        </w:numPr>
        <w:spacing w:line="360" w:lineRule="auto"/>
        <w:ind w:left="1145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個人自行報名連結如下：</w:t>
      </w:r>
    </w:p>
    <w:p w:rsidR="00D9614A" w:rsidRDefault="00997D6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新細明體" w:eastAsia="新細明體" w:hAnsi="新細明體" w:cs="新細明體"/>
          <w:sz w:val="28"/>
        </w:rPr>
        <w:t>國民健康署網站</w:t>
      </w:r>
      <w:r>
        <w:rPr>
          <w:rFonts w:ascii="Times New Roman" w:eastAsia="Times New Roman" w:hAnsi="Times New Roman" w:cs="Times New Roman"/>
          <w:sz w:val="28"/>
        </w:rPr>
        <w:t xml:space="preserve"> =&gt; </w:t>
      </w:r>
      <w:r>
        <w:rPr>
          <w:rFonts w:ascii="新細明體" w:eastAsia="新細明體" w:hAnsi="新細明體" w:cs="新細明體"/>
          <w:sz w:val="28"/>
        </w:rPr>
        <w:t>服務園地</w:t>
      </w:r>
      <w:r>
        <w:rPr>
          <w:rFonts w:ascii="Times New Roman" w:eastAsia="Times New Roman" w:hAnsi="Times New Roman" w:cs="Times New Roman"/>
          <w:sz w:val="28"/>
        </w:rPr>
        <w:t xml:space="preserve"> =&gt; </w:t>
      </w:r>
      <w:r>
        <w:rPr>
          <w:rFonts w:ascii="新細明體" w:eastAsia="新細明體" w:hAnsi="新細明體" w:cs="新細明體"/>
          <w:sz w:val="28"/>
        </w:rPr>
        <w:t>活動熱訊</w:t>
      </w:r>
    </w:p>
    <w:p w:rsidR="00D9614A" w:rsidRDefault="00997D6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</w:t>
      </w:r>
      <w:r>
        <w:rPr>
          <w:rFonts w:ascii="新細明體" w:eastAsia="新細明體" w:hAnsi="新細明體" w:cs="新細明體"/>
          <w:sz w:val="28"/>
        </w:rPr>
        <w:t>輸入計畫網址：</w:t>
      </w:r>
      <w:r>
        <w:rPr>
          <w:rFonts w:ascii="Times New Roman" w:eastAsia="Times New Roman" w:hAnsi="Times New Roman" w:cs="Times New Roman"/>
          <w:sz w:val="28"/>
        </w:rPr>
        <w:t>goo.gl/9YKAWm</w:t>
      </w:r>
    </w:p>
    <w:p w:rsidR="00D9614A" w:rsidRDefault="00997D6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新細明體" w:eastAsia="新細明體" w:hAnsi="新細明體" w:cs="新細明體"/>
          <w:sz w:val="28"/>
        </w:rPr>
        <w:t>掃描右邊</w:t>
      </w:r>
      <w:r>
        <w:rPr>
          <w:rFonts w:ascii="Times New Roman" w:eastAsia="Times New Roman" w:hAnsi="Times New Roman" w:cs="Times New Roman"/>
          <w:sz w:val="28"/>
        </w:rPr>
        <w:t>QR code</w:t>
      </w:r>
      <w:r>
        <w:rPr>
          <w:rFonts w:ascii="新細明體" w:eastAsia="新細明體" w:hAnsi="新細明體" w:cs="新細明體"/>
          <w:sz w:val="28"/>
        </w:rPr>
        <w:t>進入計畫網站</w:t>
      </w:r>
      <w:r>
        <w:rPr>
          <w:rFonts w:ascii="Times New Roman" w:eastAsia="Times New Roman" w:hAnsi="Times New Roman" w:cs="Times New Roman"/>
          <w:sz w:val="28"/>
        </w:rPr>
        <w:t>=&gt;</w:t>
      </w:r>
      <w:r>
        <w:rPr>
          <w:rFonts w:ascii="新細明體" w:eastAsia="新細明體" w:hAnsi="新細明體" w:cs="新細明體"/>
          <w:sz w:val="28"/>
        </w:rPr>
        <w:t>快速報名</w:t>
      </w:r>
    </w:p>
    <w:p w:rsidR="00D9614A" w:rsidRDefault="00997D68">
      <w:pPr>
        <w:numPr>
          <w:ilvl w:val="0"/>
          <w:numId w:val="8"/>
        </w:numPr>
        <w:spacing w:line="360" w:lineRule="auto"/>
        <w:ind w:left="1145" w:hanging="72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</w:rPr>
        <w:t>衛生局所推薦：</w:t>
      </w:r>
      <w:r>
        <w:rPr>
          <w:rFonts w:ascii="新細明體" w:eastAsia="新細明體" w:hAnsi="新細明體" w:cs="新細明體"/>
          <w:sz w:val="28"/>
          <w:u w:val="single"/>
        </w:rPr>
        <w:t>由衛生局審核確認推薦後提供報名網址，並於報名時加註推薦之衛生局所，若經查資格不符仍不予錄取。</w:t>
      </w:r>
    </w:p>
    <w:p w:rsidR="00D9614A" w:rsidRDefault="00997D68">
      <w:pPr>
        <w:numPr>
          <w:ilvl w:val="0"/>
          <w:numId w:val="8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資格審核機制：由主辦單位依下列序位進行資格審核，以決定學員錄取序位，另序位相同而由衛生局推薦者，將優先錄取，以利後續社區長者健康促進之推動。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第一序位：符合「最近一年內曾從事高齡運動指導」、「課程後願意加入媒合計畫擔任運動保健師資」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新細明體" w:eastAsia="新細明體" w:hAnsi="新細明體" w:cs="新細明體"/>
          <w:sz w:val="28"/>
        </w:rPr>
        <w:t>項條件者。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第二序位：符合「過去曾從事高齡運動指導」、「課程後願意加入媒合計畫擔任運動保健師資」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新細明體" w:eastAsia="新細明體" w:hAnsi="新細明體" w:cs="新細明體"/>
          <w:sz w:val="28"/>
        </w:rPr>
        <w:t>項條件者。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第三序位：僅符合「課程後願意加入媒合計畫擔任運動保健師資」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新細明體" w:eastAsia="新細明體" w:hAnsi="新細明體" w:cs="新細明體"/>
          <w:sz w:val="28"/>
        </w:rPr>
        <w:t>項條件者。</w:t>
      </w:r>
    </w:p>
    <w:p w:rsidR="00D9614A" w:rsidRDefault="00997D68">
      <w:pPr>
        <w:numPr>
          <w:ilvl w:val="0"/>
          <w:numId w:val="8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報</w:t>
      </w:r>
      <w:r>
        <w:rPr>
          <w:rFonts w:ascii="新細明體" w:eastAsia="新細明體" w:hAnsi="新細明體" w:cs="新細明體"/>
          <w:sz w:val="28"/>
        </w:rPr>
        <w:t>名注意事項：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910" w:hanging="616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為提高實作課程教學效能，將進行學員分組，並於報到當日公告分組組別及名單，課程期間需依組別入座，不得自行調整。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952" w:hanging="63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本課程以培養運動保健師資為目的，請自行評估，若未能配</w:t>
      </w:r>
      <w:r>
        <w:rPr>
          <w:rFonts w:ascii="新細明體" w:eastAsia="新細明體" w:hAnsi="新細明體" w:cs="新細明體"/>
          <w:sz w:val="28"/>
          <w:u w:val="single"/>
        </w:rPr>
        <w:lastRenderedPageBreak/>
        <w:t>合課程要求參與活動、無法全程參與課程或未來無法參與媒合計畫擔任運動保健師資者</w:t>
      </w:r>
      <w:r>
        <w:rPr>
          <w:rFonts w:ascii="新細明體" w:eastAsia="新細明體" w:hAnsi="新細明體" w:cs="新細明體"/>
          <w:b/>
          <w:sz w:val="28"/>
          <w:u w:val="single"/>
        </w:rPr>
        <w:t>請勿報名</w:t>
      </w:r>
      <w:r>
        <w:rPr>
          <w:rFonts w:ascii="新細明體" w:eastAsia="新細明體" w:hAnsi="新細明體" w:cs="新細明體"/>
          <w:sz w:val="28"/>
          <w:u w:val="single"/>
        </w:rPr>
        <w:t>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952" w:hanging="63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各縣市培訓對象皆可跨區報名參加，但</w:t>
      </w:r>
      <w:r>
        <w:rPr>
          <w:rFonts w:ascii="新細明體" w:eastAsia="新細明體" w:hAnsi="新細明體" w:cs="新細明體"/>
          <w:b/>
          <w:sz w:val="28"/>
          <w:u w:val="single"/>
        </w:rPr>
        <w:t>無跨梯次補課或補考</w:t>
      </w:r>
      <w:r>
        <w:rPr>
          <w:rFonts w:ascii="新細明體" w:eastAsia="新細明體" w:hAnsi="新細明體" w:cs="新細明體"/>
          <w:sz w:val="28"/>
          <w:u w:val="single"/>
        </w:rPr>
        <w:t>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952" w:hanging="63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第二天課程含術科操作，請穿著適合運動的輕便服裝，勿穿著拖鞋。</w:t>
      </w:r>
    </w:p>
    <w:p w:rsidR="00D9614A" w:rsidRDefault="00997D68">
      <w:pPr>
        <w:numPr>
          <w:ilvl w:val="0"/>
          <w:numId w:val="8"/>
        </w:numPr>
        <w:tabs>
          <w:tab w:val="left" w:pos="1560"/>
        </w:tabs>
        <w:spacing w:line="360" w:lineRule="auto"/>
        <w:ind w:left="952" w:hanging="63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新細明體" w:eastAsia="新細明體" w:hAnsi="新細明體" w:cs="新細明體"/>
          <w:sz w:val="28"/>
          <w:u w:val="single"/>
        </w:rPr>
        <w:t>若遇天然災害等不可抗拒之因素，則依行政院人事局公佈之放假標準辦理，後續課程資訊將另行公告。</w:t>
      </w:r>
    </w:p>
    <w:p w:rsidR="00D9614A" w:rsidRDefault="00997D68">
      <w:pPr>
        <w:numPr>
          <w:ilvl w:val="0"/>
          <w:numId w:val="8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新細明體" w:eastAsia="新細明體" w:hAnsi="新細明體" w:cs="新細明體"/>
          <w:sz w:val="28"/>
        </w:rPr>
        <w:t>繼續教育學分：全國教師在職進修研習時數（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新細明體" w:eastAsia="新細明體" w:hAnsi="新細明體" w:cs="新細明體"/>
          <w:sz w:val="28"/>
        </w:rPr>
        <w:t>時數）、臺灣復健醫學會（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新細明體" w:eastAsia="新細明體" w:hAnsi="新細明體" w:cs="新細明體"/>
          <w:sz w:val="28"/>
        </w:rPr>
        <w:t>點）、臺灣護理學會（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新細明體" w:eastAsia="新細明體" w:hAnsi="新細明體" w:cs="新細明體"/>
          <w:sz w:val="28"/>
        </w:rPr>
        <w:t>積分）、中華民國物理治療學會（</w:t>
      </w:r>
      <w:r>
        <w:rPr>
          <w:rFonts w:ascii="Times New Roman" w:eastAsia="Times New Roman" w:hAnsi="Times New Roman" w:cs="Times New Roman"/>
          <w:sz w:val="28"/>
        </w:rPr>
        <w:t>16.4</w:t>
      </w:r>
      <w:r>
        <w:rPr>
          <w:rFonts w:ascii="新細明體" w:eastAsia="新細明體" w:hAnsi="新細明體" w:cs="新細明體"/>
          <w:sz w:val="28"/>
        </w:rPr>
        <w:t>積分）、臺灣家庭醫學醫學會（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新細明體" w:eastAsia="新細明體" w:hAnsi="新細明體" w:cs="新細明體"/>
          <w:sz w:val="28"/>
        </w:rPr>
        <w:t>點）、臺灣職能治療學會（申請中）、臺灣老年學暨老年醫學會（申請中）。</w:t>
      </w:r>
    </w:p>
    <w:p w:rsidR="00D9614A" w:rsidRDefault="00997D68">
      <w:pPr>
        <w:numPr>
          <w:ilvl w:val="0"/>
          <w:numId w:val="8"/>
        </w:num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sz w:val="28"/>
        </w:rPr>
        <w:t>聯繫資訊：臺北市立大學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新細明體" w:eastAsia="新細明體" w:hAnsi="新細明體" w:cs="新細明體"/>
          <w:sz w:val="28"/>
        </w:rPr>
        <w:t>運動健康科學系</w:t>
      </w:r>
    </w:p>
    <w:p w:rsidR="00D9614A" w:rsidRDefault="00997D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(02) 2871-8288</w:t>
      </w:r>
      <w:r>
        <w:rPr>
          <w:rFonts w:ascii="新細明體" w:eastAsia="新細明體" w:hAnsi="新細明體" w:cs="新細明體"/>
          <w:sz w:val="28"/>
        </w:rPr>
        <w:t>分機</w:t>
      </w:r>
      <w:r>
        <w:rPr>
          <w:rFonts w:ascii="Times New Roman" w:eastAsia="Times New Roman" w:hAnsi="Times New Roman" w:cs="Times New Roman"/>
          <w:sz w:val="28"/>
        </w:rPr>
        <w:t xml:space="preserve"> 6408 </w:t>
      </w:r>
      <w:r>
        <w:rPr>
          <w:rFonts w:ascii="新細明體" w:eastAsia="新細明體" w:hAnsi="新細明體" w:cs="新細明體"/>
          <w:sz w:val="28"/>
        </w:rPr>
        <w:t>吳品嫻、傅思凱老師</w:t>
      </w:r>
    </w:p>
    <w:p w:rsidR="00D9614A" w:rsidRDefault="00997D68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e-mail</w:t>
      </w:r>
      <w:r>
        <w:rPr>
          <w:rFonts w:ascii="新細明體" w:eastAsia="新細明體" w:hAnsi="新細明體" w:cs="新細明體"/>
          <w:sz w:val="28"/>
        </w:rPr>
        <w:t>：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kanpai6408@gmail.com</w:t>
        </w:r>
      </w:hyperlink>
    </w:p>
    <w:p w:rsidR="00D9614A" w:rsidRDefault="00997D68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sz w:val="28"/>
        </w:rPr>
        <w:t>主辦單位保有修改課程內容及</w:t>
      </w:r>
      <w:r>
        <w:rPr>
          <w:rFonts w:ascii="新細明體" w:eastAsia="新細明體" w:hAnsi="新細明體" w:cs="新細明體"/>
          <w:sz w:val="28"/>
        </w:rPr>
        <w:t>解釋之權力。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9614A" w:rsidRDefault="00D9614A">
      <w:pPr>
        <w:numPr>
          <w:ilvl w:val="0"/>
          <w:numId w:val="9"/>
        </w:numPr>
        <w:spacing w:line="50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9614A" w:rsidRDefault="00997D68">
      <w:pPr>
        <w:numPr>
          <w:ilvl w:val="0"/>
          <w:numId w:val="9"/>
        </w:numPr>
        <w:spacing w:line="50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新細明體" w:eastAsia="新細明體" w:hAnsi="新細明體" w:cs="新細明體"/>
          <w:b/>
          <w:sz w:val="32"/>
        </w:rPr>
        <w:t>預定辦理培訓梯次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24"/>
        <w:gridCol w:w="1686"/>
        <w:gridCol w:w="2957"/>
        <w:gridCol w:w="2257"/>
      </w:tblGrid>
      <w:tr w:rsidR="00D9614A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1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梯次順序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區域（可跨區參與）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</w:rPr>
              <w:t>辦理地點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暫定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日期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第一梯次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臺北市、基隆市、連江縣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臺北市立大學天母校區國際會議廳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6/10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6/11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第二梯次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高雄市、屏東縣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高雄市政府社會局</w:t>
            </w:r>
          </w:p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婦幼青少年活動中心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6/17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6/18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第三梯次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花蓮縣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花蓮縣衛生局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樓大禮堂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6/24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6/25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第四梯次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宜蘭縣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宜蘭縣政府衛生局</w:t>
            </w:r>
          </w:p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健康大樓第三會議室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7/2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第五梯次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桃園市、新竹縣、苗栗縣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桃園市政府衛生局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新細明體" w:eastAsia="新細明體" w:hAnsi="新細明體" w:cs="新細明體"/>
                <w:color w:val="000000"/>
              </w:rPr>
              <w:t>樓大會議室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7/8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7/9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第六梯次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新北市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新北市政府衛生局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新細明體" w:eastAsia="新細明體" w:hAnsi="新細明體" w:cs="新細明體"/>
                <w:color w:val="000000"/>
              </w:rPr>
              <w:t>樓會議廳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7/15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7/16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第七梯次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澎湖縣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澎湖縣政府地下大禮堂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7/22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7/23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第八梯次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台中市、彰化縣、南投縣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國立臺灣體育運動大學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田徑場簡報室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7/29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7/30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第九梯次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雲林縣、嘉義縣、台南市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台南市政府衛生局</w:t>
            </w:r>
          </w:p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東興辦公室大禮堂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8/5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8/6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第十梯次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台東縣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台東縣政府大禮堂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8/12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8/13</w:t>
            </w:r>
          </w:p>
        </w:tc>
      </w:tr>
      <w:tr w:rsidR="00D9614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3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第十一梯次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金門縣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both"/>
            </w:pPr>
            <w:r>
              <w:rPr>
                <w:rFonts w:ascii="新細明體" w:eastAsia="新細明體" w:hAnsi="新細明體" w:cs="新細明體"/>
                <w:color w:val="000000"/>
              </w:rPr>
              <w:t>金門縣政府衛生局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樓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D9614A" w:rsidRDefault="00997D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9/2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9/3</w:t>
            </w:r>
          </w:p>
          <w:p w:rsidR="00D9614A" w:rsidRDefault="00997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異動暫定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D9614A" w:rsidRDefault="00D9614A">
      <w:pPr>
        <w:rPr>
          <w:rFonts w:ascii="Times New Roman" w:eastAsia="Times New Roman" w:hAnsi="Times New Roman" w:cs="Times New Roman"/>
        </w:rPr>
      </w:pPr>
    </w:p>
    <w:sectPr w:rsidR="00D96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68" w:rsidRDefault="00997D68" w:rsidP="001D5AFC">
      <w:r>
        <w:separator/>
      </w:r>
    </w:p>
  </w:endnote>
  <w:endnote w:type="continuationSeparator" w:id="0">
    <w:p w:rsidR="00997D68" w:rsidRDefault="00997D68" w:rsidP="001D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68" w:rsidRDefault="00997D68" w:rsidP="001D5AFC">
      <w:r>
        <w:separator/>
      </w:r>
    </w:p>
  </w:footnote>
  <w:footnote w:type="continuationSeparator" w:id="0">
    <w:p w:rsidR="00997D68" w:rsidRDefault="00997D68" w:rsidP="001D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8F6"/>
    <w:multiLevelType w:val="multilevel"/>
    <w:tmpl w:val="6EE6D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F37B9"/>
    <w:multiLevelType w:val="multilevel"/>
    <w:tmpl w:val="E918E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122C3"/>
    <w:multiLevelType w:val="multilevel"/>
    <w:tmpl w:val="93C67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2697F"/>
    <w:multiLevelType w:val="multilevel"/>
    <w:tmpl w:val="F30A7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8018C"/>
    <w:multiLevelType w:val="multilevel"/>
    <w:tmpl w:val="E878D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E106C"/>
    <w:multiLevelType w:val="multilevel"/>
    <w:tmpl w:val="3FFE6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0404C"/>
    <w:multiLevelType w:val="multilevel"/>
    <w:tmpl w:val="F0569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3255EA"/>
    <w:multiLevelType w:val="multilevel"/>
    <w:tmpl w:val="86CCC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C97DA5"/>
    <w:multiLevelType w:val="multilevel"/>
    <w:tmpl w:val="12AEE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614A"/>
    <w:rsid w:val="001D5AFC"/>
    <w:rsid w:val="00997D68"/>
    <w:rsid w:val="00D9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5A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5A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pai640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2017-07-11T02:36:00Z</dcterms:created>
  <dcterms:modified xsi:type="dcterms:W3CDTF">2017-07-11T02:36:00Z</dcterms:modified>
</cp:coreProperties>
</file>